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89F" w:rsidRDefault="0093089F" w:rsidP="00A64FB4">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b/>
          <w:sz w:val="30"/>
          <w:szCs w:val="30"/>
          <w:lang w:val="en-ZA"/>
        </w:rPr>
      </w:pPr>
      <w:r>
        <w:rPr>
          <w:rFonts w:ascii="Arial" w:hAnsi="Arial" w:cs="Arial"/>
          <w:b/>
          <w:noProof/>
          <w:sz w:val="28"/>
          <w:szCs w:val="28"/>
          <w:lang w:val="en-ZA" w:eastAsia="en-ZA"/>
        </w:rPr>
        <w:drawing>
          <wp:inline distT="0" distB="0" distL="0" distR="0" wp14:anchorId="0DF40593" wp14:editId="65869640">
            <wp:extent cx="1866900" cy="977900"/>
            <wp:effectExtent l="0" t="0" r="0" b="0"/>
            <wp:docPr id="13" name="Picture 13" descr="Description: C:\Documents and Settings\Thabiso.Ramolebo\My Documents\MM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Documents and Settings\Thabiso.Ramolebo\My Documents\MMM-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6900" cy="977900"/>
                    </a:xfrm>
                    <a:prstGeom prst="rect">
                      <a:avLst/>
                    </a:prstGeom>
                    <a:noFill/>
                    <a:ln>
                      <a:noFill/>
                    </a:ln>
                  </pic:spPr>
                </pic:pic>
              </a:graphicData>
            </a:graphic>
          </wp:inline>
        </w:drawing>
      </w:r>
    </w:p>
    <w:p w:rsidR="00A64FB4" w:rsidRPr="005863BE" w:rsidRDefault="00A64FB4" w:rsidP="00A64FB4">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b/>
          <w:sz w:val="30"/>
          <w:szCs w:val="30"/>
          <w:lang w:val="en-ZA"/>
        </w:rPr>
      </w:pPr>
      <w:r w:rsidRPr="005863BE">
        <w:rPr>
          <w:rFonts w:ascii="Calibri" w:hAnsi="Calibri" w:cs="Calibri"/>
          <w:b/>
          <w:sz w:val="30"/>
          <w:szCs w:val="30"/>
          <w:lang w:val="en-ZA"/>
        </w:rPr>
        <w:fldChar w:fldCharType="begin"/>
      </w:r>
      <w:r w:rsidRPr="005863BE">
        <w:rPr>
          <w:rFonts w:ascii="Calibri" w:hAnsi="Calibri" w:cs="Calibri"/>
          <w:b/>
          <w:sz w:val="30"/>
          <w:szCs w:val="30"/>
          <w:lang w:val="en-ZA"/>
        </w:rPr>
        <w:instrText xml:space="preserve"> SEQ CHAPTER \h \r 1</w:instrText>
      </w:r>
      <w:r w:rsidRPr="005863BE">
        <w:rPr>
          <w:rFonts w:ascii="Calibri" w:hAnsi="Calibri" w:cs="Calibri"/>
          <w:b/>
          <w:sz w:val="30"/>
          <w:szCs w:val="30"/>
          <w:lang w:val="en-ZA"/>
        </w:rPr>
        <w:fldChar w:fldCharType="end"/>
      </w:r>
      <w:r w:rsidRPr="005863BE">
        <w:rPr>
          <w:rFonts w:ascii="Calibri" w:hAnsi="Calibri" w:cs="Calibri"/>
          <w:b/>
          <w:sz w:val="30"/>
          <w:szCs w:val="30"/>
          <w:lang w:val="en-ZA"/>
        </w:rPr>
        <w:t>MANGAUNG METROPOLITAN MUNICIPALITY</w:t>
      </w:r>
    </w:p>
    <w:p w:rsidR="00A64FB4" w:rsidRPr="005863BE" w:rsidRDefault="00A64FB4" w:rsidP="00A64FB4">
      <w:pPr>
        <w:pStyle w:val="BodyText"/>
        <w:pBdr>
          <w:top w:val="single" w:sz="12" w:space="1" w:color="auto"/>
          <w:left w:val="single" w:sz="12" w:space="4" w:color="auto"/>
          <w:bottom w:val="single" w:sz="12" w:space="1" w:color="auto"/>
          <w:right w:val="single" w:sz="12" w:space="4" w:color="auto"/>
        </w:pBdr>
        <w:autoSpaceDE/>
        <w:autoSpaceDN/>
        <w:adjustRightInd/>
        <w:spacing w:line="360" w:lineRule="auto"/>
        <w:jc w:val="center"/>
        <w:rPr>
          <w:rFonts w:ascii="Calibri" w:hAnsi="Calibri" w:cs="Calibri"/>
          <w:b/>
          <w:bCs/>
          <w:sz w:val="26"/>
          <w:szCs w:val="26"/>
          <w:lang w:val="en-ZA"/>
        </w:rPr>
      </w:pPr>
      <w:r>
        <w:rPr>
          <w:rFonts w:ascii="Calibri" w:hAnsi="Calibri" w:cs="Calibri"/>
          <w:b/>
          <w:sz w:val="26"/>
          <w:szCs w:val="26"/>
          <w:lang w:val="en-ZA"/>
        </w:rPr>
        <w:t xml:space="preserve">PUBLIC AMENITIES </w:t>
      </w:r>
      <w:r w:rsidRPr="005863BE">
        <w:rPr>
          <w:rFonts w:ascii="Calibri" w:hAnsi="Calibri" w:cs="Calibri"/>
          <w:b/>
          <w:sz w:val="26"/>
          <w:szCs w:val="26"/>
          <w:lang w:val="en-ZA"/>
        </w:rPr>
        <w:t>BY-LAW</w:t>
      </w:r>
    </w:p>
    <w:p w:rsidR="00A64FB4" w:rsidRDefault="00A64FB4" w:rsidP="00A64FB4">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sz w:val="22"/>
          <w:szCs w:val="22"/>
          <w:lang w:val="en-ZA"/>
        </w:rPr>
      </w:pPr>
      <w:r w:rsidRPr="005863BE">
        <w:rPr>
          <w:rFonts w:ascii="Calibri" w:hAnsi="Calibri" w:cs="Calibri"/>
          <w:sz w:val="22"/>
          <w:szCs w:val="22"/>
          <w:lang w:val="en-ZA"/>
        </w:rPr>
        <w:t xml:space="preserve">As </w:t>
      </w:r>
      <w:r w:rsidR="0093089F">
        <w:rPr>
          <w:rFonts w:ascii="Calibri" w:hAnsi="Calibri" w:cs="Calibri"/>
          <w:sz w:val="22"/>
          <w:szCs w:val="22"/>
          <w:lang w:val="en-ZA"/>
        </w:rPr>
        <w:t>P</w:t>
      </w:r>
      <w:r w:rsidRPr="005863BE">
        <w:rPr>
          <w:rFonts w:ascii="Calibri" w:hAnsi="Calibri" w:cs="Calibri"/>
          <w:sz w:val="22"/>
          <w:szCs w:val="22"/>
          <w:lang w:val="en-ZA"/>
        </w:rPr>
        <w:t xml:space="preserve">romulgated </w:t>
      </w:r>
      <w:r w:rsidR="0093089F">
        <w:rPr>
          <w:rFonts w:ascii="Calibri" w:hAnsi="Calibri" w:cs="Calibri"/>
          <w:sz w:val="22"/>
          <w:szCs w:val="22"/>
          <w:lang w:val="en-ZA"/>
        </w:rPr>
        <w:t>in</w:t>
      </w:r>
      <w:r w:rsidRPr="005863BE">
        <w:rPr>
          <w:rFonts w:ascii="Calibri" w:hAnsi="Calibri" w:cs="Calibri"/>
          <w:sz w:val="22"/>
          <w:szCs w:val="22"/>
          <w:lang w:val="en-ZA"/>
        </w:rPr>
        <w:t xml:space="preserve"> Local Government Notice </w:t>
      </w:r>
      <w:r>
        <w:rPr>
          <w:rFonts w:ascii="Calibri" w:hAnsi="Calibri" w:cs="Calibri"/>
          <w:sz w:val="22"/>
          <w:szCs w:val="22"/>
          <w:lang w:val="en-ZA"/>
        </w:rPr>
        <w:t>No. 3</w:t>
      </w:r>
      <w:r w:rsidR="008E04B5">
        <w:rPr>
          <w:rFonts w:ascii="Calibri" w:hAnsi="Calibri" w:cs="Calibri"/>
          <w:sz w:val="22"/>
          <w:szCs w:val="22"/>
          <w:lang w:val="en-ZA"/>
        </w:rPr>
        <w:t>5</w:t>
      </w:r>
      <w:r w:rsidRPr="005863BE">
        <w:rPr>
          <w:rFonts w:ascii="Calibri" w:hAnsi="Calibri" w:cs="Calibri"/>
          <w:sz w:val="22"/>
          <w:szCs w:val="22"/>
          <w:lang w:val="en-ZA"/>
        </w:rPr>
        <w:t xml:space="preserve"> of </w:t>
      </w:r>
      <w:r>
        <w:rPr>
          <w:rFonts w:ascii="Calibri" w:hAnsi="Calibri" w:cs="Calibri"/>
          <w:sz w:val="22"/>
          <w:szCs w:val="22"/>
          <w:lang w:val="en-ZA"/>
        </w:rPr>
        <w:t xml:space="preserve">24 </w:t>
      </w:r>
      <w:r w:rsidRPr="005863BE">
        <w:rPr>
          <w:rFonts w:ascii="Calibri" w:hAnsi="Calibri" w:cs="Calibri"/>
          <w:sz w:val="22"/>
          <w:szCs w:val="22"/>
          <w:lang w:val="en-ZA"/>
        </w:rPr>
        <w:t>June 2016</w:t>
      </w:r>
    </w:p>
    <w:p w:rsidR="00A64FB4" w:rsidRDefault="00A64FB4" w:rsidP="00A319EA">
      <w:pPr>
        <w:autoSpaceDE w:val="0"/>
        <w:autoSpaceDN w:val="0"/>
        <w:adjustRightInd w:val="0"/>
        <w:jc w:val="center"/>
        <w:rPr>
          <w:rFonts w:ascii="Arial Narrow" w:hAnsi="Arial Narrow"/>
          <w:b/>
          <w:bCs/>
          <w:sz w:val="28"/>
          <w:szCs w:val="28"/>
          <w:lang w:val="en-GB"/>
        </w:rPr>
      </w:pPr>
    </w:p>
    <w:p w:rsidR="00A319EA" w:rsidRPr="00D16247" w:rsidRDefault="00A319EA" w:rsidP="00A319EA">
      <w:pPr>
        <w:pStyle w:val="ListParagraph"/>
        <w:numPr>
          <w:ilvl w:val="0"/>
          <w:numId w:val="1"/>
        </w:numPr>
        <w:autoSpaceDE w:val="0"/>
        <w:autoSpaceDN w:val="0"/>
        <w:adjustRightInd w:val="0"/>
        <w:jc w:val="both"/>
        <w:rPr>
          <w:rFonts w:ascii="Arial" w:hAnsi="Arial" w:cs="Arial"/>
          <w:b/>
          <w:bCs/>
          <w:sz w:val="24"/>
          <w:szCs w:val="24"/>
          <w:lang w:val="en-GB"/>
        </w:rPr>
      </w:pPr>
      <w:r w:rsidRPr="00D16247">
        <w:rPr>
          <w:rFonts w:ascii="Arial" w:hAnsi="Arial" w:cs="Arial"/>
          <w:b/>
          <w:bCs/>
          <w:sz w:val="24"/>
          <w:szCs w:val="24"/>
          <w:lang w:val="en-GB"/>
        </w:rPr>
        <w:t>P</w:t>
      </w:r>
      <w:r>
        <w:rPr>
          <w:rFonts w:ascii="Arial" w:hAnsi="Arial" w:cs="Arial"/>
          <w:b/>
          <w:bCs/>
          <w:sz w:val="24"/>
          <w:szCs w:val="24"/>
          <w:lang w:val="en-GB"/>
        </w:rPr>
        <w:t>URPOSE</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Pr="00D16247" w:rsidRDefault="00A319EA" w:rsidP="00A319EA">
      <w:pPr>
        <w:pStyle w:val="ListParagraph"/>
        <w:numPr>
          <w:ilvl w:val="1"/>
          <w:numId w:val="1"/>
        </w:numPr>
        <w:autoSpaceDE w:val="0"/>
        <w:autoSpaceDN w:val="0"/>
        <w:adjustRightInd w:val="0"/>
        <w:jc w:val="both"/>
        <w:rPr>
          <w:rFonts w:ascii="Arial" w:hAnsi="Arial" w:cs="Arial"/>
          <w:sz w:val="24"/>
          <w:szCs w:val="24"/>
          <w:lang w:val="en-GB"/>
        </w:rPr>
      </w:pPr>
      <w:r w:rsidRPr="00D16247">
        <w:rPr>
          <w:rFonts w:ascii="Arial" w:hAnsi="Arial" w:cs="Arial"/>
          <w:sz w:val="24"/>
          <w:szCs w:val="24"/>
          <w:lang w:val="en-GB"/>
        </w:rPr>
        <w:t>To promote the achievement of a safe and peaceful environment;</w:t>
      </w:r>
    </w:p>
    <w:p w:rsidR="00A319EA" w:rsidRPr="00D16247" w:rsidRDefault="00A319EA" w:rsidP="00A319EA">
      <w:pPr>
        <w:pStyle w:val="ListParagraph"/>
        <w:autoSpaceDE w:val="0"/>
        <w:autoSpaceDN w:val="0"/>
        <w:adjustRightInd w:val="0"/>
        <w:jc w:val="both"/>
        <w:rPr>
          <w:rFonts w:ascii="Arial" w:hAnsi="Arial" w:cs="Arial"/>
          <w:sz w:val="24"/>
          <w:szCs w:val="24"/>
          <w:lang w:val="en-GB"/>
        </w:rPr>
      </w:pPr>
    </w:p>
    <w:p w:rsidR="00A319EA" w:rsidRPr="00D16247" w:rsidRDefault="00A319EA" w:rsidP="00A319EA">
      <w:pPr>
        <w:pStyle w:val="ListParagraph"/>
        <w:numPr>
          <w:ilvl w:val="1"/>
          <w:numId w:val="1"/>
        </w:numPr>
        <w:autoSpaceDE w:val="0"/>
        <w:autoSpaceDN w:val="0"/>
        <w:adjustRightInd w:val="0"/>
        <w:jc w:val="both"/>
        <w:rPr>
          <w:rFonts w:ascii="Arial" w:hAnsi="Arial" w:cs="Arial"/>
          <w:sz w:val="24"/>
          <w:szCs w:val="24"/>
          <w:lang w:val="en-GB"/>
        </w:rPr>
      </w:pPr>
      <w:r w:rsidRPr="00D16247">
        <w:rPr>
          <w:rFonts w:ascii="Arial" w:hAnsi="Arial" w:cs="Arial"/>
          <w:sz w:val="24"/>
          <w:szCs w:val="24"/>
          <w:lang w:val="en-GB"/>
        </w:rPr>
        <w:t>To provide for procedures, methods and practices to regulate the use and management of public amenities; and</w:t>
      </w:r>
    </w:p>
    <w:p w:rsidR="00A319EA" w:rsidRPr="00D16247" w:rsidRDefault="00A319EA" w:rsidP="00A319EA">
      <w:pPr>
        <w:pStyle w:val="ListParagraph"/>
        <w:autoSpaceDE w:val="0"/>
        <w:autoSpaceDN w:val="0"/>
        <w:adjustRightInd w:val="0"/>
        <w:jc w:val="both"/>
        <w:rPr>
          <w:rFonts w:ascii="Arial" w:hAnsi="Arial" w:cs="Arial"/>
          <w:sz w:val="24"/>
          <w:szCs w:val="24"/>
          <w:lang w:val="en-GB"/>
        </w:rPr>
      </w:pPr>
    </w:p>
    <w:p w:rsidR="00A319EA" w:rsidRPr="008E3B47" w:rsidRDefault="00A319EA" w:rsidP="00A319EA">
      <w:pPr>
        <w:autoSpaceDE w:val="0"/>
        <w:autoSpaceDN w:val="0"/>
        <w:adjustRightInd w:val="0"/>
        <w:ind w:firstLine="360"/>
        <w:jc w:val="both"/>
        <w:rPr>
          <w:rFonts w:ascii="Arial" w:hAnsi="Arial" w:cs="Arial"/>
          <w:sz w:val="24"/>
          <w:szCs w:val="24"/>
          <w:lang w:val="en-GB"/>
        </w:rPr>
      </w:pPr>
      <w:r>
        <w:rPr>
          <w:rFonts w:ascii="Arial" w:hAnsi="Arial" w:cs="Arial"/>
          <w:sz w:val="24"/>
          <w:szCs w:val="24"/>
          <w:lang w:val="en-GB"/>
        </w:rPr>
        <w:t>1.3</w:t>
      </w:r>
      <w:r>
        <w:rPr>
          <w:rFonts w:ascii="Arial" w:hAnsi="Arial" w:cs="Arial"/>
          <w:sz w:val="24"/>
          <w:szCs w:val="24"/>
          <w:lang w:val="en-GB"/>
        </w:rPr>
        <w:tab/>
        <w:t>To provide for matters incidental thereto.</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Pr="00D16247" w:rsidRDefault="00A319EA" w:rsidP="00A319EA">
      <w:pPr>
        <w:pStyle w:val="ListParagraph"/>
        <w:numPr>
          <w:ilvl w:val="0"/>
          <w:numId w:val="1"/>
        </w:numPr>
        <w:autoSpaceDE w:val="0"/>
        <w:autoSpaceDN w:val="0"/>
        <w:adjustRightInd w:val="0"/>
        <w:jc w:val="both"/>
        <w:rPr>
          <w:rFonts w:ascii="Arial" w:hAnsi="Arial" w:cs="Arial"/>
          <w:b/>
          <w:bCs/>
          <w:sz w:val="24"/>
          <w:szCs w:val="24"/>
          <w:lang w:val="en-GB"/>
        </w:rPr>
      </w:pPr>
      <w:r w:rsidRPr="00D16247">
        <w:rPr>
          <w:rFonts w:ascii="Arial" w:hAnsi="Arial" w:cs="Arial"/>
          <w:b/>
          <w:bCs/>
          <w:sz w:val="24"/>
          <w:szCs w:val="24"/>
          <w:lang w:val="en-GB"/>
        </w:rPr>
        <w:t>D</w:t>
      </w:r>
      <w:r>
        <w:rPr>
          <w:rFonts w:ascii="Arial" w:hAnsi="Arial" w:cs="Arial"/>
          <w:b/>
          <w:bCs/>
          <w:sz w:val="24"/>
          <w:szCs w:val="24"/>
          <w:lang w:val="en-GB"/>
        </w:rPr>
        <w:t>EFINITIONS</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Pr="007F009D" w:rsidRDefault="00A319EA" w:rsidP="00A319EA">
      <w:pPr>
        <w:autoSpaceDE w:val="0"/>
        <w:autoSpaceDN w:val="0"/>
        <w:adjustRightInd w:val="0"/>
        <w:ind w:left="360"/>
        <w:jc w:val="both"/>
        <w:rPr>
          <w:rFonts w:ascii="Arial" w:hAnsi="Arial" w:cs="Arial"/>
          <w:sz w:val="24"/>
          <w:szCs w:val="24"/>
          <w:lang w:val="en-GB"/>
        </w:rPr>
      </w:pPr>
      <w:r>
        <w:rPr>
          <w:rFonts w:ascii="Arial" w:hAnsi="Arial" w:cs="Arial"/>
          <w:sz w:val="24"/>
          <w:szCs w:val="24"/>
          <w:lang w:val="en-GB"/>
        </w:rPr>
        <w:t xml:space="preserve">     </w:t>
      </w:r>
      <w:r w:rsidRPr="007F009D">
        <w:rPr>
          <w:rFonts w:ascii="Arial" w:hAnsi="Arial" w:cs="Arial"/>
          <w:sz w:val="24"/>
          <w:szCs w:val="24"/>
          <w:lang w:val="en-GB"/>
        </w:rPr>
        <w:t xml:space="preserve">In this by-law, words used in the masculine gender include the feminine, the </w:t>
      </w:r>
    </w:p>
    <w:p w:rsidR="00A319EA" w:rsidRDefault="00A319EA" w:rsidP="00A319EA">
      <w:pPr>
        <w:pStyle w:val="ListParagraph"/>
        <w:autoSpaceDE w:val="0"/>
        <w:autoSpaceDN w:val="0"/>
        <w:adjustRightInd w:val="0"/>
        <w:jc w:val="both"/>
        <w:rPr>
          <w:rFonts w:ascii="Arial" w:hAnsi="Arial" w:cs="Arial"/>
          <w:sz w:val="24"/>
          <w:szCs w:val="24"/>
          <w:lang w:val="en-GB"/>
        </w:rPr>
      </w:pPr>
      <w:proofErr w:type="gramStart"/>
      <w:r w:rsidRPr="00D16247">
        <w:rPr>
          <w:rFonts w:ascii="Arial" w:hAnsi="Arial" w:cs="Arial"/>
          <w:sz w:val="24"/>
          <w:szCs w:val="24"/>
          <w:lang w:val="en-GB"/>
        </w:rPr>
        <w:t>singular</w:t>
      </w:r>
      <w:proofErr w:type="gramEnd"/>
      <w:r w:rsidRPr="00D16247">
        <w:rPr>
          <w:rFonts w:ascii="Arial" w:hAnsi="Arial" w:cs="Arial"/>
          <w:sz w:val="24"/>
          <w:szCs w:val="24"/>
          <w:lang w:val="en-GB"/>
        </w:rPr>
        <w:t xml:space="preserve"> includes the plural and vice versa </w:t>
      </w:r>
      <w:r>
        <w:rPr>
          <w:rFonts w:ascii="Arial" w:hAnsi="Arial" w:cs="Arial"/>
          <w:sz w:val="24"/>
          <w:szCs w:val="24"/>
          <w:lang w:val="en-GB"/>
        </w:rPr>
        <w:t>–</w:t>
      </w:r>
    </w:p>
    <w:p w:rsidR="00A319EA" w:rsidRDefault="00A319EA" w:rsidP="00A319EA">
      <w:pPr>
        <w:pStyle w:val="ListParagraph"/>
        <w:autoSpaceDE w:val="0"/>
        <w:autoSpaceDN w:val="0"/>
        <w:adjustRightInd w:val="0"/>
        <w:jc w:val="both"/>
        <w:rPr>
          <w:rFonts w:ascii="Arial" w:hAnsi="Arial" w:cs="Arial"/>
          <w:sz w:val="24"/>
          <w:szCs w:val="24"/>
          <w:lang w:val="en-GB"/>
        </w:rPr>
      </w:pPr>
    </w:p>
    <w:p w:rsidR="00A319EA" w:rsidRDefault="00A319EA" w:rsidP="00A319EA">
      <w:pPr>
        <w:autoSpaceDE w:val="0"/>
        <w:autoSpaceDN w:val="0"/>
        <w:adjustRightInd w:val="0"/>
        <w:ind w:left="720"/>
        <w:jc w:val="both"/>
        <w:rPr>
          <w:rFonts w:ascii="Arial" w:hAnsi="Arial" w:cs="Arial"/>
          <w:sz w:val="24"/>
          <w:szCs w:val="24"/>
        </w:rPr>
      </w:pPr>
      <w:r w:rsidRPr="003352D4">
        <w:rPr>
          <w:rFonts w:ascii="Arial" w:hAnsi="Arial" w:cs="Arial"/>
          <w:b/>
          <w:bCs/>
          <w:sz w:val="24"/>
          <w:szCs w:val="24"/>
        </w:rPr>
        <w:t xml:space="preserve">‘‘Council’’ </w:t>
      </w:r>
      <w:r w:rsidRPr="003352D4">
        <w:rPr>
          <w:rFonts w:ascii="Arial" w:hAnsi="Arial" w:cs="Arial"/>
          <w:sz w:val="24"/>
          <w:szCs w:val="24"/>
        </w:rPr>
        <w:t xml:space="preserve">means the </w:t>
      </w:r>
      <w:r>
        <w:rPr>
          <w:rFonts w:ascii="Arial" w:hAnsi="Arial" w:cs="Arial"/>
          <w:sz w:val="24"/>
          <w:szCs w:val="24"/>
        </w:rPr>
        <w:t>C</w:t>
      </w:r>
      <w:r w:rsidRPr="003352D4">
        <w:rPr>
          <w:rFonts w:ascii="Arial" w:hAnsi="Arial" w:cs="Arial"/>
          <w:sz w:val="24"/>
          <w:szCs w:val="24"/>
        </w:rPr>
        <w:t xml:space="preserve">ouncil of the </w:t>
      </w:r>
      <w:r w:rsidRPr="00460380">
        <w:rPr>
          <w:rFonts w:ascii="Arial" w:hAnsi="Arial" w:cs="Arial"/>
          <w:sz w:val="24"/>
          <w:szCs w:val="24"/>
        </w:rPr>
        <w:t xml:space="preserve">Mangaung Metropolitan Municipality </w:t>
      </w:r>
      <w:r w:rsidRPr="003352D4">
        <w:rPr>
          <w:rFonts w:ascii="Arial" w:hAnsi="Arial" w:cs="Arial"/>
          <w:sz w:val="24"/>
          <w:szCs w:val="24"/>
        </w:rPr>
        <w:t xml:space="preserve">or any political structure, political office bearer, </w:t>
      </w:r>
      <w:proofErr w:type="spellStart"/>
      <w:r w:rsidRPr="003352D4">
        <w:rPr>
          <w:rFonts w:ascii="Arial" w:hAnsi="Arial" w:cs="Arial"/>
          <w:sz w:val="24"/>
          <w:szCs w:val="24"/>
        </w:rPr>
        <w:t>councillor</w:t>
      </w:r>
      <w:proofErr w:type="spellEnd"/>
      <w:r w:rsidRPr="003352D4">
        <w:rPr>
          <w:rFonts w:ascii="Arial" w:hAnsi="Arial" w:cs="Arial"/>
          <w:sz w:val="24"/>
          <w:szCs w:val="24"/>
        </w:rPr>
        <w:t xml:space="preserve"> or any staff member acting under</w:t>
      </w:r>
      <w:r>
        <w:rPr>
          <w:rFonts w:ascii="Arial" w:hAnsi="Arial" w:cs="Arial"/>
          <w:sz w:val="24"/>
          <w:szCs w:val="24"/>
        </w:rPr>
        <w:t xml:space="preserve"> </w:t>
      </w:r>
      <w:r w:rsidRPr="003352D4">
        <w:rPr>
          <w:rFonts w:ascii="Arial" w:hAnsi="Arial" w:cs="Arial"/>
          <w:sz w:val="24"/>
          <w:szCs w:val="24"/>
        </w:rPr>
        <w:t xml:space="preserve">council’s delegated or sub-delegated </w:t>
      </w:r>
      <w:r>
        <w:rPr>
          <w:rFonts w:ascii="Arial" w:hAnsi="Arial" w:cs="Arial"/>
          <w:sz w:val="24"/>
          <w:szCs w:val="24"/>
        </w:rPr>
        <w:t>power</w:t>
      </w:r>
      <w:r w:rsidRPr="003352D4">
        <w:rPr>
          <w:rFonts w:ascii="Arial" w:hAnsi="Arial" w:cs="Arial"/>
          <w:sz w:val="24"/>
          <w:szCs w:val="24"/>
        </w:rPr>
        <w:t>;</w:t>
      </w:r>
    </w:p>
    <w:p w:rsidR="00A319EA" w:rsidRPr="00D16247" w:rsidRDefault="00A319EA" w:rsidP="00A319EA">
      <w:pPr>
        <w:pStyle w:val="ListParagraph"/>
        <w:autoSpaceDE w:val="0"/>
        <w:autoSpaceDN w:val="0"/>
        <w:adjustRightInd w:val="0"/>
        <w:jc w:val="both"/>
        <w:rPr>
          <w:rFonts w:ascii="Arial" w:hAnsi="Arial" w:cs="Arial"/>
          <w:sz w:val="24"/>
          <w:szCs w:val="24"/>
          <w:lang w:val="en-GB"/>
        </w:rPr>
      </w:pPr>
    </w:p>
    <w:p w:rsidR="00A319EA" w:rsidRPr="00460380" w:rsidRDefault="00A319EA" w:rsidP="00A319EA">
      <w:pPr>
        <w:autoSpaceDE w:val="0"/>
        <w:autoSpaceDN w:val="0"/>
        <w:adjustRightInd w:val="0"/>
        <w:ind w:left="720"/>
        <w:rPr>
          <w:rFonts w:ascii="Arial" w:hAnsi="Arial" w:cs="Arial"/>
          <w:sz w:val="24"/>
          <w:szCs w:val="24"/>
        </w:rPr>
      </w:pPr>
      <w:r>
        <w:rPr>
          <w:rFonts w:ascii="Arial" w:hAnsi="Arial" w:cs="Arial"/>
          <w:b/>
          <w:bCs/>
          <w:sz w:val="24"/>
          <w:szCs w:val="24"/>
        </w:rPr>
        <w:t>"M</w:t>
      </w:r>
      <w:r w:rsidRPr="00460380">
        <w:rPr>
          <w:rFonts w:ascii="Arial" w:hAnsi="Arial" w:cs="Arial"/>
          <w:b/>
          <w:bCs/>
          <w:color w:val="000000"/>
          <w:spacing w:val="5"/>
          <w:sz w:val="24"/>
          <w:szCs w:val="24"/>
        </w:rPr>
        <w:t>unicipality</w:t>
      </w:r>
      <w:r>
        <w:rPr>
          <w:rFonts w:ascii="Arial" w:hAnsi="Arial" w:cs="Arial"/>
          <w:b/>
          <w:bCs/>
          <w:color w:val="000000"/>
          <w:spacing w:val="5"/>
          <w:sz w:val="24"/>
          <w:szCs w:val="24"/>
        </w:rPr>
        <w:t>/City</w:t>
      </w:r>
      <w:r w:rsidRPr="00460380">
        <w:rPr>
          <w:rFonts w:ascii="Arial" w:hAnsi="Arial" w:cs="Arial"/>
          <w:b/>
          <w:bCs/>
          <w:sz w:val="24"/>
          <w:szCs w:val="24"/>
        </w:rPr>
        <w:t>"</w:t>
      </w:r>
      <w:r w:rsidRPr="00460380">
        <w:rPr>
          <w:rFonts w:ascii="Arial" w:hAnsi="Arial" w:cs="Arial"/>
          <w:b/>
          <w:bCs/>
          <w:color w:val="000000"/>
          <w:spacing w:val="5"/>
          <w:sz w:val="24"/>
          <w:szCs w:val="24"/>
        </w:rPr>
        <w:t xml:space="preserve"> </w:t>
      </w:r>
      <w:r w:rsidRPr="00460380">
        <w:rPr>
          <w:rFonts w:ascii="Arial" w:hAnsi="Arial" w:cs="Arial"/>
          <w:bCs/>
          <w:color w:val="000000"/>
          <w:spacing w:val="5"/>
          <w:sz w:val="24"/>
          <w:szCs w:val="24"/>
        </w:rPr>
        <w:t>means</w:t>
      </w:r>
      <w:r w:rsidRPr="00460380">
        <w:rPr>
          <w:rFonts w:ascii="Arial" w:hAnsi="Arial" w:cs="Arial"/>
          <w:b/>
          <w:bCs/>
          <w:color w:val="000000"/>
          <w:spacing w:val="5"/>
          <w:sz w:val="24"/>
          <w:szCs w:val="24"/>
        </w:rPr>
        <w:t xml:space="preserve"> </w:t>
      </w:r>
      <w:r w:rsidRPr="00460380">
        <w:rPr>
          <w:rFonts w:ascii="Arial" w:hAnsi="Arial" w:cs="Arial"/>
          <w:sz w:val="24"/>
          <w:szCs w:val="24"/>
        </w:rPr>
        <w:t xml:space="preserve">Mangaung Metropolitan Municipality established by the </w:t>
      </w:r>
      <w:r w:rsidRPr="0093089F">
        <w:rPr>
          <w:rFonts w:ascii="Arial" w:hAnsi="Arial" w:cs="Arial"/>
          <w:strike/>
          <w:sz w:val="24"/>
          <w:szCs w:val="24"/>
        </w:rPr>
        <w:t>Provincial Notice No. 261 of 28 March 2011</w:t>
      </w:r>
      <w:r w:rsidR="0093089F" w:rsidRPr="0093089F">
        <w:rPr>
          <w:rFonts w:ascii="Arial" w:hAnsi="Arial" w:cs="Arial"/>
          <w:sz w:val="24"/>
          <w:szCs w:val="24"/>
          <w:u w:val="single"/>
        </w:rPr>
        <w:t xml:space="preserve"> </w:t>
      </w:r>
      <w:r w:rsidR="0093089F" w:rsidRPr="00E502FF">
        <w:rPr>
          <w:rFonts w:ascii="Arial" w:hAnsi="Arial" w:cs="Arial"/>
          <w:sz w:val="24"/>
          <w:szCs w:val="24"/>
          <w:u w:val="single"/>
        </w:rPr>
        <w:t>Provincial Notice №. 155 of 2016 as published in the Provincial Gazette, Free State Province of 22 July</w:t>
      </w:r>
      <w:r w:rsidR="0093089F">
        <w:rPr>
          <w:rFonts w:ascii="Arial" w:hAnsi="Arial" w:cs="Arial"/>
          <w:sz w:val="24"/>
          <w:szCs w:val="24"/>
          <w:u w:val="single"/>
        </w:rPr>
        <w:t xml:space="preserve"> 2016</w:t>
      </w:r>
      <w:r w:rsidRPr="00460380">
        <w:rPr>
          <w:rFonts w:ascii="Arial" w:hAnsi="Arial" w:cs="Arial"/>
          <w:sz w:val="24"/>
          <w:szCs w:val="24"/>
        </w:rPr>
        <w:t>, issued in terms of section 12 of the Local Government: Municipal Structures Act, 1998 (Act No. 117 of 1998);</w:t>
      </w:r>
    </w:p>
    <w:p w:rsidR="00A319EA" w:rsidRPr="008E3B47" w:rsidRDefault="00A319EA" w:rsidP="00A319EA">
      <w:pPr>
        <w:autoSpaceDE w:val="0"/>
        <w:autoSpaceDN w:val="0"/>
        <w:adjustRightInd w:val="0"/>
        <w:ind w:left="720"/>
        <w:jc w:val="both"/>
        <w:rPr>
          <w:rFonts w:ascii="Arial" w:hAnsi="Arial" w:cs="Arial"/>
          <w:sz w:val="24"/>
          <w:szCs w:val="24"/>
          <w:lang w:val="en-GB"/>
        </w:rPr>
      </w:pPr>
    </w:p>
    <w:p w:rsidR="00A319EA" w:rsidRPr="008E3B47" w:rsidRDefault="00A319EA" w:rsidP="00A319EA">
      <w:pPr>
        <w:autoSpaceDE w:val="0"/>
        <w:autoSpaceDN w:val="0"/>
        <w:adjustRightInd w:val="0"/>
        <w:ind w:left="720"/>
        <w:jc w:val="both"/>
        <w:rPr>
          <w:rFonts w:ascii="Arial" w:hAnsi="Arial" w:cs="Arial"/>
          <w:sz w:val="24"/>
          <w:szCs w:val="24"/>
          <w:lang w:val="en-GB"/>
        </w:rPr>
      </w:pPr>
      <w:r w:rsidRPr="008E3B47">
        <w:rPr>
          <w:rFonts w:ascii="Arial" w:hAnsi="Arial" w:cs="Arial"/>
          <w:b/>
          <w:bCs/>
          <w:sz w:val="24"/>
          <w:szCs w:val="24"/>
          <w:lang w:val="en-GB"/>
        </w:rPr>
        <w:t>"</w:t>
      </w:r>
      <w:proofErr w:type="gramStart"/>
      <w:r w:rsidRPr="008E3B47">
        <w:rPr>
          <w:rFonts w:ascii="Arial" w:hAnsi="Arial" w:cs="Arial"/>
          <w:b/>
          <w:bCs/>
          <w:sz w:val="24"/>
          <w:szCs w:val="24"/>
          <w:lang w:val="en-GB"/>
        </w:rPr>
        <w:t>notice</w:t>
      </w:r>
      <w:proofErr w:type="gramEnd"/>
      <w:r w:rsidRPr="008E3B47">
        <w:rPr>
          <w:rFonts w:ascii="Arial" w:hAnsi="Arial" w:cs="Arial"/>
          <w:b/>
          <w:bCs/>
          <w:sz w:val="24"/>
          <w:szCs w:val="24"/>
          <w:lang w:val="en-GB"/>
        </w:rPr>
        <w:t xml:space="preserve">" </w:t>
      </w:r>
      <w:r w:rsidRPr="008E3B47">
        <w:rPr>
          <w:rFonts w:ascii="Arial" w:hAnsi="Arial" w:cs="Arial"/>
          <w:sz w:val="24"/>
          <w:szCs w:val="24"/>
          <w:lang w:val="en-GB"/>
        </w:rPr>
        <w:t>means official notice displayed at every entrance to or at a conspicuous place at or on a public amenity and in which the municipality must make known provisions and directions adopted by it in terms of this by-law;</w:t>
      </w:r>
    </w:p>
    <w:p w:rsidR="00A319EA" w:rsidRPr="008E3B47" w:rsidRDefault="00A319EA" w:rsidP="00A319EA">
      <w:pPr>
        <w:autoSpaceDE w:val="0"/>
        <w:autoSpaceDN w:val="0"/>
        <w:adjustRightInd w:val="0"/>
        <w:ind w:left="720"/>
        <w:jc w:val="both"/>
        <w:rPr>
          <w:rFonts w:ascii="Arial" w:hAnsi="Arial" w:cs="Arial"/>
          <w:sz w:val="24"/>
          <w:szCs w:val="24"/>
          <w:lang w:val="en-GB"/>
        </w:rPr>
      </w:pPr>
    </w:p>
    <w:p w:rsidR="00A319EA" w:rsidRPr="008E3B47" w:rsidRDefault="00A319EA" w:rsidP="00A319EA">
      <w:pPr>
        <w:autoSpaceDE w:val="0"/>
        <w:autoSpaceDN w:val="0"/>
        <w:adjustRightInd w:val="0"/>
        <w:ind w:left="720"/>
        <w:jc w:val="both"/>
        <w:rPr>
          <w:rFonts w:ascii="Arial" w:hAnsi="Arial" w:cs="Arial"/>
          <w:sz w:val="24"/>
          <w:szCs w:val="24"/>
          <w:lang w:val="en-GB"/>
        </w:rPr>
      </w:pPr>
      <w:r w:rsidRPr="008E3B47">
        <w:rPr>
          <w:rFonts w:ascii="Arial" w:hAnsi="Arial" w:cs="Arial"/>
          <w:b/>
          <w:bCs/>
          <w:sz w:val="24"/>
          <w:szCs w:val="24"/>
          <w:lang w:val="en-GB"/>
        </w:rPr>
        <w:t>"</w:t>
      </w:r>
      <w:proofErr w:type="gramStart"/>
      <w:r w:rsidRPr="008E3B47">
        <w:rPr>
          <w:rFonts w:ascii="Arial" w:hAnsi="Arial" w:cs="Arial"/>
          <w:b/>
          <w:bCs/>
          <w:sz w:val="24"/>
          <w:szCs w:val="24"/>
          <w:lang w:val="en-GB"/>
        </w:rPr>
        <w:t>public</w:t>
      </w:r>
      <w:proofErr w:type="gramEnd"/>
      <w:r w:rsidRPr="008E3B47">
        <w:rPr>
          <w:rFonts w:ascii="Arial" w:hAnsi="Arial" w:cs="Arial"/>
          <w:b/>
          <w:bCs/>
          <w:sz w:val="24"/>
          <w:szCs w:val="24"/>
          <w:lang w:val="en-GB"/>
        </w:rPr>
        <w:t xml:space="preserve"> amenity" </w:t>
      </w:r>
      <w:r w:rsidRPr="008E3B47">
        <w:rPr>
          <w:rFonts w:ascii="Arial" w:hAnsi="Arial" w:cs="Arial"/>
          <w:sz w:val="24"/>
          <w:szCs w:val="24"/>
          <w:lang w:val="en-GB"/>
        </w:rPr>
        <w:t>means -</w:t>
      </w:r>
    </w:p>
    <w:p w:rsidR="00A319EA" w:rsidRPr="00D16247" w:rsidRDefault="00A319EA" w:rsidP="00A319EA">
      <w:pPr>
        <w:pStyle w:val="ListParagraph"/>
        <w:numPr>
          <w:ilvl w:val="0"/>
          <w:numId w:val="2"/>
        </w:numPr>
        <w:autoSpaceDE w:val="0"/>
        <w:autoSpaceDN w:val="0"/>
        <w:adjustRightInd w:val="0"/>
        <w:jc w:val="both"/>
        <w:rPr>
          <w:rFonts w:ascii="Arial" w:hAnsi="Arial" w:cs="Arial"/>
          <w:sz w:val="24"/>
          <w:szCs w:val="24"/>
          <w:lang w:val="en-GB"/>
        </w:rPr>
      </w:pPr>
      <w:r w:rsidRPr="00D16247">
        <w:rPr>
          <w:rFonts w:ascii="Arial" w:hAnsi="Arial" w:cs="Arial"/>
          <w:sz w:val="24"/>
          <w:szCs w:val="24"/>
          <w:lang w:val="en-GB"/>
        </w:rPr>
        <w:t>any land, square, camping site, swimming bath, river, public resort, recreation site, nature reserve, zoo-logical, botanical or other garden, park or hiking trail which is the property of the municipality, including any portion thereof and any facility or apparatus therein or thereon;</w:t>
      </w:r>
    </w:p>
    <w:p w:rsidR="00A319EA" w:rsidRPr="00D16247" w:rsidRDefault="00A319EA" w:rsidP="00A319EA">
      <w:pPr>
        <w:pStyle w:val="ListParagraph"/>
        <w:autoSpaceDE w:val="0"/>
        <w:autoSpaceDN w:val="0"/>
        <w:adjustRightInd w:val="0"/>
        <w:ind w:left="1080"/>
        <w:jc w:val="both"/>
        <w:rPr>
          <w:rFonts w:ascii="Arial" w:hAnsi="Arial" w:cs="Arial"/>
          <w:sz w:val="24"/>
          <w:szCs w:val="24"/>
          <w:lang w:val="en-GB"/>
        </w:rPr>
      </w:pPr>
    </w:p>
    <w:p w:rsidR="00A319EA" w:rsidRPr="00D16247" w:rsidRDefault="00A319EA" w:rsidP="00A319EA">
      <w:pPr>
        <w:pStyle w:val="ListParagraph"/>
        <w:numPr>
          <w:ilvl w:val="0"/>
          <w:numId w:val="2"/>
        </w:numPr>
        <w:autoSpaceDE w:val="0"/>
        <w:autoSpaceDN w:val="0"/>
        <w:adjustRightInd w:val="0"/>
        <w:jc w:val="both"/>
        <w:rPr>
          <w:rFonts w:ascii="Arial" w:hAnsi="Arial" w:cs="Arial"/>
          <w:sz w:val="24"/>
          <w:szCs w:val="24"/>
          <w:lang w:val="en-GB"/>
        </w:rPr>
      </w:pPr>
      <w:r w:rsidRPr="00D16247">
        <w:rPr>
          <w:rFonts w:ascii="Arial" w:hAnsi="Arial" w:cs="Arial"/>
          <w:sz w:val="24"/>
          <w:szCs w:val="24"/>
          <w:lang w:val="en-GB"/>
        </w:rPr>
        <w:t xml:space="preserve">any building, structure, hall, room, or office including any part thereof and any facility or apparatus therein, which is the property of, or is possessed, </w:t>
      </w:r>
      <w:r w:rsidRPr="00D16247">
        <w:rPr>
          <w:rFonts w:ascii="Arial" w:hAnsi="Arial" w:cs="Arial"/>
          <w:sz w:val="24"/>
          <w:szCs w:val="24"/>
          <w:lang w:val="en-GB"/>
        </w:rPr>
        <w:lastRenderedPageBreak/>
        <w:t>controlled or leased by the municipality and to which the general public has access, whether on payment of admission fees or not; but excluding:</w:t>
      </w:r>
    </w:p>
    <w:p w:rsidR="00A319EA" w:rsidRPr="00D16247" w:rsidRDefault="00A319EA" w:rsidP="00A319EA">
      <w:pPr>
        <w:pStyle w:val="ListParagraph"/>
        <w:autoSpaceDE w:val="0"/>
        <w:autoSpaceDN w:val="0"/>
        <w:adjustRightInd w:val="0"/>
        <w:ind w:left="1080"/>
        <w:jc w:val="both"/>
        <w:rPr>
          <w:rFonts w:ascii="Arial" w:hAnsi="Arial" w:cs="Arial"/>
          <w:sz w:val="24"/>
          <w:szCs w:val="24"/>
          <w:lang w:val="en-GB"/>
        </w:rPr>
      </w:pPr>
    </w:p>
    <w:p w:rsidR="00A319EA" w:rsidRPr="00D16247" w:rsidRDefault="00A319EA" w:rsidP="00A319EA">
      <w:pPr>
        <w:pStyle w:val="ListParagraph"/>
        <w:numPr>
          <w:ilvl w:val="0"/>
          <w:numId w:val="3"/>
        </w:numPr>
        <w:autoSpaceDE w:val="0"/>
        <w:autoSpaceDN w:val="0"/>
        <w:adjustRightInd w:val="0"/>
        <w:jc w:val="both"/>
        <w:rPr>
          <w:rFonts w:ascii="Arial" w:hAnsi="Arial" w:cs="Arial"/>
          <w:sz w:val="24"/>
          <w:szCs w:val="24"/>
          <w:lang w:val="en-GB"/>
        </w:rPr>
      </w:pPr>
      <w:r w:rsidRPr="00D16247">
        <w:rPr>
          <w:rFonts w:ascii="Arial" w:hAnsi="Arial" w:cs="Arial"/>
          <w:sz w:val="24"/>
          <w:szCs w:val="24"/>
          <w:lang w:val="en-GB"/>
        </w:rPr>
        <w:t>any public road or street;</w:t>
      </w:r>
    </w:p>
    <w:p w:rsidR="00A319EA" w:rsidRPr="00D16247" w:rsidRDefault="00A319EA" w:rsidP="00A319EA">
      <w:pPr>
        <w:pStyle w:val="ListParagraph"/>
        <w:numPr>
          <w:ilvl w:val="0"/>
          <w:numId w:val="3"/>
        </w:numPr>
        <w:autoSpaceDE w:val="0"/>
        <w:autoSpaceDN w:val="0"/>
        <w:adjustRightInd w:val="0"/>
        <w:jc w:val="both"/>
        <w:rPr>
          <w:rFonts w:ascii="Arial" w:hAnsi="Arial" w:cs="Arial"/>
          <w:sz w:val="24"/>
          <w:szCs w:val="24"/>
          <w:lang w:val="en-GB"/>
        </w:rPr>
      </w:pPr>
      <w:r w:rsidRPr="00D16247">
        <w:rPr>
          <w:rFonts w:ascii="Arial" w:hAnsi="Arial" w:cs="Arial"/>
          <w:sz w:val="24"/>
          <w:szCs w:val="24"/>
          <w:lang w:val="en-GB"/>
        </w:rPr>
        <w:t>any public amenity contemplated in paragraphs (a) and (b), if it is lawfully controlled and managed in terms of an agreement by a person other than the municipality, and</w:t>
      </w:r>
    </w:p>
    <w:p w:rsidR="00A319EA" w:rsidRPr="00D16247" w:rsidRDefault="00A319EA" w:rsidP="00A319EA">
      <w:pPr>
        <w:pStyle w:val="ListParagraph"/>
        <w:autoSpaceDE w:val="0"/>
        <w:autoSpaceDN w:val="0"/>
        <w:adjustRightInd w:val="0"/>
        <w:ind w:left="2116"/>
        <w:jc w:val="both"/>
        <w:rPr>
          <w:rFonts w:ascii="Arial" w:hAnsi="Arial" w:cs="Arial"/>
          <w:sz w:val="24"/>
          <w:szCs w:val="24"/>
          <w:lang w:val="en-GB"/>
        </w:rPr>
      </w:pPr>
    </w:p>
    <w:p w:rsidR="00A319EA" w:rsidRPr="008E3B47" w:rsidRDefault="00A319EA" w:rsidP="00A319EA">
      <w:pPr>
        <w:autoSpaceDE w:val="0"/>
        <w:autoSpaceDN w:val="0"/>
        <w:adjustRightInd w:val="0"/>
        <w:ind w:left="1843" w:hanging="447"/>
        <w:jc w:val="both"/>
        <w:rPr>
          <w:rFonts w:ascii="Arial" w:hAnsi="Arial" w:cs="Arial"/>
          <w:sz w:val="24"/>
          <w:szCs w:val="24"/>
          <w:lang w:val="en-GB"/>
        </w:rPr>
      </w:pPr>
      <w:r w:rsidRPr="008E3B47">
        <w:rPr>
          <w:rFonts w:ascii="Arial" w:hAnsi="Arial" w:cs="Arial"/>
          <w:sz w:val="24"/>
          <w:szCs w:val="24"/>
          <w:lang w:val="en-GB"/>
        </w:rPr>
        <w:t>(iii)</w:t>
      </w:r>
      <w:r w:rsidRPr="008E3B47">
        <w:rPr>
          <w:rFonts w:ascii="Arial" w:hAnsi="Arial" w:cs="Arial"/>
          <w:sz w:val="24"/>
          <w:szCs w:val="24"/>
          <w:lang w:val="en-GB"/>
        </w:rPr>
        <w:tab/>
      </w:r>
      <w:proofErr w:type="gramStart"/>
      <w:r w:rsidRPr="008E3B47">
        <w:rPr>
          <w:rFonts w:ascii="Arial" w:hAnsi="Arial" w:cs="Arial"/>
          <w:sz w:val="24"/>
          <w:szCs w:val="24"/>
          <w:lang w:val="en-GB"/>
        </w:rPr>
        <w:t>any</w:t>
      </w:r>
      <w:proofErr w:type="gramEnd"/>
      <w:r w:rsidRPr="008E3B47">
        <w:rPr>
          <w:rFonts w:ascii="Arial" w:hAnsi="Arial" w:cs="Arial"/>
          <w:sz w:val="24"/>
          <w:szCs w:val="24"/>
          <w:lang w:val="en-GB"/>
        </w:rPr>
        <w:t xml:space="preserve"> public amenity hired from the municipality;</w:t>
      </w:r>
    </w:p>
    <w:p w:rsidR="00A319EA" w:rsidRDefault="00A319EA" w:rsidP="00A319EA">
      <w:pPr>
        <w:autoSpaceDE w:val="0"/>
        <w:autoSpaceDN w:val="0"/>
        <w:adjustRightInd w:val="0"/>
        <w:ind w:left="1843"/>
        <w:jc w:val="both"/>
        <w:rPr>
          <w:rFonts w:ascii="Arial" w:hAnsi="Arial" w:cs="Arial"/>
          <w:b/>
          <w:bCs/>
          <w:sz w:val="24"/>
          <w:szCs w:val="24"/>
          <w:lang w:val="en-GB"/>
        </w:rPr>
      </w:pPr>
    </w:p>
    <w:p w:rsidR="00A319EA" w:rsidRPr="008E3B47" w:rsidRDefault="00A319EA" w:rsidP="00A319EA">
      <w:pPr>
        <w:autoSpaceDE w:val="0"/>
        <w:autoSpaceDN w:val="0"/>
        <w:adjustRightInd w:val="0"/>
        <w:ind w:left="1843"/>
        <w:jc w:val="both"/>
        <w:rPr>
          <w:rFonts w:ascii="Arial" w:hAnsi="Arial" w:cs="Arial"/>
          <w:b/>
          <w:bCs/>
          <w:sz w:val="24"/>
          <w:szCs w:val="24"/>
          <w:lang w:val="en-GB"/>
        </w:rPr>
      </w:pPr>
    </w:p>
    <w:p w:rsidR="00A319EA" w:rsidRPr="00D16247" w:rsidRDefault="00A319EA" w:rsidP="00A319EA">
      <w:pPr>
        <w:pStyle w:val="ListParagraph"/>
        <w:numPr>
          <w:ilvl w:val="0"/>
          <w:numId w:val="1"/>
        </w:numPr>
        <w:autoSpaceDE w:val="0"/>
        <w:autoSpaceDN w:val="0"/>
        <w:adjustRightInd w:val="0"/>
        <w:jc w:val="both"/>
        <w:rPr>
          <w:rFonts w:ascii="Arial" w:hAnsi="Arial" w:cs="Arial"/>
          <w:b/>
          <w:bCs/>
          <w:sz w:val="24"/>
          <w:szCs w:val="24"/>
          <w:lang w:val="en-GB"/>
        </w:rPr>
      </w:pPr>
      <w:r w:rsidRPr="00D16247">
        <w:rPr>
          <w:rFonts w:ascii="Arial" w:hAnsi="Arial" w:cs="Arial"/>
          <w:b/>
          <w:bCs/>
          <w:sz w:val="24"/>
          <w:szCs w:val="24"/>
          <w:lang w:val="en-GB"/>
        </w:rPr>
        <w:t>M</w:t>
      </w:r>
      <w:r>
        <w:rPr>
          <w:rFonts w:ascii="Arial" w:hAnsi="Arial" w:cs="Arial"/>
          <w:b/>
          <w:bCs/>
          <w:sz w:val="24"/>
          <w:szCs w:val="24"/>
          <w:lang w:val="en-GB"/>
        </w:rPr>
        <w:t>AXIMUM NUMBER OF VISITORS</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Default="00A319EA" w:rsidP="00A319EA">
      <w:pPr>
        <w:tabs>
          <w:tab w:val="left" w:pos="720"/>
        </w:tabs>
        <w:autoSpaceDE w:val="0"/>
        <w:autoSpaceDN w:val="0"/>
        <w:adjustRightInd w:val="0"/>
        <w:ind w:left="1440" w:hanging="1440"/>
        <w:jc w:val="both"/>
        <w:rPr>
          <w:rFonts w:ascii="Arial" w:hAnsi="Arial" w:cs="Arial"/>
          <w:sz w:val="24"/>
          <w:szCs w:val="24"/>
          <w:lang w:val="en-GB"/>
        </w:rPr>
      </w:pPr>
      <w:r>
        <w:rPr>
          <w:rFonts w:ascii="Arial" w:hAnsi="Arial" w:cs="Arial"/>
          <w:sz w:val="24"/>
          <w:szCs w:val="24"/>
          <w:lang w:val="en-GB"/>
        </w:rPr>
        <w:tab/>
        <w:t>3.1</w:t>
      </w:r>
      <w:r w:rsidRPr="008E3B47">
        <w:rPr>
          <w:rFonts w:ascii="Arial" w:hAnsi="Arial" w:cs="Arial"/>
          <w:sz w:val="24"/>
          <w:szCs w:val="24"/>
          <w:lang w:val="en-GB"/>
        </w:rPr>
        <w:t xml:space="preserve"> </w:t>
      </w:r>
      <w:r w:rsidRPr="008E3B47">
        <w:rPr>
          <w:rFonts w:ascii="Arial" w:hAnsi="Arial" w:cs="Arial"/>
          <w:sz w:val="24"/>
          <w:szCs w:val="24"/>
          <w:lang w:val="en-GB"/>
        </w:rPr>
        <w:tab/>
        <w:t>The municipality may determine the maximum number of visitors who may be present at a specific time in or at a public amenity;</w:t>
      </w:r>
    </w:p>
    <w:p w:rsidR="00A319EA" w:rsidRPr="008E3B47" w:rsidRDefault="00A319EA" w:rsidP="00A319EA">
      <w:pPr>
        <w:tabs>
          <w:tab w:val="left" w:pos="720"/>
        </w:tabs>
        <w:autoSpaceDE w:val="0"/>
        <w:autoSpaceDN w:val="0"/>
        <w:adjustRightInd w:val="0"/>
        <w:ind w:left="1440" w:hanging="1440"/>
        <w:jc w:val="both"/>
        <w:rPr>
          <w:rFonts w:ascii="Arial" w:hAnsi="Arial" w:cs="Arial"/>
          <w:sz w:val="24"/>
          <w:szCs w:val="24"/>
          <w:lang w:val="en-GB"/>
        </w:rPr>
      </w:pPr>
    </w:p>
    <w:p w:rsidR="00A319EA" w:rsidRPr="008E3B47" w:rsidRDefault="00A319EA" w:rsidP="00A319E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3.2</w:t>
      </w:r>
      <w:r w:rsidRPr="008E3B47">
        <w:rPr>
          <w:rFonts w:ascii="Arial" w:hAnsi="Arial" w:cs="Arial"/>
          <w:sz w:val="24"/>
          <w:szCs w:val="24"/>
          <w:lang w:val="en-GB"/>
        </w:rPr>
        <w:t xml:space="preserve"> </w:t>
      </w:r>
      <w:r w:rsidRPr="008E3B47">
        <w:rPr>
          <w:rFonts w:ascii="Arial" w:hAnsi="Arial" w:cs="Arial"/>
          <w:sz w:val="24"/>
          <w:szCs w:val="24"/>
          <w:lang w:val="en-GB"/>
        </w:rPr>
        <w:tab/>
        <w:t>The number contemplated in subsection (</w:t>
      </w:r>
      <w:r>
        <w:rPr>
          <w:rFonts w:ascii="Arial" w:hAnsi="Arial" w:cs="Arial"/>
          <w:sz w:val="24"/>
          <w:szCs w:val="24"/>
          <w:lang w:val="en-GB"/>
        </w:rPr>
        <w:t>3.</w:t>
      </w:r>
      <w:r w:rsidRPr="008E3B47">
        <w:rPr>
          <w:rFonts w:ascii="Arial" w:hAnsi="Arial" w:cs="Arial"/>
          <w:sz w:val="24"/>
          <w:szCs w:val="24"/>
          <w:lang w:val="en-GB"/>
        </w:rPr>
        <w:t>1) must be made known by the municipality by means of a notice.</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Pr="00D16247" w:rsidRDefault="00A319EA" w:rsidP="00A319EA">
      <w:pPr>
        <w:pStyle w:val="ListParagraph"/>
        <w:numPr>
          <w:ilvl w:val="0"/>
          <w:numId w:val="1"/>
        </w:numPr>
        <w:autoSpaceDE w:val="0"/>
        <w:autoSpaceDN w:val="0"/>
        <w:adjustRightInd w:val="0"/>
        <w:jc w:val="both"/>
        <w:rPr>
          <w:rFonts w:ascii="Arial" w:hAnsi="Arial" w:cs="Arial"/>
          <w:b/>
          <w:bCs/>
          <w:sz w:val="24"/>
          <w:szCs w:val="24"/>
          <w:lang w:val="en-GB"/>
        </w:rPr>
      </w:pPr>
      <w:r w:rsidRPr="00D16247">
        <w:rPr>
          <w:rFonts w:ascii="Arial" w:hAnsi="Arial" w:cs="Arial"/>
          <w:b/>
          <w:bCs/>
          <w:sz w:val="24"/>
          <w:szCs w:val="24"/>
          <w:lang w:val="en-GB"/>
        </w:rPr>
        <w:t>A</w:t>
      </w:r>
      <w:r>
        <w:rPr>
          <w:rFonts w:ascii="Arial" w:hAnsi="Arial" w:cs="Arial"/>
          <w:b/>
          <w:bCs/>
          <w:sz w:val="24"/>
          <w:szCs w:val="24"/>
          <w:lang w:val="en-GB"/>
        </w:rPr>
        <w:t>DMISSION TO AND SOJOURN IN A PUBLIC AMENITY</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Default="00A319EA" w:rsidP="00A319EA">
      <w:pPr>
        <w:tabs>
          <w:tab w:val="left" w:pos="720"/>
        </w:tabs>
        <w:autoSpaceDE w:val="0"/>
        <w:autoSpaceDN w:val="0"/>
        <w:adjustRightInd w:val="0"/>
        <w:ind w:left="1440" w:hanging="1440"/>
        <w:jc w:val="both"/>
        <w:rPr>
          <w:rFonts w:ascii="Arial" w:hAnsi="Arial" w:cs="Arial"/>
          <w:sz w:val="24"/>
          <w:szCs w:val="24"/>
          <w:lang w:val="en-GB"/>
        </w:rPr>
      </w:pPr>
      <w:r>
        <w:rPr>
          <w:rFonts w:ascii="Arial" w:hAnsi="Arial" w:cs="Arial"/>
          <w:sz w:val="24"/>
          <w:szCs w:val="24"/>
          <w:lang w:val="en-GB"/>
        </w:rPr>
        <w:tab/>
        <w:t>4.1</w:t>
      </w:r>
      <w:r w:rsidRPr="008E3B47">
        <w:rPr>
          <w:rFonts w:ascii="Arial" w:hAnsi="Arial" w:cs="Arial"/>
          <w:sz w:val="24"/>
          <w:szCs w:val="24"/>
          <w:lang w:val="en-GB"/>
        </w:rPr>
        <w:t xml:space="preserve"> </w:t>
      </w:r>
      <w:r w:rsidRPr="008E3B47">
        <w:rPr>
          <w:rFonts w:ascii="Arial" w:hAnsi="Arial" w:cs="Arial"/>
          <w:sz w:val="24"/>
          <w:szCs w:val="24"/>
          <w:lang w:val="en-GB"/>
        </w:rPr>
        <w:tab/>
        <w:t>A public amenity is, subject to the provisions of this by-law, open to the public on the times determined by the municipality;</w:t>
      </w:r>
    </w:p>
    <w:p w:rsidR="00A319EA" w:rsidRPr="008E3B47" w:rsidRDefault="00A319EA" w:rsidP="00A319EA">
      <w:pPr>
        <w:tabs>
          <w:tab w:val="left" w:pos="720"/>
        </w:tabs>
        <w:autoSpaceDE w:val="0"/>
        <w:autoSpaceDN w:val="0"/>
        <w:adjustRightInd w:val="0"/>
        <w:ind w:left="1440" w:hanging="1440"/>
        <w:jc w:val="both"/>
        <w:rPr>
          <w:rFonts w:ascii="Arial" w:hAnsi="Arial" w:cs="Arial"/>
          <w:sz w:val="24"/>
          <w:szCs w:val="24"/>
          <w:lang w:val="en-GB"/>
        </w:rPr>
      </w:pPr>
    </w:p>
    <w:p w:rsidR="00A319EA" w:rsidRDefault="00A319EA" w:rsidP="00A319E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4.2</w:t>
      </w:r>
      <w:r w:rsidRPr="008E3B47">
        <w:rPr>
          <w:rFonts w:ascii="Arial" w:hAnsi="Arial" w:cs="Arial"/>
          <w:sz w:val="24"/>
          <w:szCs w:val="24"/>
          <w:lang w:val="en-GB"/>
        </w:rPr>
        <w:t xml:space="preserve"> </w:t>
      </w:r>
      <w:r w:rsidRPr="008E3B47">
        <w:rPr>
          <w:rFonts w:ascii="Arial" w:hAnsi="Arial" w:cs="Arial"/>
          <w:sz w:val="24"/>
          <w:szCs w:val="24"/>
          <w:lang w:val="en-GB"/>
        </w:rPr>
        <w:tab/>
        <w:t>No visitor must enter or leave a public amenity at a place other than that indicated for that purpose.</w:t>
      </w:r>
    </w:p>
    <w:p w:rsidR="00A319EA" w:rsidRPr="008E3B47" w:rsidRDefault="00A319EA" w:rsidP="00A319EA">
      <w:pPr>
        <w:autoSpaceDE w:val="0"/>
        <w:autoSpaceDN w:val="0"/>
        <w:adjustRightInd w:val="0"/>
        <w:ind w:left="1440" w:hanging="720"/>
        <w:jc w:val="both"/>
        <w:rPr>
          <w:rFonts w:ascii="Arial" w:hAnsi="Arial" w:cs="Arial"/>
          <w:sz w:val="24"/>
          <w:szCs w:val="24"/>
          <w:lang w:val="en-GB"/>
        </w:rPr>
      </w:pPr>
    </w:p>
    <w:p w:rsidR="00A319EA" w:rsidRPr="008E3B47" w:rsidRDefault="00A319EA" w:rsidP="00A319E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4.</w:t>
      </w:r>
      <w:r w:rsidRPr="008E3B47">
        <w:rPr>
          <w:rFonts w:ascii="Arial" w:hAnsi="Arial" w:cs="Arial"/>
          <w:sz w:val="24"/>
          <w:szCs w:val="24"/>
          <w:lang w:val="en-GB"/>
        </w:rPr>
        <w:t xml:space="preserve">3 </w:t>
      </w:r>
      <w:r w:rsidRPr="008E3B47">
        <w:rPr>
          <w:rFonts w:ascii="Arial" w:hAnsi="Arial" w:cs="Arial"/>
          <w:sz w:val="24"/>
          <w:szCs w:val="24"/>
          <w:lang w:val="en-GB"/>
        </w:rPr>
        <w:tab/>
        <w:t>The times and places contemplated in subsections (</w:t>
      </w:r>
      <w:r>
        <w:rPr>
          <w:rFonts w:ascii="Arial" w:hAnsi="Arial" w:cs="Arial"/>
          <w:sz w:val="24"/>
          <w:szCs w:val="24"/>
          <w:lang w:val="en-GB"/>
        </w:rPr>
        <w:t>4.</w:t>
      </w:r>
      <w:r w:rsidRPr="008E3B47">
        <w:rPr>
          <w:rFonts w:ascii="Arial" w:hAnsi="Arial" w:cs="Arial"/>
          <w:sz w:val="24"/>
          <w:szCs w:val="24"/>
          <w:lang w:val="en-GB"/>
        </w:rPr>
        <w:t>1) and (</w:t>
      </w:r>
      <w:r>
        <w:rPr>
          <w:rFonts w:ascii="Arial" w:hAnsi="Arial" w:cs="Arial"/>
          <w:sz w:val="24"/>
          <w:szCs w:val="24"/>
          <w:lang w:val="en-GB"/>
        </w:rPr>
        <w:t>4.</w:t>
      </w:r>
      <w:r w:rsidRPr="008E3B47">
        <w:rPr>
          <w:rFonts w:ascii="Arial" w:hAnsi="Arial" w:cs="Arial"/>
          <w:sz w:val="24"/>
          <w:szCs w:val="24"/>
          <w:lang w:val="en-GB"/>
        </w:rPr>
        <w:t>2), must be made known by the municipality by means of a notice.</w:t>
      </w:r>
    </w:p>
    <w:p w:rsidR="00A319EA" w:rsidRDefault="00A319EA" w:rsidP="00A319EA">
      <w:pPr>
        <w:rPr>
          <w:rFonts w:ascii="Arial" w:hAnsi="Arial" w:cs="Arial"/>
          <w:b/>
          <w:bCs/>
          <w:sz w:val="24"/>
          <w:szCs w:val="24"/>
          <w:lang w:val="en-GB"/>
        </w:rPr>
      </w:pPr>
    </w:p>
    <w:p w:rsidR="00A319EA" w:rsidRPr="00D16247" w:rsidRDefault="00A319EA" w:rsidP="00A319EA">
      <w:pPr>
        <w:pStyle w:val="ListParagraph"/>
        <w:numPr>
          <w:ilvl w:val="0"/>
          <w:numId w:val="1"/>
        </w:numPr>
        <w:rPr>
          <w:rFonts w:ascii="Arial" w:hAnsi="Arial" w:cs="Arial"/>
          <w:b/>
          <w:bCs/>
          <w:sz w:val="24"/>
          <w:szCs w:val="24"/>
          <w:lang w:val="en-GB"/>
        </w:rPr>
      </w:pPr>
      <w:r w:rsidRPr="00D16247">
        <w:rPr>
          <w:rFonts w:ascii="Arial" w:hAnsi="Arial" w:cs="Arial"/>
          <w:b/>
          <w:bCs/>
          <w:sz w:val="24"/>
          <w:szCs w:val="24"/>
          <w:lang w:val="en-GB"/>
        </w:rPr>
        <w:t>E</w:t>
      </w:r>
      <w:r>
        <w:rPr>
          <w:rFonts w:ascii="Arial" w:hAnsi="Arial" w:cs="Arial"/>
          <w:b/>
          <w:bCs/>
          <w:sz w:val="24"/>
          <w:szCs w:val="24"/>
          <w:lang w:val="en-GB"/>
        </w:rPr>
        <w:t>NTRANCE FEES</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Default="00A319EA" w:rsidP="00A319EA">
      <w:pPr>
        <w:tabs>
          <w:tab w:val="left" w:pos="720"/>
        </w:tabs>
        <w:autoSpaceDE w:val="0"/>
        <w:autoSpaceDN w:val="0"/>
        <w:adjustRightInd w:val="0"/>
        <w:ind w:left="1440" w:hanging="1440"/>
        <w:jc w:val="both"/>
        <w:rPr>
          <w:rFonts w:ascii="Arial" w:hAnsi="Arial" w:cs="Arial"/>
          <w:sz w:val="24"/>
          <w:szCs w:val="24"/>
          <w:lang w:val="en-GB"/>
        </w:rPr>
      </w:pPr>
      <w:r>
        <w:rPr>
          <w:rFonts w:ascii="Arial" w:hAnsi="Arial" w:cs="Arial"/>
          <w:sz w:val="24"/>
          <w:szCs w:val="24"/>
          <w:lang w:val="en-GB"/>
        </w:rPr>
        <w:tab/>
        <w:t>5.1</w:t>
      </w:r>
      <w:r w:rsidRPr="008E3B47">
        <w:rPr>
          <w:rFonts w:ascii="Arial" w:hAnsi="Arial" w:cs="Arial"/>
          <w:sz w:val="24"/>
          <w:szCs w:val="24"/>
          <w:lang w:val="en-GB"/>
        </w:rPr>
        <w:t xml:space="preserve"> </w:t>
      </w:r>
      <w:r w:rsidRPr="008E3B47">
        <w:rPr>
          <w:rFonts w:ascii="Arial" w:hAnsi="Arial" w:cs="Arial"/>
          <w:sz w:val="24"/>
          <w:szCs w:val="24"/>
          <w:lang w:val="en-GB"/>
        </w:rPr>
        <w:tab/>
        <w:t>A visitor to a public amenity must pay entrance fees determined from time to time by the municipality and such entrance fees must be made known by means of a notice.</w:t>
      </w:r>
    </w:p>
    <w:p w:rsidR="00A319EA" w:rsidRPr="008E3B47" w:rsidRDefault="00A319EA" w:rsidP="00A319EA">
      <w:pPr>
        <w:tabs>
          <w:tab w:val="left" w:pos="720"/>
        </w:tabs>
        <w:autoSpaceDE w:val="0"/>
        <w:autoSpaceDN w:val="0"/>
        <w:adjustRightInd w:val="0"/>
        <w:ind w:left="1440" w:hanging="1440"/>
        <w:jc w:val="both"/>
        <w:rPr>
          <w:rFonts w:ascii="Arial" w:hAnsi="Arial" w:cs="Arial"/>
          <w:sz w:val="24"/>
          <w:szCs w:val="24"/>
          <w:lang w:val="en-GB"/>
        </w:rPr>
      </w:pPr>
    </w:p>
    <w:p w:rsidR="00A319EA" w:rsidRPr="008E3B47" w:rsidRDefault="00A319EA" w:rsidP="00A319E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5.2</w:t>
      </w:r>
      <w:r w:rsidRPr="008E3B47">
        <w:rPr>
          <w:rFonts w:ascii="Arial" w:hAnsi="Arial" w:cs="Arial"/>
          <w:sz w:val="24"/>
          <w:szCs w:val="24"/>
          <w:lang w:val="en-GB"/>
        </w:rPr>
        <w:t xml:space="preserve"> </w:t>
      </w:r>
      <w:r w:rsidRPr="008E3B47">
        <w:rPr>
          <w:rFonts w:ascii="Arial" w:hAnsi="Arial" w:cs="Arial"/>
          <w:sz w:val="24"/>
          <w:szCs w:val="24"/>
          <w:lang w:val="en-GB"/>
        </w:rPr>
        <w:tab/>
        <w:t>Different entrance fees may be determined in respect of visitors of different ages and the municipality may exempt certain groups of persons from the payment of an entrance fee.</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Pr="008E3B47" w:rsidRDefault="00A319EA" w:rsidP="00A319E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 xml:space="preserve">6. </w:t>
      </w:r>
      <w:r>
        <w:rPr>
          <w:rFonts w:ascii="Arial" w:hAnsi="Arial" w:cs="Arial"/>
          <w:b/>
          <w:bCs/>
          <w:sz w:val="24"/>
          <w:szCs w:val="24"/>
          <w:lang w:val="en-GB"/>
        </w:rPr>
        <w:tab/>
      </w:r>
      <w:r w:rsidRPr="008E3B47">
        <w:rPr>
          <w:rFonts w:ascii="Arial" w:hAnsi="Arial" w:cs="Arial"/>
          <w:b/>
          <w:bCs/>
          <w:sz w:val="24"/>
          <w:szCs w:val="24"/>
          <w:lang w:val="en-GB"/>
        </w:rPr>
        <w:t>N</w:t>
      </w:r>
      <w:r>
        <w:rPr>
          <w:rFonts w:ascii="Arial" w:hAnsi="Arial" w:cs="Arial"/>
          <w:b/>
          <w:bCs/>
          <w:sz w:val="24"/>
          <w:szCs w:val="24"/>
          <w:lang w:val="en-GB"/>
        </w:rPr>
        <w:t>UISANCES</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Default="00A319EA" w:rsidP="00A319EA">
      <w:pPr>
        <w:autoSpaceDE w:val="0"/>
        <w:autoSpaceDN w:val="0"/>
        <w:adjustRightInd w:val="0"/>
        <w:ind w:firstLine="720"/>
        <w:jc w:val="both"/>
        <w:rPr>
          <w:rFonts w:ascii="Arial" w:hAnsi="Arial" w:cs="Arial"/>
          <w:sz w:val="24"/>
          <w:szCs w:val="24"/>
          <w:lang w:val="en-GB"/>
        </w:rPr>
      </w:pPr>
      <w:r>
        <w:rPr>
          <w:rFonts w:ascii="Arial" w:hAnsi="Arial" w:cs="Arial"/>
          <w:sz w:val="24"/>
          <w:szCs w:val="24"/>
          <w:lang w:val="en-GB"/>
        </w:rPr>
        <w:t>6</w:t>
      </w:r>
      <w:r w:rsidRPr="008E3B47">
        <w:rPr>
          <w:rFonts w:ascii="Arial" w:hAnsi="Arial" w:cs="Arial"/>
          <w:sz w:val="24"/>
          <w:szCs w:val="24"/>
          <w:lang w:val="en-GB"/>
        </w:rPr>
        <w:t>.</w:t>
      </w:r>
      <w:r>
        <w:rPr>
          <w:rFonts w:ascii="Arial" w:hAnsi="Arial" w:cs="Arial"/>
          <w:sz w:val="24"/>
          <w:szCs w:val="24"/>
          <w:lang w:val="en-GB"/>
        </w:rPr>
        <w:t>1</w:t>
      </w:r>
      <w:r w:rsidRPr="008E3B47">
        <w:rPr>
          <w:rFonts w:ascii="Arial" w:hAnsi="Arial" w:cs="Arial"/>
          <w:sz w:val="24"/>
          <w:szCs w:val="24"/>
          <w:lang w:val="en-GB"/>
        </w:rPr>
        <w:t xml:space="preserve"> </w:t>
      </w:r>
      <w:r>
        <w:rPr>
          <w:rFonts w:ascii="Arial" w:hAnsi="Arial" w:cs="Arial"/>
          <w:sz w:val="24"/>
          <w:szCs w:val="24"/>
          <w:lang w:val="en-GB"/>
        </w:rPr>
        <w:tab/>
      </w:r>
      <w:r w:rsidRPr="008E3B47">
        <w:rPr>
          <w:rFonts w:ascii="Arial" w:hAnsi="Arial" w:cs="Arial"/>
          <w:sz w:val="24"/>
          <w:szCs w:val="24"/>
          <w:lang w:val="en-GB"/>
        </w:rPr>
        <w:t xml:space="preserve">No person must perform or permit any of the following acts in or at a </w:t>
      </w:r>
    </w:p>
    <w:p w:rsidR="00A319EA" w:rsidRDefault="00A319EA" w:rsidP="00A319EA">
      <w:pPr>
        <w:autoSpaceDE w:val="0"/>
        <w:autoSpaceDN w:val="0"/>
        <w:adjustRightInd w:val="0"/>
        <w:ind w:firstLine="720"/>
        <w:jc w:val="both"/>
        <w:rPr>
          <w:rFonts w:ascii="Arial" w:hAnsi="Arial" w:cs="Arial"/>
          <w:sz w:val="24"/>
          <w:szCs w:val="24"/>
          <w:lang w:val="en-GB"/>
        </w:rPr>
      </w:pPr>
      <w:r>
        <w:rPr>
          <w:rFonts w:ascii="Arial" w:hAnsi="Arial" w:cs="Arial"/>
          <w:sz w:val="24"/>
          <w:szCs w:val="24"/>
          <w:lang w:val="en-GB"/>
        </w:rPr>
        <w:tab/>
      </w:r>
      <w:proofErr w:type="gramStart"/>
      <w:r w:rsidRPr="008E3B47">
        <w:rPr>
          <w:rFonts w:ascii="Arial" w:hAnsi="Arial" w:cs="Arial"/>
          <w:sz w:val="24"/>
          <w:szCs w:val="24"/>
          <w:lang w:val="en-GB"/>
        </w:rPr>
        <w:t>public</w:t>
      </w:r>
      <w:proofErr w:type="gramEnd"/>
      <w:r w:rsidRPr="008E3B47">
        <w:rPr>
          <w:rFonts w:ascii="Arial" w:hAnsi="Arial" w:cs="Arial"/>
          <w:sz w:val="24"/>
          <w:szCs w:val="24"/>
          <w:lang w:val="en-GB"/>
        </w:rPr>
        <w:t xml:space="preserve"> amenity </w:t>
      </w:r>
      <w:r>
        <w:rPr>
          <w:rFonts w:ascii="Arial" w:hAnsi="Arial" w:cs="Arial"/>
          <w:sz w:val="24"/>
          <w:szCs w:val="24"/>
          <w:lang w:val="en-GB"/>
        </w:rPr>
        <w:t>–</w:t>
      </w:r>
    </w:p>
    <w:p w:rsidR="00A319EA" w:rsidRPr="008E3B47" w:rsidRDefault="00A319EA" w:rsidP="00A319EA">
      <w:pPr>
        <w:autoSpaceDE w:val="0"/>
        <w:autoSpaceDN w:val="0"/>
        <w:adjustRightInd w:val="0"/>
        <w:ind w:firstLine="720"/>
        <w:jc w:val="both"/>
        <w:rPr>
          <w:rFonts w:ascii="Arial" w:hAnsi="Arial" w:cs="Arial"/>
          <w:sz w:val="24"/>
          <w:szCs w:val="24"/>
          <w:lang w:val="en-GB"/>
        </w:rPr>
      </w:pPr>
    </w:p>
    <w:p w:rsidR="00A319EA" w:rsidRDefault="00A319EA" w:rsidP="00A319EA">
      <w:pPr>
        <w:autoSpaceDE w:val="0"/>
        <w:autoSpaceDN w:val="0"/>
        <w:adjustRightInd w:val="0"/>
        <w:ind w:left="1440" w:hanging="720"/>
        <w:jc w:val="both"/>
        <w:rPr>
          <w:rFonts w:ascii="Arial" w:hAnsi="Arial" w:cs="Arial"/>
          <w:sz w:val="24"/>
          <w:szCs w:val="24"/>
          <w:lang w:val="en-GB"/>
        </w:rPr>
      </w:pPr>
      <w:r w:rsidRPr="008E3B47">
        <w:rPr>
          <w:rFonts w:ascii="Arial" w:hAnsi="Arial" w:cs="Arial"/>
          <w:sz w:val="24"/>
          <w:szCs w:val="24"/>
          <w:lang w:val="en-GB"/>
        </w:rPr>
        <w:t xml:space="preserve">(a) </w:t>
      </w:r>
      <w:r w:rsidRPr="008E3B47">
        <w:rPr>
          <w:rFonts w:ascii="Arial" w:hAnsi="Arial" w:cs="Arial"/>
          <w:sz w:val="24"/>
          <w:szCs w:val="24"/>
          <w:lang w:val="en-GB"/>
        </w:rPr>
        <w:tab/>
      </w:r>
      <w:proofErr w:type="gramStart"/>
      <w:r w:rsidRPr="008E3B47">
        <w:rPr>
          <w:rFonts w:ascii="Arial" w:hAnsi="Arial" w:cs="Arial"/>
          <w:sz w:val="24"/>
          <w:szCs w:val="24"/>
          <w:lang w:val="en-GB"/>
        </w:rPr>
        <w:t>the</w:t>
      </w:r>
      <w:proofErr w:type="gramEnd"/>
      <w:r w:rsidRPr="008E3B47">
        <w:rPr>
          <w:rFonts w:ascii="Arial" w:hAnsi="Arial" w:cs="Arial"/>
          <w:sz w:val="24"/>
          <w:szCs w:val="24"/>
          <w:lang w:val="en-GB"/>
        </w:rPr>
        <w:t xml:space="preserve"> use of language or the performance of any other act which disturbs the good order;</w:t>
      </w:r>
    </w:p>
    <w:p w:rsidR="00A319EA" w:rsidRPr="008E3B47" w:rsidRDefault="00A319EA" w:rsidP="00A319EA">
      <w:pPr>
        <w:autoSpaceDE w:val="0"/>
        <w:autoSpaceDN w:val="0"/>
        <w:adjustRightInd w:val="0"/>
        <w:ind w:left="1440" w:hanging="720"/>
        <w:jc w:val="both"/>
        <w:rPr>
          <w:rFonts w:ascii="Arial" w:hAnsi="Arial" w:cs="Arial"/>
          <w:sz w:val="24"/>
          <w:szCs w:val="24"/>
          <w:lang w:val="en-GB"/>
        </w:rPr>
      </w:pPr>
    </w:p>
    <w:p w:rsidR="00A319EA" w:rsidRDefault="00A319EA" w:rsidP="00A319EA">
      <w:pPr>
        <w:autoSpaceDE w:val="0"/>
        <w:autoSpaceDN w:val="0"/>
        <w:adjustRightInd w:val="0"/>
        <w:ind w:left="1440" w:hanging="720"/>
        <w:jc w:val="both"/>
        <w:rPr>
          <w:rFonts w:ascii="Arial" w:hAnsi="Arial" w:cs="Arial"/>
          <w:sz w:val="24"/>
          <w:szCs w:val="24"/>
          <w:lang w:val="en-GB"/>
        </w:rPr>
      </w:pPr>
      <w:r w:rsidRPr="008E3B47">
        <w:rPr>
          <w:rFonts w:ascii="Arial" w:hAnsi="Arial" w:cs="Arial"/>
          <w:sz w:val="24"/>
          <w:szCs w:val="24"/>
          <w:lang w:val="en-GB"/>
        </w:rPr>
        <w:lastRenderedPageBreak/>
        <w:t xml:space="preserve">(b) </w:t>
      </w:r>
      <w:r w:rsidRPr="008E3B47">
        <w:rPr>
          <w:rFonts w:ascii="Arial" w:hAnsi="Arial" w:cs="Arial"/>
          <w:sz w:val="24"/>
          <w:szCs w:val="24"/>
          <w:lang w:val="en-GB"/>
        </w:rPr>
        <w:tab/>
        <w:t>the firing of firearms, airguns, air pistols, fireworks or the use of sling-shots or catapults</w:t>
      </w:r>
      <w:r>
        <w:rPr>
          <w:rFonts w:ascii="Arial" w:hAnsi="Arial" w:cs="Arial"/>
          <w:sz w:val="24"/>
          <w:szCs w:val="24"/>
          <w:lang w:val="en-GB"/>
        </w:rPr>
        <w:t>, bows and arrows</w:t>
      </w:r>
      <w:r w:rsidRPr="008E3B47">
        <w:rPr>
          <w:rFonts w:ascii="Arial" w:hAnsi="Arial" w:cs="Arial"/>
          <w:sz w:val="24"/>
          <w:szCs w:val="24"/>
          <w:lang w:val="en-GB"/>
        </w:rPr>
        <w:t xml:space="preserve"> without the municipality's written consent;</w:t>
      </w:r>
    </w:p>
    <w:p w:rsidR="00A319EA" w:rsidRPr="008E3B47" w:rsidRDefault="00A319EA" w:rsidP="00A319EA">
      <w:pPr>
        <w:autoSpaceDE w:val="0"/>
        <w:autoSpaceDN w:val="0"/>
        <w:adjustRightInd w:val="0"/>
        <w:ind w:left="1440" w:hanging="720"/>
        <w:jc w:val="both"/>
        <w:rPr>
          <w:rFonts w:ascii="Arial" w:hAnsi="Arial" w:cs="Arial"/>
          <w:sz w:val="24"/>
          <w:szCs w:val="24"/>
          <w:lang w:val="en-GB"/>
        </w:rPr>
      </w:pPr>
    </w:p>
    <w:p w:rsidR="00A319EA" w:rsidRDefault="00A319EA" w:rsidP="00A319EA">
      <w:pPr>
        <w:autoSpaceDE w:val="0"/>
        <w:autoSpaceDN w:val="0"/>
        <w:adjustRightInd w:val="0"/>
        <w:ind w:left="1440" w:hanging="720"/>
        <w:jc w:val="both"/>
        <w:rPr>
          <w:rFonts w:ascii="Arial" w:hAnsi="Arial" w:cs="Arial"/>
          <w:sz w:val="24"/>
          <w:szCs w:val="24"/>
          <w:lang w:val="en-GB"/>
        </w:rPr>
      </w:pPr>
      <w:r w:rsidRPr="008E3B47">
        <w:rPr>
          <w:rFonts w:ascii="Arial" w:hAnsi="Arial" w:cs="Arial"/>
          <w:sz w:val="24"/>
          <w:szCs w:val="24"/>
          <w:lang w:val="en-GB"/>
        </w:rPr>
        <w:t xml:space="preserve">(c) </w:t>
      </w:r>
      <w:r w:rsidRPr="008E3B47">
        <w:rPr>
          <w:rFonts w:ascii="Arial" w:hAnsi="Arial" w:cs="Arial"/>
          <w:sz w:val="24"/>
          <w:szCs w:val="24"/>
          <w:lang w:val="en-GB"/>
        </w:rPr>
        <w:tab/>
      </w:r>
      <w:proofErr w:type="gramStart"/>
      <w:r w:rsidRPr="008E3B47">
        <w:rPr>
          <w:rFonts w:ascii="Arial" w:hAnsi="Arial" w:cs="Arial"/>
          <w:sz w:val="24"/>
          <w:szCs w:val="24"/>
          <w:lang w:val="en-GB"/>
        </w:rPr>
        <w:t>the</w:t>
      </w:r>
      <w:proofErr w:type="gramEnd"/>
      <w:r w:rsidRPr="008E3B47">
        <w:rPr>
          <w:rFonts w:ascii="Arial" w:hAnsi="Arial" w:cs="Arial"/>
          <w:sz w:val="24"/>
          <w:szCs w:val="24"/>
          <w:lang w:val="en-GB"/>
        </w:rPr>
        <w:t xml:space="preserve"> burning of rubble or refuse;</w:t>
      </w:r>
    </w:p>
    <w:p w:rsidR="00A319EA" w:rsidRPr="008E3B47" w:rsidRDefault="00A319EA" w:rsidP="00A319EA">
      <w:pPr>
        <w:autoSpaceDE w:val="0"/>
        <w:autoSpaceDN w:val="0"/>
        <w:adjustRightInd w:val="0"/>
        <w:ind w:left="1440" w:hanging="720"/>
        <w:jc w:val="both"/>
        <w:rPr>
          <w:rFonts w:ascii="Arial" w:hAnsi="Arial" w:cs="Arial"/>
          <w:sz w:val="24"/>
          <w:szCs w:val="24"/>
          <w:lang w:val="en-GB"/>
        </w:rPr>
      </w:pPr>
    </w:p>
    <w:p w:rsidR="00A319EA" w:rsidRDefault="00A319EA" w:rsidP="00A319EA">
      <w:pPr>
        <w:autoSpaceDE w:val="0"/>
        <w:autoSpaceDN w:val="0"/>
        <w:adjustRightInd w:val="0"/>
        <w:ind w:left="1440" w:hanging="720"/>
        <w:jc w:val="both"/>
        <w:rPr>
          <w:rFonts w:ascii="Arial" w:hAnsi="Arial" w:cs="Arial"/>
          <w:sz w:val="24"/>
          <w:szCs w:val="24"/>
          <w:lang w:val="en-GB"/>
        </w:rPr>
      </w:pPr>
      <w:r w:rsidRPr="008E3B47">
        <w:rPr>
          <w:rFonts w:ascii="Arial" w:hAnsi="Arial" w:cs="Arial"/>
          <w:sz w:val="24"/>
          <w:szCs w:val="24"/>
          <w:lang w:val="en-GB"/>
        </w:rPr>
        <w:t xml:space="preserve">(d) </w:t>
      </w:r>
      <w:r w:rsidRPr="008E3B47">
        <w:rPr>
          <w:rFonts w:ascii="Arial" w:hAnsi="Arial" w:cs="Arial"/>
          <w:sz w:val="24"/>
          <w:szCs w:val="24"/>
          <w:lang w:val="en-GB"/>
        </w:rPr>
        <w:tab/>
      </w:r>
      <w:proofErr w:type="gramStart"/>
      <w:r w:rsidRPr="008E3B47">
        <w:rPr>
          <w:rFonts w:ascii="Arial" w:hAnsi="Arial" w:cs="Arial"/>
          <w:sz w:val="24"/>
          <w:szCs w:val="24"/>
          <w:lang w:val="en-GB"/>
        </w:rPr>
        <w:t>the</w:t>
      </w:r>
      <w:proofErr w:type="gramEnd"/>
      <w:r w:rsidRPr="008E3B47">
        <w:rPr>
          <w:rFonts w:ascii="Arial" w:hAnsi="Arial" w:cs="Arial"/>
          <w:sz w:val="24"/>
          <w:szCs w:val="24"/>
          <w:lang w:val="en-GB"/>
        </w:rPr>
        <w:t xml:space="preserve"> causing of unpleasant or offensive smells;</w:t>
      </w:r>
    </w:p>
    <w:p w:rsidR="00A319EA" w:rsidRPr="008E3B47" w:rsidRDefault="00A319EA" w:rsidP="00A319EA">
      <w:pPr>
        <w:autoSpaceDE w:val="0"/>
        <w:autoSpaceDN w:val="0"/>
        <w:adjustRightInd w:val="0"/>
        <w:ind w:left="1440" w:hanging="720"/>
        <w:jc w:val="both"/>
        <w:rPr>
          <w:rFonts w:ascii="Arial" w:hAnsi="Arial" w:cs="Arial"/>
          <w:sz w:val="24"/>
          <w:szCs w:val="24"/>
          <w:lang w:val="en-GB"/>
        </w:rPr>
      </w:pPr>
    </w:p>
    <w:p w:rsidR="00A319EA" w:rsidRDefault="00A319EA" w:rsidP="00A319EA">
      <w:pPr>
        <w:autoSpaceDE w:val="0"/>
        <w:autoSpaceDN w:val="0"/>
        <w:adjustRightInd w:val="0"/>
        <w:ind w:left="1440" w:hanging="720"/>
        <w:jc w:val="both"/>
        <w:rPr>
          <w:rFonts w:ascii="Arial" w:hAnsi="Arial" w:cs="Arial"/>
          <w:sz w:val="24"/>
          <w:szCs w:val="24"/>
          <w:lang w:val="en-GB"/>
        </w:rPr>
      </w:pPr>
      <w:r w:rsidRPr="008E3B47">
        <w:rPr>
          <w:rFonts w:ascii="Arial" w:hAnsi="Arial" w:cs="Arial"/>
          <w:sz w:val="24"/>
          <w:szCs w:val="24"/>
          <w:lang w:val="en-GB"/>
        </w:rPr>
        <w:t xml:space="preserve">(e) </w:t>
      </w:r>
      <w:r w:rsidRPr="008E3B47">
        <w:rPr>
          <w:rFonts w:ascii="Arial" w:hAnsi="Arial" w:cs="Arial"/>
          <w:sz w:val="24"/>
          <w:szCs w:val="24"/>
          <w:lang w:val="en-GB"/>
        </w:rPr>
        <w:tab/>
      </w:r>
      <w:proofErr w:type="gramStart"/>
      <w:r w:rsidRPr="008E3B47">
        <w:rPr>
          <w:rFonts w:ascii="Arial" w:hAnsi="Arial" w:cs="Arial"/>
          <w:sz w:val="24"/>
          <w:szCs w:val="24"/>
          <w:lang w:val="en-GB"/>
        </w:rPr>
        <w:t>the</w:t>
      </w:r>
      <w:proofErr w:type="gramEnd"/>
      <w:r w:rsidRPr="008E3B47">
        <w:rPr>
          <w:rFonts w:ascii="Arial" w:hAnsi="Arial" w:cs="Arial"/>
          <w:sz w:val="24"/>
          <w:szCs w:val="24"/>
          <w:lang w:val="en-GB"/>
        </w:rPr>
        <w:t xml:space="preserve"> production of smoke nuisances;</w:t>
      </w:r>
    </w:p>
    <w:p w:rsidR="00A319EA" w:rsidRPr="008E3B47" w:rsidRDefault="00A319EA" w:rsidP="00A319EA">
      <w:pPr>
        <w:autoSpaceDE w:val="0"/>
        <w:autoSpaceDN w:val="0"/>
        <w:adjustRightInd w:val="0"/>
        <w:ind w:left="1440" w:hanging="720"/>
        <w:jc w:val="both"/>
        <w:rPr>
          <w:rFonts w:ascii="Arial" w:hAnsi="Arial" w:cs="Arial"/>
          <w:sz w:val="24"/>
          <w:szCs w:val="24"/>
          <w:lang w:val="en-GB"/>
        </w:rPr>
      </w:pPr>
    </w:p>
    <w:p w:rsidR="00A319EA" w:rsidRDefault="00A319EA" w:rsidP="00A319EA">
      <w:pPr>
        <w:autoSpaceDE w:val="0"/>
        <w:autoSpaceDN w:val="0"/>
        <w:adjustRightInd w:val="0"/>
        <w:ind w:left="1440" w:hanging="720"/>
        <w:jc w:val="both"/>
        <w:rPr>
          <w:rFonts w:ascii="Arial" w:hAnsi="Arial" w:cs="Arial"/>
          <w:sz w:val="24"/>
          <w:szCs w:val="24"/>
          <w:lang w:val="en-GB"/>
        </w:rPr>
      </w:pPr>
      <w:r w:rsidRPr="008E3B47">
        <w:rPr>
          <w:rFonts w:ascii="Arial" w:hAnsi="Arial" w:cs="Arial"/>
          <w:sz w:val="24"/>
          <w:szCs w:val="24"/>
          <w:lang w:val="en-GB"/>
        </w:rPr>
        <w:t xml:space="preserve">(f) </w:t>
      </w:r>
      <w:r w:rsidRPr="008E3B47">
        <w:rPr>
          <w:rFonts w:ascii="Arial" w:hAnsi="Arial" w:cs="Arial"/>
          <w:sz w:val="24"/>
          <w:szCs w:val="24"/>
          <w:lang w:val="en-GB"/>
        </w:rPr>
        <w:tab/>
        <w:t>the causing of disturbances by fighting, shouting, arguing, singing or the playing of musical instruments; or by the use of loudspeakers, radio reception devices, television sets, or similar equipment;</w:t>
      </w:r>
    </w:p>
    <w:p w:rsidR="00A319EA" w:rsidRPr="008E3B47" w:rsidRDefault="00A319EA" w:rsidP="00A319EA">
      <w:pPr>
        <w:autoSpaceDE w:val="0"/>
        <w:autoSpaceDN w:val="0"/>
        <w:adjustRightInd w:val="0"/>
        <w:ind w:left="1440" w:hanging="720"/>
        <w:jc w:val="both"/>
        <w:rPr>
          <w:rFonts w:ascii="Arial" w:hAnsi="Arial" w:cs="Arial"/>
          <w:sz w:val="24"/>
          <w:szCs w:val="24"/>
          <w:lang w:val="en-GB"/>
        </w:rPr>
      </w:pPr>
    </w:p>
    <w:p w:rsidR="00A319EA" w:rsidRDefault="00A319EA" w:rsidP="00A319EA">
      <w:pPr>
        <w:autoSpaceDE w:val="0"/>
        <w:autoSpaceDN w:val="0"/>
        <w:adjustRightInd w:val="0"/>
        <w:ind w:left="1440" w:hanging="720"/>
        <w:jc w:val="both"/>
        <w:rPr>
          <w:rFonts w:ascii="Arial" w:hAnsi="Arial" w:cs="Arial"/>
          <w:sz w:val="24"/>
          <w:szCs w:val="24"/>
          <w:lang w:val="en-GB"/>
        </w:rPr>
      </w:pPr>
      <w:r w:rsidRPr="008E3B47">
        <w:rPr>
          <w:rFonts w:ascii="Arial" w:hAnsi="Arial" w:cs="Arial"/>
          <w:sz w:val="24"/>
          <w:szCs w:val="24"/>
          <w:lang w:val="en-GB"/>
        </w:rPr>
        <w:t xml:space="preserve">(g) </w:t>
      </w:r>
      <w:r w:rsidRPr="008E3B47">
        <w:rPr>
          <w:rFonts w:ascii="Arial" w:hAnsi="Arial" w:cs="Arial"/>
          <w:sz w:val="24"/>
          <w:szCs w:val="24"/>
          <w:lang w:val="en-GB"/>
        </w:rPr>
        <w:tab/>
      </w:r>
      <w:proofErr w:type="gramStart"/>
      <w:r w:rsidRPr="008E3B47">
        <w:rPr>
          <w:rFonts w:ascii="Arial" w:hAnsi="Arial" w:cs="Arial"/>
          <w:sz w:val="24"/>
          <w:szCs w:val="24"/>
          <w:lang w:val="en-GB"/>
        </w:rPr>
        <w:t>the</w:t>
      </w:r>
      <w:proofErr w:type="gramEnd"/>
      <w:r w:rsidRPr="008E3B47">
        <w:rPr>
          <w:rFonts w:ascii="Arial" w:hAnsi="Arial" w:cs="Arial"/>
          <w:sz w:val="24"/>
          <w:szCs w:val="24"/>
          <w:lang w:val="en-GB"/>
        </w:rPr>
        <w:t xml:space="preserve"> begging for money, food, work or the offering of services, or</w:t>
      </w:r>
    </w:p>
    <w:p w:rsidR="00A319EA" w:rsidRPr="008E3B47" w:rsidRDefault="00A319EA" w:rsidP="00A319EA">
      <w:pPr>
        <w:autoSpaceDE w:val="0"/>
        <w:autoSpaceDN w:val="0"/>
        <w:adjustRightInd w:val="0"/>
        <w:ind w:left="1440" w:hanging="720"/>
        <w:jc w:val="both"/>
        <w:rPr>
          <w:rFonts w:ascii="Arial" w:hAnsi="Arial" w:cs="Arial"/>
          <w:sz w:val="24"/>
          <w:szCs w:val="24"/>
          <w:lang w:val="en-GB"/>
        </w:rPr>
      </w:pPr>
    </w:p>
    <w:p w:rsidR="00A319EA" w:rsidRPr="008E3B47" w:rsidRDefault="00A319EA" w:rsidP="00A319EA">
      <w:pPr>
        <w:autoSpaceDE w:val="0"/>
        <w:autoSpaceDN w:val="0"/>
        <w:adjustRightInd w:val="0"/>
        <w:ind w:left="1440" w:hanging="720"/>
        <w:jc w:val="both"/>
        <w:rPr>
          <w:rFonts w:ascii="Arial" w:hAnsi="Arial" w:cs="Arial"/>
          <w:sz w:val="24"/>
          <w:szCs w:val="24"/>
          <w:lang w:val="en-GB"/>
        </w:rPr>
      </w:pPr>
      <w:r w:rsidRPr="008E3B47">
        <w:rPr>
          <w:rFonts w:ascii="Arial" w:hAnsi="Arial" w:cs="Arial"/>
          <w:sz w:val="24"/>
          <w:szCs w:val="24"/>
          <w:lang w:val="en-GB"/>
        </w:rPr>
        <w:t xml:space="preserve">(h) </w:t>
      </w:r>
      <w:r w:rsidRPr="008E3B47">
        <w:rPr>
          <w:rFonts w:ascii="Arial" w:hAnsi="Arial" w:cs="Arial"/>
          <w:sz w:val="24"/>
          <w:szCs w:val="24"/>
          <w:lang w:val="en-GB"/>
        </w:rPr>
        <w:tab/>
      </w:r>
      <w:proofErr w:type="gramStart"/>
      <w:r w:rsidRPr="008E3B47">
        <w:rPr>
          <w:rFonts w:ascii="Arial" w:hAnsi="Arial" w:cs="Arial"/>
          <w:sz w:val="24"/>
          <w:szCs w:val="24"/>
          <w:lang w:val="en-GB"/>
        </w:rPr>
        <w:t>in</w:t>
      </w:r>
      <w:proofErr w:type="gramEnd"/>
      <w:r w:rsidRPr="008E3B47">
        <w:rPr>
          <w:rFonts w:ascii="Arial" w:hAnsi="Arial" w:cs="Arial"/>
          <w:sz w:val="24"/>
          <w:szCs w:val="24"/>
          <w:lang w:val="en-GB"/>
        </w:rPr>
        <w:t xml:space="preserve"> any other manner cause a nuisance, obstruction, disturbance or annoyance to the public.</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Pr="00DA6EFC" w:rsidRDefault="00A319EA" w:rsidP="00A319E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7.</w:t>
      </w:r>
      <w:r>
        <w:rPr>
          <w:rFonts w:ascii="Arial" w:hAnsi="Arial" w:cs="Arial"/>
          <w:b/>
          <w:bCs/>
          <w:sz w:val="24"/>
          <w:szCs w:val="24"/>
          <w:lang w:val="en-GB"/>
        </w:rPr>
        <w:tab/>
      </w:r>
      <w:r w:rsidRPr="00DA6EFC">
        <w:rPr>
          <w:rFonts w:ascii="Arial" w:hAnsi="Arial" w:cs="Arial"/>
          <w:b/>
          <w:bCs/>
          <w:sz w:val="24"/>
          <w:szCs w:val="24"/>
          <w:lang w:val="en-GB"/>
        </w:rPr>
        <w:t>HEALTH MATTERS</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Default="00A319EA" w:rsidP="00A319EA">
      <w:pPr>
        <w:autoSpaceDE w:val="0"/>
        <w:autoSpaceDN w:val="0"/>
        <w:adjustRightInd w:val="0"/>
        <w:ind w:firstLine="360"/>
        <w:jc w:val="both"/>
        <w:rPr>
          <w:rFonts w:ascii="Arial" w:hAnsi="Arial" w:cs="Arial"/>
          <w:sz w:val="24"/>
          <w:szCs w:val="24"/>
          <w:lang w:val="en-GB"/>
        </w:rPr>
      </w:pPr>
      <w:r>
        <w:rPr>
          <w:rFonts w:ascii="Arial" w:hAnsi="Arial" w:cs="Arial"/>
          <w:sz w:val="24"/>
          <w:szCs w:val="24"/>
          <w:lang w:val="en-GB"/>
        </w:rPr>
        <w:t>7</w:t>
      </w:r>
      <w:r w:rsidRPr="008E3B47">
        <w:rPr>
          <w:rFonts w:ascii="Arial" w:hAnsi="Arial" w:cs="Arial"/>
          <w:sz w:val="24"/>
          <w:szCs w:val="24"/>
          <w:lang w:val="en-GB"/>
        </w:rPr>
        <w:t>.</w:t>
      </w:r>
      <w:r>
        <w:rPr>
          <w:rFonts w:ascii="Arial" w:hAnsi="Arial" w:cs="Arial"/>
          <w:sz w:val="24"/>
          <w:szCs w:val="24"/>
          <w:lang w:val="en-GB"/>
        </w:rPr>
        <w:t>1</w:t>
      </w:r>
      <w:r w:rsidRPr="008E3B47">
        <w:rPr>
          <w:rFonts w:ascii="Arial" w:hAnsi="Arial" w:cs="Arial"/>
          <w:sz w:val="24"/>
          <w:szCs w:val="24"/>
          <w:lang w:val="en-GB"/>
        </w:rPr>
        <w:t xml:space="preserve"> </w:t>
      </w:r>
      <w:r w:rsidRPr="008E3B47">
        <w:rPr>
          <w:rFonts w:ascii="Arial" w:hAnsi="Arial" w:cs="Arial"/>
          <w:sz w:val="24"/>
          <w:szCs w:val="24"/>
          <w:lang w:val="en-GB"/>
        </w:rPr>
        <w:tab/>
        <w:t xml:space="preserve">No person must in or at a public amenity - </w:t>
      </w:r>
    </w:p>
    <w:p w:rsidR="00A319EA" w:rsidRPr="008E3B47" w:rsidRDefault="00A319EA" w:rsidP="00A319EA">
      <w:pPr>
        <w:autoSpaceDE w:val="0"/>
        <w:autoSpaceDN w:val="0"/>
        <w:adjustRightInd w:val="0"/>
        <w:ind w:firstLine="360"/>
        <w:jc w:val="both"/>
        <w:rPr>
          <w:rFonts w:ascii="Arial" w:hAnsi="Arial" w:cs="Arial"/>
          <w:sz w:val="24"/>
          <w:szCs w:val="24"/>
          <w:lang w:val="en-GB"/>
        </w:rPr>
      </w:pPr>
    </w:p>
    <w:p w:rsidR="00A319EA" w:rsidRDefault="00A319EA" w:rsidP="00A319EA">
      <w:pPr>
        <w:pStyle w:val="ListParagraph"/>
        <w:numPr>
          <w:ilvl w:val="0"/>
          <w:numId w:val="4"/>
        </w:numPr>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r w:rsidRPr="00DA6EFC">
        <w:rPr>
          <w:rFonts w:ascii="Arial" w:hAnsi="Arial" w:cs="Arial"/>
          <w:sz w:val="24"/>
          <w:szCs w:val="24"/>
          <w:lang w:val="en-GB"/>
        </w:rPr>
        <w:t xml:space="preserve">dump, drop or place any refuse, rubble, material or any object or thing </w:t>
      </w:r>
    </w:p>
    <w:p w:rsidR="00A319EA" w:rsidRPr="00DA6EFC" w:rsidRDefault="00A319EA" w:rsidP="00A319EA">
      <w:pPr>
        <w:pStyle w:val="ListParagraph"/>
        <w:autoSpaceDE w:val="0"/>
        <w:autoSpaceDN w:val="0"/>
        <w:adjustRightInd w:val="0"/>
        <w:ind w:left="1440"/>
        <w:jc w:val="both"/>
        <w:rPr>
          <w:rFonts w:ascii="Arial" w:hAnsi="Arial" w:cs="Arial"/>
          <w:sz w:val="24"/>
          <w:szCs w:val="24"/>
          <w:lang w:val="en-GB"/>
        </w:rPr>
      </w:pPr>
      <w:proofErr w:type="gramStart"/>
      <w:r w:rsidRPr="00DA6EFC">
        <w:rPr>
          <w:rFonts w:ascii="Arial" w:hAnsi="Arial" w:cs="Arial"/>
          <w:sz w:val="24"/>
          <w:szCs w:val="24"/>
          <w:lang w:val="en-GB"/>
        </w:rPr>
        <w:t>or</w:t>
      </w:r>
      <w:proofErr w:type="gramEnd"/>
      <w:r w:rsidRPr="00DA6EFC">
        <w:rPr>
          <w:rFonts w:ascii="Arial" w:hAnsi="Arial" w:cs="Arial"/>
          <w:sz w:val="24"/>
          <w:szCs w:val="24"/>
          <w:lang w:val="en-GB"/>
        </w:rPr>
        <w:t xml:space="preserve"> permit it to be done, except in a container provided for that purpose in or at the amenity;</w:t>
      </w:r>
    </w:p>
    <w:p w:rsidR="00A319EA" w:rsidRPr="00DA6EFC" w:rsidRDefault="00A319EA" w:rsidP="00A319EA">
      <w:pPr>
        <w:pStyle w:val="ListParagraph"/>
        <w:autoSpaceDE w:val="0"/>
        <w:autoSpaceDN w:val="0"/>
        <w:adjustRightInd w:val="0"/>
        <w:ind w:left="1080"/>
        <w:jc w:val="both"/>
        <w:rPr>
          <w:rFonts w:ascii="Arial" w:hAnsi="Arial" w:cs="Arial"/>
          <w:sz w:val="24"/>
          <w:szCs w:val="24"/>
          <w:lang w:val="en-GB"/>
        </w:rPr>
      </w:pPr>
    </w:p>
    <w:p w:rsidR="00A319EA" w:rsidRDefault="00A319EA" w:rsidP="00A319EA">
      <w:pPr>
        <w:pStyle w:val="ListParagraph"/>
        <w:numPr>
          <w:ilvl w:val="0"/>
          <w:numId w:val="4"/>
        </w:numPr>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r w:rsidRPr="00DA6EFC">
        <w:rPr>
          <w:rFonts w:ascii="Arial" w:hAnsi="Arial" w:cs="Arial"/>
          <w:sz w:val="24"/>
          <w:szCs w:val="24"/>
          <w:lang w:val="en-GB"/>
        </w:rPr>
        <w:t>pollute or contaminate in any way the water in any bath, swimming-</w:t>
      </w:r>
    </w:p>
    <w:p w:rsidR="00A319EA" w:rsidRPr="00DA6EFC" w:rsidRDefault="00A319EA" w:rsidP="00A319EA">
      <w:pPr>
        <w:pStyle w:val="ListParagraph"/>
        <w:autoSpaceDE w:val="0"/>
        <w:autoSpaceDN w:val="0"/>
        <w:adjustRightInd w:val="0"/>
        <w:ind w:left="1080" w:firstLine="360"/>
        <w:jc w:val="both"/>
        <w:rPr>
          <w:rFonts w:ascii="Arial" w:hAnsi="Arial" w:cs="Arial"/>
          <w:sz w:val="24"/>
          <w:szCs w:val="24"/>
          <w:lang w:val="en-GB"/>
        </w:rPr>
      </w:pPr>
      <w:proofErr w:type="gramStart"/>
      <w:r w:rsidRPr="00DA6EFC">
        <w:rPr>
          <w:rFonts w:ascii="Arial" w:hAnsi="Arial" w:cs="Arial"/>
          <w:sz w:val="24"/>
          <w:szCs w:val="24"/>
          <w:lang w:val="en-GB"/>
        </w:rPr>
        <w:t>bath</w:t>
      </w:r>
      <w:proofErr w:type="gramEnd"/>
      <w:r w:rsidRPr="00DA6EFC">
        <w:rPr>
          <w:rFonts w:ascii="Arial" w:hAnsi="Arial" w:cs="Arial"/>
          <w:sz w:val="24"/>
          <w:szCs w:val="24"/>
          <w:lang w:val="en-GB"/>
        </w:rPr>
        <w:t xml:space="preserve">, dam, </w:t>
      </w:r>
      <w:proofErr w:type="spellStart"/>
      <w:r w:rsidRPr="00DA6EFC">
        <w:rPr>
          <w:rFonts w:ascii="Arial" w:hAnsi="Arial" w:cs="Arial"/>
          <w:sz w:val="24"/>
          <w:szCs w:val="24"/>
          <w:lang w:val="en-GB"/>
        </w:rPr>
        <w:t>spruit</w:t>
      </w:r>
      <w:proofErr w:type="spellEnd"/>
      <w:r w:rsidRPr="00DA6EFC">
        <w:rPr>
          <w:rFonts w:ascii="Arial" w:hAnsi="Arial" w:cs="Arial"/>
          <w:sz w:val="24"/>
          <w:szCs w:val="24"/>
          <w:lang w:val="en-GB"/>
        </w:rPr>
        <w:t>, river or water-course;</w:t>
      </w:r>
    </w:p>
    <w:p w:rsidR="00A319EA" w:rsidRPr="00DA6EFC" w:rsidRDefault="00A319EA" w:rsidP="00A319EA">
      <w:pPr>
        <w:pStyle w:val="ListParagraph"/>
        <w:autoSpaceDE w:val="0"/>
        <w:autoSpaceDN w:val="0"/>
        <w:adjustRightInd w:val="0"/>
        <w:ind w:left="1080"/>
        <w:jc w:val="both"/>
        <w:rPr>
          <w:rFonts w:ascii="Arial" w:hAnsi="Arial" w:cs="Arial"/>
          <w:sz w:val="24"/>
          <w:szCs w:val="24"/>
          <w:lang w:val="en-GB"/>
        </w:rPr>
      </w:pPr>
    </w:p>
    <w:p w:rsidR="00A319EA" w:rsidRDefault="00A319EA" w:rsidP="00A319EA">
      <w:pPr>
        <w:pStyle w:val="ListParagraph"/>
        <w:numPr>
          <w:ilvl w:val="0"/>
          <w:numId w:val="2"/>
        </w:numPr>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r w:rsidRPr="00DA6EFC">
        <w:rPr>
          <w:rFonts w:ascii="Arial" w:hAnsi="Arial" w:cs="Arial"/>
          <w:sz w:val="24"/>
          <w:szCs w:val="24"/>
          <w:lang w:val="en-GB"/>
        </w:rPr>
        <w:t xml:space="preserve">enter any bath or swimming bath while suffering from an infectious or </w:t>
      </w:r>
    </w:p>
    <w:p w:rsidR="00A319EA" w:rsidRPr="00DA6EFC" w:rsidRDefault="00A319EA" w:rsidP="00A319EA">
      <w:pPr>
        <w:pStyle w:val="ListParagraph"/>
        <w:autoSpaceDE w:val="0"/>
        <w:autoSpaceDN w:val="0"/>
        <w:adjustRightInd w:val="0"/>
        <w:ind w:left="1080" w:firstLine="360"/>
        <w:jc w:val="both"/>
        <w:rPr>
          <w:rFonts w:ascii="Arial" w:hAnsi="Arial" w:cs="Arial"/>
          <w:sz w:val="24"/>
          <w:szCs w:val="24"/>
          <w:lang w:val="en-GB"/>
        </w:rPr>
      </w:pPr>
      <w:proofErr w:type="gramStart"/>
      <w:r w:rsidRPr="00DA6EFC">
        <w:rPr>
          <w:rFonts w:ascii="Arial" w:hAnsi="Arial" w:cs="Arial"/>
          <w:sz w:val="24"/>
          <w:szCs w:val="24"/>
          <w:lang w:val="en-GB"/>
        </w:rPr>
        <w:t>contagious</w:t>
      </w:r>
      <w:proofErr w:type="gramEnd"/>
      <w:r w:rsidRPr="00DA6EFC">
        <w:rPr>
          <w:rFonts w:ascii="Arial" w:hAnsi="Arial" w:cs="Arial"/>
          <w:sz w:val="24"/>
          <w:szCs w:val="24"/>
          <w:lang w:val="en-GB"/>
        </w:rPr>
        <w:t xml:space="preserve"> disease or having an open wound on his body;</w:t>
      </w:r>
    </w:p>
    <w:p w:rsidR="00A319EA" w:rsidRPr="00DA6EFC" w:rsidRDefault="00A319EA" w:rsidP="00A319EA">
      <w:pPr>
        <w:pStyle w:val="ListParagraph"/>
        <w:autoSpaceDE w:val="0"/>
        <w:autoSpaceDN w:val="0"/>
        <w:adjustRightInd w:val="0"/>
        <w:ind w:left="1080"/>
        <w:jc w:val="both"/>
        <w:rPr>
          <w:rFonts w:ascii="Arial" w:hAnsi="Arial" w:cs="Arial"/>
          <w:sz w:val="24"/>
          <w:szCs w:val="24"/>
          <w:lang w:val="en-GB"/>
        </w:rPr>
      </w:pPr>
    </w:p>
    <w:p w:rsidR="00A319EA" w:rsidRPr="008E3B47" w:rsidRDefault="00A319EA" w:rsidP="00A319EA">
      <w:pPr>
        <w:autoSpaceDE w:val="0"/>
        <w:autoSpaceDN w:val="0"/>
        <w:adjustRightInd w:val="0"/>
        <w:ind w:left="1440" w:hanging="720"/>
        <w:jc w:val="both"/>
        <w:rPr>
          <w:rFonts w:ascii="Arial" w:hAnsi="Arial" w:cs="Arial"/>
          <w:sz w:val="24"/>
          <w:szCs w:val="24"/>
          <w:lang w:val="en-GB"/>
        </w:rPr>
      </w:pPr>
      <w:r w:rsidRPr="008E3B47">
        <w:rPr>
          <w:rFonts w:ascii="Arial" w:hAnsi="Arial" w:cs="Arial"/>
          <w:sz w:val="24"/>
          <w:szCs w:val="24"/>
          <w:lang w:val="en-GB"/>
        </w:rPr>
        <w:t xml:space="preserve">(d) </w:t>
      </w:r>
      <w:r w:rsidRPr="008E3B47">
        <w:rPr>
          <w:rFonts w:ascii="Arial" w:hAnsi="Arial" w:cs="Arial"/>
          <w:sz w:val="24"/>
          <w:szCs w:val="24"/>
          <w:lang w:val="en-GB"/>
        </w:rPr>
        <w:tab/>
      </w:r>
      <w:proofErr w:type="gramStart"/>
      <w:r w:rsidRPr="008E3B47">
        <w:rPr>
          <w:rFonts w:ascii="Arial" w:hAnsi="Arial" w:cs="Arial"/>
          <w:sz w:val="24"/>
          <w:szCs w:val="24"/>
          <w:lang w:val="en-GB"/>
        </w:rPr>
        <w:t>perform</w:t>
      </w:r>
      <w:proofErr w:type="gramEnd"/>
      <w:r w:rsidRPr="008E3B47">
        <w:rPr>
          <w:rFonts w:ascii="Arial" w:hAnsi="Arial" w:cs="Arial"/>
          <w:sz w:val="24"/>
          <w:szCs w:val="24"/>
          <w:lang w:val="en-GB"/>
        </w:rPr>
        <w:t xml:space="preserve"> any act that may detrimentally affect the health of any visitor to a public amenity.</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Pr="008E3B47" w:rsidRDefault="00A319EA" w:rsidP="00A319E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 xml:space="preserve">8. </w:t>
      </w:r>
      <w:r>
        <w:rPr>
          <w:rFonts w:ascii="Arial" w:hAnsi="Arial" w:cs="Arial"/>
          <w:b/>
          <w:bCs/>
          <w:sz w:val="24"/>
          <w:szCs w:val="24"/>
          <w:lang w:val="en-GB"/>
        </w:rPr>
        <w:tab/>
      </w:r>
      <w:r w:rsidRPr="008E3B47">
        <w:rPr>
          <w:rFonts w:ascii="Arial" w:hAnsi="Arial" w:cs="Arial"/>
          <w:b/>
          <w:bCs/>
          <w:sz w:val="24"/>
          <w:szCs w:val="24"/>
          <w:lang w:val="en-GB"/>
        </w:rPr>
        <w:t>S</w:t>
      </w:r>
      <w:r>
        <w:rPr>
          <w:rFonts w:ascii="Arial" w:hAnsi="Arial" w:cs="Arial"/>
          <w:b/>
          <w:bCs/>
          <w:sz w:val="24"/>
          <w:szCs w:val="24"/>
          <w:lang w:val="en-GB"/>
        </w:rPr>
        <w:t>TRUCTURES</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Default="00A319EA" w:rsidP="00A319EA">
      <w:pPr>
        <w:autoSpaceDE w:val="0"/>
        <w:autoSpaceDN w:val="0"/>
        <w:adjustRightInd w:val="0"/>
        <w:ind w:left="720"/>
        <w:jc w:val="both"/>
        <w:rPr>
          <w:rFonts w:ascii="Arial" w:hAnsi="Arial" w:cs="Arial"/>
          <w:sz w:val="24"/>
          <w:szCs w:val="24"/>
          <w:lang w:val="en-GB"/>
        </w:rPr>
      </w:pPr>
      <w:r>
        <w:rPr>
          <w:rFonts w:ascii="Arial" w:hAnsi="Arial" w:cs="Arial"/>
          <w:sz w:val="24"/>
          <w:szCs w:val="24"/>
          <w:lang w:val="en-GB"/>
        </w:rPr>
        <w:tab/>
      </w:r>
      <w:r w:rsidRPr="008E3B47">
        <w:rPr>
          <w:rFonts w:ascii="Arial" w:hAnsi="Arial" w:cs="Arial"/>
          <w:sz w:val="24"/>
          <w:szCs w:val="24"/>
          <w:lang w:val="en-GB"/>
        </w:rPr>
        <w:t xml:space="preserve">No person must without the written consent of the municipality having </w:t>
      </w:r>
    </w:p>
    <w:p w:rsidR="00A319EA" w:rsidRPr="008E3B47" w:rsidRDefault="00A319EA" w:rsidP="00A319EA">
      <w:pPr>
        <w:autoSpaceDE w:val="0"/>
        <w:autoSpaceDN w:val="0"/>
        <w:adjustRightInd w:val="0"/>
        <w:ind w:left="1440"/>
        <w:jc w:val="both"/>
        <w:rPr>
          <w:rFonts w:ascii="Arial" w:hAnsi="Arial" w:cs="Arial"/>
          <w:sz w:val="24"/>
          <w:szCs w:val="24"/>
          <w:lang w:val="en-GB"/>
        </w:rPr>
      </w:pPr>
      <w:r w:rsidRPr="008E3B47">
        <w:rPr>
          <w:rFonts w:ascii="Arial" w:hAnsi="Arial" w:cs="Arial"/>
          <w:sz w:val="24"/>
          <w:szCs w:val="24"/>
          <w:lang w:val="en-GB"/>
        </w:rPr>
        <w:t>first been obtained, erect or establish in or on a public amenity any structure, shelter or anything similar, except the parking of a caravan or tent erected for camping purposes on a site specifically set aside therefore by notice;</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Pr="008E3B47" w:rsidRDefault="00A319EA" w:rsidP="00A319E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9.</w:t>
      </w:r>
      <w:r>
        <w:rPr>
          <w:rFonts w:ascii="Arial" w:hAnsi="Arial" w:cs="Arial"/>
          <w:b/>
          <w:bCs/>
          <w:sz w:val="24"/>
          <w:szCs w:val="24"/>
          <w:lang w:val="en-GB"/>
        </w:rPr>
        <w:tab/>
      </w:r>
      <w:r w:rsidRPr="008E3B47">
        <w:rPr>
          <w:rFonts w:ascii="Arial" w:hAnsi="Arial" w:cs="Arial"/>
          <w:b/>
          <w:bCs/>
          <w:sz w:val="24"/>
          <w:szCs w:val="24"/>
          <w:lang w:val="en-GB"/>
        </w:rPr>
        <w:t>L</w:t>
      </w:r>
      <w:r>
        <w:rPr>
          <w:rFonts w:ascii="Arial" w:hAnsi="Arial" w:cs="Arial"/>
          <w:b/>
          <w:bCs/>
          <w:sz w:val="24"/>
          <w:szCs w:val="24"/>
          <w:lang w:val="en-GB"/>
        </w:rPr>
        <w:t xml:space="preserve">IQUOR AND </w:t>
      </w:r>
      <w:r w:rsidRPr="008E3B47">
        <w:rPr>
          <w:rFonts w:ascii="Arial" w:hAnsi="Arial" w:cs="Arial"/>
          <w:b/>
          <w:bCs/>
          <w:sz w:val="24"/>
          <w:szCs w:val="24"/>
          <w:lang w:val="en-GB"/>
        </w:rPr>
        <w:t>F</w:t>
      </w:r>
      <w:r>
        <w:rPr>
          <w:rFonts w:ascii="Arial" w:hAnsi="Arial" w:cs="Arial"/>
          <w:b/>
          <w:bCs/>
          <w:sz w:val="24"/>
          <w:szCs w:val="24"/>
          <w:lang w:val="en-GB"/>
        </w:rPr>
        <w:t>OOD</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Default="00A319EA" w:rsidP="00A319EA">
      <w:pPr>
        <w:tabs>
          <w:tab w:val="left" w:pos="720"/>
        </w:tabs>
        <w:autoSpaceDE w:val="0"/>
        <w:autoSpaceDN w:val="0"/>
        <w:adjustRightInd w:val="0"/>
        <w:ind w:left="1440" w:hanging="1440"/>
        <w:jc w:val="both"/>
        <w:rPr>
          <w:rFonts w:ascii="Arial" w:hAnsi="Arial" w:cs="Arial"/>
          <w:sz w:val="24"/>
          <w:szCs w:val="24"/>
          <w:lang w:val="en-GB"/>
        </w:rPr>
      </w:pPr>
      <w:r>
        <w:rPr>
          <w:rFonts w:ascii="Arial" w:hAnsi="Arial" w:cs="Arial"/>
          <w:sz w:val="24"/>
          <w:szCs w:val="24"/>
          <w:lang w:val="en-GB"/>
        </w:rPr>
        <w:tab/>
        <w:t>9</w:t>
      </w:r>
      <w:r w:rsidRPr="008E3B47">
        <w:rPr>
          <w:rFonts w:ascii="Arial" w:hAnsi="Arial" w:cs="Arial"/>
          <w:sz w:val="24"/>
          <w:szCs w:val="24"/>
          <w:lang w:val="en-GB"/>
        </w:rPr>
        <w:t xml:space="preserve">.1 </w:t>
      </w:r>
      <w:r w:rsidRPr="008E3B47">
        <w:rPr>
          <w:rFonts w:ascii="Arial" w:hAnsi="Arial" w:cs="Arial"/>
          <w:sz w:val="24"/>
          <w:szCs w:val="24"/>
          <w:lang w:val="en-GB"/>
        </w:rPr>
        <w:tab/>
        <w:t>No person must, contrary to a provision of a notice, bring into a public amenity any alcoholic or any other liquor or any food of whatever nature.</w:t>
      </w:r>
    </w:p>
    <w:p w:rsidR="00A319EA" w:rsidRPr="008E3B47" w:rsidRDefault="00A319EA" w:rsidP="00A319EA">
      <w:pPr>
        <w:tabs>
          <w:tab w:val="left" w:pos="720"/>
        </w:tabs>
        <w:autoSpaceDE w:val="0"/>
        <w:autoSpaceDN w:val="0"/>
        <w:adjustRightInd w:val="0"/>
        <w:ind w:left="1440" w:hanging="1440"/>
        <w:jc w:val="both"/>
        <w:rPr>
          <w:rFonts w:ascii="Arial" w:hAnsi="Arial" w:cs="Arial"/>
          <w:sz w:val="24"/>
          <w:szCs w:val="24"/>
          <w:lang w:val="en-GB"/>
        </w:rPr>
      </w:pPr>
    </w:p>
    <w:p w:rsidR="00A319EA" w:rsidRPr="008E3B47" w:rsidRDefault="00A319EA" w:rsidP="00A319E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lastRenderedPageBreak/>
        <w:t>9.</w:t>
      </w:r>
      <w:r w:rsidRPr="008E3B47">
        <w:rPr>
          <w:rFonts w:ascii="Arial" w:hAnsi="Arial" w:cs="Arial"/>
          <w:sz w:val="24"/>
          <w:szCs w:val="24"/>
          <w:lang w:val="en-GB"/>
        </w:rPr>
        <w:t xml:space="preserve">2 </w:t>
      </w:r>
      <w:r w:rsidRPr="008E3B47">
        <w:rPr>
          <w:rFonts w:ascii="Arial" w:hAnsi="Arial" w:cs="Arial"/>
          <w:sz w:val="24"/>
          <w:szCs w:val="24"/>
          <w:lang w:val="en-GB"/>
        </w:rPr>
        <w:tab/>
        <w:t>No person must on, in or at a public amenity, contrary to a provision of a notice, cook or prepare food of any kind whatsoever, except at places set aside for such purposes by notice: Provided that the preparation and cooking of food in or at a public amenity must be done in a clean and hygienic manner so as not to give rise to excessive smoke or other nuisances or entail any danger to health: Provided further that no live animals, poultry or fish may be killed or skinned on, in or at a public amenity.</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Pr="008E3B47" w:rsidRDefault="00A319EA" w:rsidP="00A319E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 xml:space="preserve">10. </w:t>
      </w:r>
      <w:r>
        <w:rPr>
          <w:rFonts w:ascii="Arial" w:hAnsi="Arial" w:cs="Arial"/>
          <w:b/>
          <w:bCs/>
          <w:sz w:val="24"/>
          <w:szCs w:val="24"/>
          <w:lang w:val="en-GB"/>
        </w:rPr>
        <w:tab/>
      </w:r>
      <w:r w:rsidRPr="008E3B47">
        <w:rPr>
          <w:rFonts w:ascii="Arial" w:hAnsi="Arial" w:cs="Arial"/>
          <w:b/>
          <w:bCs/>
          <w:sz w:val="24"/>
          <w:szCs w:val="24"/>
          <w:lang w:val="en-GB"/>
        </w:rPr>
        <w:t>A</w:t>
      </w:r>
      <w:r>
        <w:rPr>
          <w:rFonts w:ascii="Arial" w:hAnsi="Arial" w:cs="Arial"/>
          <w:b/>
          <w:bCs/>
          <w:sz w:val="24"/>
          <w:szCs w:val="24"/>
          <w:lang w:val="en-GB"/>
        </w:rPr>
        <w:t>NIMALS</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Default="00A319EA" w:rsidP="00A319EA">
      <w:pPr>
        <w:tabs>
          <w:tab w:val="left" w:pos="720"/>
        </w:tabs>
        <w:autoSpaceDE w:val="0"/>
        <w:autoSpaceDN w:val="0"/>
        <w:adjustRightInd w:val="0"/>
        <w:ind w:left="1440" w:hanging="1440"/>
        <w:jc w:val="both"/>
        <w:rPr>
          <w:rFonts w:ascii="Arial" w:hAnsi="Arial" w:cs="Arial"/>
          <w:sz w:val="24"/>
          <w:szCs w:val="24"/>
          <w:lang w:val="en-GB"/>
        </w:rPr>
      </w:pPr>
      <w:r>
        <w:rPr>
          <w:rFonts w:ascii="Arial" w:hAnsi="Arial" w:cs="Arial"/>
          <w:sz w:val="24"/>
          <w:szCs w:val="24"/>
          <w:lang w:val="en-GB"/>
        </w:rPr>
        <w:tab/>
        <w:t>10.1</w:t>
      </w:r>
      <w:r w:rsidRPr="008E3B47">
        <w:rPr>
          <w:rFonts w:ascii="Arial" w:hAnsi="Arial" w:cs="Arial"/>
          <w:sz w:val="24"/>
          <w:szCs w:val="24"/>
          <w:lang w:val="en-GB"/>
        </w:rPr>
        <w:t xml:space="preserve"> </w:t>
      </w:r>
      <w:r w:rsidRPr="008E3B47">
        <w:rPr>
          <w:rFonts w:ascii="Arial" w:hAnsi="Arial" w:cs="Arial"/>
          <w:sz w:val="24"/>
          <w:szCs w:val="24"/>
          <w:lang w:val="en-GB"/>
        </w:rPr>
        <w:tab/>
        <w:t>No person must bring any live animal, bird, fish or poultry into a public amenity except in accordance with the directions of the municipality.</w:t>
      </w:r>
    </w:p>
    <w:p w:rsidR="00A319EA" w:rsidRPr="008E3B47" w:rsidRDefault="00A319EA" w:rsidP="00A319EA">
      <w:pPr>
        <w:tabs>
          <w:tab w:val="left" w:pos="720"/>
        </w:tabs>
        <w:autoSpaceDE w:val="0"/>
        <w:autoSpaceDN w:val="0"/>
        <w:adjustRightInd w:val="0"/>
        <w:ind w:left="1440" w:hanging="1440"/>
        <w:jc w:val="both"/>
        <w:rPr>
          <w:rFonts w:ascii="Arial" w:hAnsi="Arial" w:cs="Arial"/>
          <w:sz w:val="24"/>
          <w:szCs w:val="24"/>
          <w:lang w:val="en-GB"/>
        </w:rPr>
      </w:pPr>
    </w:p>
    <w:p w:rsidR="00A319EA" w:rsidRPr="008E3B47" w:rsidRDefault="00A319EA" w:rsidP="00A319E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10.</w:t>
      </w:r>
      <w:r w:rsidRPr="008E3B47">
        <w:rPr>
          <w:rFonts w:ascii="Arial" w:hAnsi="Arial" w:cs="Arial"/>
          <w:sz w:val="24"/>
          <w:szCs w:val="24"/>
          <w:lang w:val="en-GB"/>
        </w:rPr>
        <w:t xml:space="preserve">2 </w:t>
      </w:r>
      <w:r w:rsidRPr="008E3B47">
        <w:rPr>
          <w:rFonts w:ascii="Arial" w:hAnsi="Arial" w:cs="Arial"/>
          <w:sz w:val="24"/>
          <w:szCs w:val="24"/>
          <w:lang w:val="en-GB"/>
        </w:rPr>
        <w:tab/>
        <w:t>The directions contemplated in subsection (</w:t>
      </w:r>
      <w:r>
        <w:rPr>
          <w:rFonts w:ascii="Arial" w:hAnsi="Arial" w:cs="Arial"/>
          <w:sz w:val="24"/>
          <w:szCs w:val="24"/>
          <w:lang w:val="en-GB"/>
        </w:rPr>
        <w:t>10.</w:t>
      </w:r>
      <w:r w:rsidRPr="008E3B47">
        <w:rPr>
          <w:rFonts w:ascii="Arial" w:hAnsi="Arial" w:cs="Arial"/>
          <w:sz w:val="24"/>
          <w:szCs w:val="24"/>
          <w:lang w:val="en-GB"/>
        </w:rPr>
        <w:t>1) must be made known by means of a notice.</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Pr="008E3B47" w:rsidRDefault="00A319EA" w:rsidP="00A319E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 xml:space="preserve">11. </w:t>
      </w:r>
      <w:r>
        <w:rPr>
          <w:rFonts w:ascii="Arial" w:hAnsi="Arial" w:cs="Arial"/>
          <w:b/>
          <w:bCs/>
          <w:sz w:val="24"/>
          <w:szCs w:val="24"/>
          <w:lang w:val="en-GB"/>
        </w:rPr>
        <w:tab/>
      </w:r>
      <w:r w:rsidRPr="008E3B47">
        <w:rPr>
          <w:rFonts w:ascii="Arial" w:hAnsi="Arial" w:cs="Arial"/>
          <w:b/>
          <w:bCs/>
          <w:sz w:val="24"/>
          <w:szCs w:val="24"/>
          <w:lang w:val="en-GB"/>
        </w:rPr>
        <w:t>U</w:t>
      </w:r>
      <w:r>
        <w:rPr>
          <w:rFonts w:ascii="Arial" w:hAnsi="Arial" w:cs="Arial"/>
          <w:b/>
          <w:bCs/>
          <w:sz w:val="24"/>
          <w:szCs w:val="24"/>
          <w:lang w:val="en-GB"/>
        </w:rPr>
        <w:t>SE OF PUBLIC AMENITIES</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Default="00A319EA" w:rsidP="00A319EA">
      <w:pPr>
        <w:tabs>
          <w:tab w:val="left" w:pos="720"/>
        </w:tabs>
        <w:autoSpaceDE w:val="0"/>
        <w:autoSpaceDN w:val="0"/>
        <w:adjustRightInd w:val="0"/>
        <w:ind w:left="1440" w:hanging="1440"/>
        <w:jc w:val="both"/>
        <w:rPr>
          <w:rFonts w:ascii="Arial" w:hAnsi="Arial" w:cs="Arial"/>
          <w:sz w:val="24"/>
          <w:szCs w:val="24"/>
          <w:lang w:val="en-GB"/>
        </w:rPr>
      </w:pPr>
      <w:r>
        <w:rPr>
          <w:rFonts w:ascii="Arial" w:hAnsi="Arial" w:cs="Arial"/>
          <w:sz w:val="24"/>
          <w:szCs w:val="24"/>
          <w:lang w:val="en-GB"/>
        </w:rPr>
        <w:tab/>
      </w:r>
      <w:r w:rsidRPr="008E3B47">
        <w:rPr>
          <w:rFonts w:ascii="Arial" w:hAnsi="Arial" w:cs="Arial"/>
          <w:sz w:val="24"/>
          <w:szCs w:val="24"/>
          <w:lang w:val="en-GB"/>
        </w:rPr>
        <w:t>1</w:t>
      </w:r>
      <w:r>
        <w:rPr>
          <w:rFonts w:ascii="Arial" w:hAnsi="Arial" w:cs="Arial"/>
          <w:sz w:val="24"/>
          <w:szCs w:val="24"/>
          <w:lang w:val="en-GB"/>
        </w:rPr>
        <w:t>1.</w:t>
      </w:r>
      <w:r w:rsidRPr="008E3B47">
        <w:rPr>
          <w:rFonts w:ascii="Arial" w:hAnsi="Arial" w:cs="Arial"/>
          <w:sz w:val="24"/>
          <w:szCs w:val="24"/>
          <w:lang w:val="en-GB"/>
        </w:rPr>
        <w:t xml:space="preserve">1 </w:t>
      </w:r>
      <w:r w:rsidRPr="008E3B47">
        <w:rPr>
          <w:rFonts w:ascii="Arial" w:hAnsi="Arial" w:cs="Arial"/>
          <w:sz w:val="24"/>
          <w:szCs w:val="24"/>
          <w:lang w:val="en-GB"/>
        </w:rPr>
        <w:tab/>
        <w:t>No person must without the consent of the municipality or contrary to any condition which the municipality may impose when granting such consent-</w:t>
      </w:r>
    </w:p>
    <w:p w:rsidR="00A319EA" w:rsidRPr="008E3B47" w:rsidRDefault="00A319EA" w:rsidP="00A319EA">
      <w:pPr>
        <w:tabs>
          <w:tab w:val="left" w:pos="720"/>
        </w:tabs>
        <w:autoSpaceDE w:val="0"/>
        <w:autoSpaceDN w:val="0"/>
        <w:adjustRightInd w:val="0"/>
        <w:ind w:left="1440" w:hanging="1440"/>
        <w:jc w:val="both"/>
        <w:rPr>
          <w:rFonts w:ascii="Arial" w:hAnsi="Arial" w:cs="Arial"/>
          <w:sz w:val="24"/>
          <w:szCs w:val="24"/>
          <w:lang w:val="en-GB"/>
        </w:rPr>
      </w:pPr>
    </w:p>
    <w:p w:rsidR="00A319EA" w:rsidRPr="00DA6EFC" w:rsidRDefault="00A319EA" w:rsidP="00A319EA">
      <w:pPr>
        <w:pStyle w:val="ListParagraph"/>
        <w:numPr>
          <w:ilvl w:val="0"/>
          <w:numId w:val="5"/>
        </w:numPr>
        <w:autoSpaceDE w:val="0"/>
        <w:autoSpaceDN w:val="0"/>
        <w:adjustRightInd w:val="0"/>
        <w:jc w:val="both"/>
        <w:rPr>
          <w:rFonts w:ascii="Arial" w:hAnsi="Arial" w:cs="Arial"/>
          <w:sz w:val="24"/>
          <w:szCs w:val="24"/>
          <w:lang w:val="en-GB"/>
        </w:rPr>
      </w:pPr>
      <w:r w:rsidRPr="00DA6EFC">
        <w:rPr>
          <w:rFonts w:ascii="Arial" w:hAnsi="Arial" w:cs="Arial"/>
          <w:sz w:val="24"/>
          <w:szCs w:val="24"/>
          <w:lang w:val="en-GB"/>
        </w:rPr>
        <w:t>arrange or present any public entertainment;</w:t>
      </w:r>
    </w:p>
    <w:p w:rsidR="00A319EA" w:rsidRPr="00DA6EFC" w:rsidRDefault="00A319EA" w:rsidP="00A319EA">
      <w:pPr>
        <w:pStyle w:val="ListParagraph"/>
        <w:autoSpaceDE w:val="0"/>
        <w:autoSpaceDN w:val="0"/>
        <w:adjustRightInd w:val="0"/>
        <w:ind w:left="2160"/>
        <w:jc w:val="both"/>
        <w:rPr>
          <w:rFonts w:ascii="Arial" w:hAnsi="Arial" w:cs="Arial"/>
          <w:sz w:val="24"/>
          <w:szCs w:val="24"/>
          <w:lang w:val="en-GB"/>
        </w:rPr>
      </w:pPr>
    </w:p>
    <w:p w:rsidR="00A319EA" w:rsidRPr="00DA6EFC" w:rsidRDefault="00A319EA" w:rsidP="00A319EA">
      <w:pPr>
        <w:pStyle w:val="ListParagraph"/>
        <w:numPr>
          <w:ilvl w:val="0"/>
          <w:numId w:val="5"/>
        </w:numPr>
        <w:autoSpaceDE w:val="0"/>
        <w:autoSpaceDN w:val="0"/>
        <w:adjustRightInd w:val="0"/>
        <w:jc w:val="both"/>
        <w:rPr>
          <w:rFonts w:ascii="Arial" w:hAnsi="Arial" w:cs="Arial"/>
          <w:sz w:val="24"/>
          <w:szCs w:val="24"/>
          <w:lang w:val="en-GB"/>
        </w:rPr>
      </w:pPr>
      <w:r w:rsidRPr="00DA6EFC">
        <w:rPr>
          <w:rFonts w:ascii="Arial" w:hAnsi="Arial" w:cs="Arial"/>
          <w:sz w:val="24"/>
          <w:szCs w:val="24"/>
          <w:lang w:val="en-GB"/>
        </w:rPr>
        <w:t>collect money or any other goods for charity or any other purpose from the general public;</w:t>
      </w:r>
    </w:p>
    <w:p w:rsidR="00A319EA" w:rsidRPr="00DA6EFC" w:rsidRDefault="00A319EA" w:rsidP="00A319EA">
      <w:pPr>
        <w:pStyle w:val="ListParagraph"/>
        <w:autoSpaceDE w:val="0"/>
        <w:autoSpaceDN w:val="0"/>
        <w:adjustRightInd w:val="0"/>
        <w:ind w:left="2160"/>
        <w:jc w:val="both"/>
        <w:rPr>
          <w:rFonts w:ascii="Arial" w:hAnsi="Arial" w:cs="Arial"/>
          <w:sz w:val="24"/>
          <w:szCs w:val="24"/>
          <w:lang w:val="en-GB"/>
        </w:rPr>
      </w:pPr>
    </w:p>
    <w:p w:rsidR="00A319EA" w:rsidRDefault="00A319EA" w:rsidP="00A319EA">
      <w:pPr>
        <w:autoSpaceDE w:val="0"/>
        <w:autoSpaceDN w:val="0"/>
        <w:adjustRightInd w:val="0"/>
        <w:ind w:left="2160" w:hanging="720"/>
        <w:jc w:val="both"/>
        <w:rPr>
          <w:rFonts w:ascii="Arial" w:hAnsi="Arial" w:cs="Arial"/>
          <w:sz w:val="24"/>
          <w:szCs w:val="24"/>
          <w:lang w:val="en-GB"/>
        </w:rPr>
      </w:pPr>
      <w:r w:rsidRPr="008E3B47">
        <w:rPr>
          <w:rFonts w:ascii="Arial" w:hAnsi="Arial" w:cs="Arial"/>
          <w:sz w:val="24"/>
          <w:szCs w:val="24"/>
          <w:lang w:val="en-GB"/>
        </w:rPr>
        <w:t xml:space="preserve">(c) </w:t>
      </w:r>
      <w:r w:rsidRPr="008E3B47">
        <w:rPr>
          <w:rFonts w:ascii="Arial" w:hAnsi="Arial" w:cs="Arial"/>
          <w:sz w:val="24"/>
          <w:szCs w:val="24"/>
          <w:lang w:val="en-GB"/>
        </w:rPr>
        <w:tab/>
      </w:r>
      <w:proofErr w:type="gramStart"/>
      <w:r w:rsidRPr="008E3B47">
        <w:rPr>
          <w:rFonts w:ascii="Arial" w:hAnsi="Arial" w:cs="Arial"/>
          <w:sz w:val="24"/>
          <w:szCs w:val="24"/>
          <w:lang w:val="en-GB"/>
        </w:rPr>
        <w:t>display</w:t>
      </w:r>
      <w:proofErr w:type="gramEnd"/>
      <w:r w:rsidRPr="008E3B47">
        <w:rPr>
          <w:rFonts w:ascii="Arial" w:hAnsi="Arial" w:cs="Arial"/>
          <w:sz w:val="24"/>
          <w:szCs w:val="24"/>
          <w:lang w:val="en-GB"/>
        </w:rPr>
        <w:t xml:space="preserve"> or distribute any pamphlet, placard, painting, book, handbill or any other printed, written or painted work;</w:t>
      </w:r>
    </w:p>
    <w:p w:rsidR="00A319EA" w:rsidRPr="008E3B47" w:rsidRDefault="00A319EA" w:rsidP="00A319EA">
      <w:pPr>
        <w:autoSpaceDE w:val="0"/>
        <w:autoSpaceDN w:val="0"/>
        <w:adjustRightInd w:val="0"/>
        <w:ind w:left="2160" w:hanging="720"/>
        <w:jc w:val="both"/>
        <w:rPr>
          <w:rFonts w:ascii="Arial" w:hAnsi="Arial" w:cs="Arial"/>
          <w:sz w:val="24"/>
          <w:szCs w:val="24"/>
          <w:lang w:val="en-GB"/>
        </w:rPr>
      </w:pPr>
    </w:p>
    <w:p w:rsidR="00A319EA" w:rsidRPr="00DA6EFC" w:rsidRDefault="00A319EA" w:rsidP="00A319EA">
      <w:pPr>
        <w:pStyle w:val="ListParagraph"/>
        <w:numPr>
          <w:ilvl w:val="0"/>
          <w:numId w:val="2"/>
        </w:numPr>
        <w:autoSpaceDE w:val="0"/>
        <w:autoSpaceDN w:val="0"/>
        <w:adjustRightInd w:val="0"/>
        <w:ind w:firstLine="338"/>
        <w:jc w:val="both"/>
        <w:rPr>
          <w:rFonts w:ascii="Arial" w:hAnsi="Arial" w:cs="Arial"/>
          <w:sz w:val="24"/>
          <w:szCs w:val="24"/>
          <w:lang w:val="en-GB"/>
        </w:rPr>
      </w:pPr>
      <w:r w:rsidRPr="00DA6EFC">
        <w:rPr>
          <w:rFonts w:ascii="Arial" w:hAnsi="Arial" w:cs="Arial"/>
          <w:sz w:val="24"/>
          <w:szCs w:val="24"/>
          <w:lang w:val="en-GB"/>
        </w:rPr>
        <w:t>arrange, hold or address any meeting;</w:t>
      </w:r>
    </w:p>
    <w:p w:rsidR="00A319EA" w:rsidRPr="00DA6EFC" w:rsidRDefault="00A319EA" w:rsidP="00A319EA">
      <w:pPr>
        <w:pStyle w:val="ListParagraph"/>
        <w:autoSpaceDE w:val="0"/>
        <w:autoSpaceDN w:val="0"/>
        <w:adjustRightInd w:val="0"/>
        <w:ind w:left="2160"/>
        <w:jc w:val="both"/>
        <w:rPr>
          <w:rFonts w:ascii="Arial" w:hAnsi="Arial" w:cs="Arial"/>
          <w:sz w:val="24"/>
          <w:szCs w:val="24"/>
          <w:lang w:val="en-GB"/>
        </w:rPr>
      </w:pPr>
    </w:p>
    <w:p w:rsidR="00A319EA" w:rsidRDefault="00A319EA" w:rsidP="00A319EA">
      <w:pPr>
        <w:autoSpaceDE w:val="0"/>
        <w:autoSpaceDN w:val="0"/>
        <w:adjustRightInd w:val="0"/>
        <w:ind w:left="2160" w:hanging="720"/>
        <w:jc w:val="both"/>
        <w:rPr>
          <w:rFonts w:ascii="Arial" w:hAnsi="Arial" w:cs="Arial"/>
          <w:sz w:val="24"/>
          <w:szCs w:val="24"/>
          <w:lang w:val="en-GB"/>
        </w:rPr>
      </w:pPr>
      <w:r w:rsidRPr="008E3B47">
        <w:rPr>
          <w:rFonts w:ascii="Arial" w:hAnsi="Arial" w:cs="Arial"/>
          <w:sz w:val="24"/>
          <w:szCs w:val="24"/>
          <w:lang w:val="en-GB"/>
        </w:rPr>
        <w:t>(</w:t>
      </w:r>
      <w:r>
        <w:rPr>
          <w:rFonts w:ascii="Arial" w:hAnsi="Arial" w:cs="Arial"/>
          <w:sz w:val="24"/>
          <w:szCs w:val="24"/>
          <w:lang w:val="en-GB"/>
        </w:rPr>
        <w:t>e</w:t>
      </w:r>
      <w:r w:rsidRPr="008E3B47">
        <w:rPr>
          <w:rFonts w:ascii="Arial" w:hAnsi="Arial" w:cs="Arial"/>
          <w:sz w:val="24"/>
          <w:szCs w:val="24"/>
          <w:lang w:val="en-GB"/>
        </w:rPr>
        <w:t xml:space="preserve">) </w:t>
      </w:r>
      <w:r w:rsidRPr="008E3B47">
        <w:rPr>
          <w:rFonts w:ascii="Arial" w:hAnsi="Arial" w:cs="Arial"/>
          <w:sz w:val="24"/>
          <w:szCs w:val="24"/>
          <w:lang w:val="en-GB"/>
        </w:rPr>
        <w:tab/>
      </w:r>
      <w:proofErr w:type="gramStart"/>
      <w:r w:rsidRPr="008E3B47">
        <w:rPr>
          <w:rFonts w:ascii="Arial" w:hAnsi="Arial" w:cs="Arial"/>
          <w:sz w:val="24"/>
          <w:szCs w:val="24"/>
          <w:lang w:val="en-GB"/>
        </w:rPr>
        <w:t>arrange</w:t>
      </w:r>
      <w:proofErr w:type="gramEnd"/>
      <w:r w:rsidRPr="008E3B47">
        <w:rPr>
          <w:rFonts w:ascii="Arial" w:hAnsi="Arial" w:cs="Arial"/>
          <w:sz w:val="24"/>
          <w:szCs w:val="24"/>
          <w:lang w:val="en-GB"/>
        </w:rPr>
        <w:t xml:space="preserve"> or hold a public gathering or procession, exhibition or performance;</w:t>
      </w:r>
    </w:p>
    <w:p w:rsidR="00A319EA" w:rsidRPr="008E3B47" w:rsidRDefault="00A319EA" w:rsidP="00A319EA">
      <w:pPr>
        <w:autoSpaceDE w:val="0"/>
        <w:autoSpaceDN w:val="0"/>
        <w:adjustRightInd w:val="0"/>
        <w:ind w:left="2160" w:hanging="720"/>
        <w:jc w:val="both"/>
        <w:rPr>
          <w:rFonts w:ascii="Arial" w:hAnsi="Arial" w:cs="Arial"/>
          <w:sz w:val="24"/>
          <w:szCs w:val="24"/>
          <w:lang w:val="en-GB"/>
        </w:rPr>
      </w:pPr>
    </w:p>
    <w:p w:rsidR="00A319EA" w:rsidRPr="00DA6EFC" w:rsidRDefault="00A319EA" w:rsidP="00A319EA">
      <w:pPr>
        <w:pStyle w:val="ListParagraph"/>
        <w:autoSpaceDE w:val="0"/>
        <w:autoSpaceDN w:val="0"/>
        <w:adjustRightInd w:val="0"/>
        <w:ind w:left="851"/>
        <w:jc w:val="both"/>
        <w:rPr>
          <w:rFonts w:ascii="Arial" w:hAnsi="Arial" w:cs="Arial"/>
          <w:sz w:val="24"/>
          <w:szCs w:val="24"/>
          <w:lang w:val="en-GB"/>
        </w:rPr>
      </w:pPr>
      <w:r>
        <w:rPr>
          <w:rFonts w:ascii="Arial" w:hAnsi="Arial" w:cs="Arial"/>
          <w:sz w:val="24"/>
          <w:szCs w:val="24"/>
          <w:lang w:val="en-GB"/>
        </w:rPr>
        <w:t xml:space="preserve">         (f)       </w:t>
      </w:r>
      <w:proofErr w:type="gramStart"/>
      <w:r w:rsidRPr="00DA6EFC">
        <w:rPr>
          <w:rFonts w:ascii="Arial" w:hAnsi="Arial" w:cs="Arial"/>
          <w:sz w:val="24"/>
          <w:szCs w:val="24"/>
          <w:lang w:val="en-GB"/>
        </w:rPr>
        <w:t>conduct</w:t>
      </w:r>
      <w:proofErr w:type="gramEnd"/>
      <w:r w:rsidRPr="00DA6EFC">
        <w:rPr>
          <w:rFonts w:ascii="Arial" w:hAnsi="Arial" w:cs="Arial"/>
          <w:sz w:val="24"/>
          <w:szCs w:val="24"/>
          <w:lang w:val="en-GB"/>
        </w:rPr>
        <w:t xml:space="preserve"> any trade, occupation or business;</w:t>
      </w:r>
    </w:p>
    <w:p w:rsidR="00A319EA" w:rsidRPr="00DA6EFC" w:rsidRDefault="00A319EA" w:rsidP="00A319EA">
      <w:pPr>
        <w:pStyle w:val="ListParagraph"/>
        <w:autoSpaceDE w:val="0"/>
        <w:autoSpaceDN w:val="0"/>
        <w:adjustRightInd w:val="0"/>
        <w:ind w:left="2160"/>
        <w:jc w:val="both"/>
        <w:rPr>
          <w:rFonts w:ascii="Arial" w:hAnsi="Arial" w:cs="Arial"/>
          <w:sz w:val="24"/>
          <w:szCs w:val="24"/>
          <w:lang w:val="en-GB"/>
        </w:rPr>
      </w:pPr>
    </w:p>
    <w:p w:rsidR="00A319EA" w:rsidRDefault="00A319EA" w:rsidP="00A319EA">
      <w:pPr>
        <w:autoSpaceDE w:val="0"/>
        <w:autoSpaceDN w:val="0"/>
        <w:adjustRightInd w:val="0"/>
        <w:ind w:left="2160" w:hanging="720"/>
        <w:jc w:val="both"/>
        <w:rPr>
          <w:rFonts w:ascii="Arial" w:hAnsi="Arial" w:cs="Arial"/>
          <w:sz w:val="24"/>
          <w:szCs w:val="24"/>
          <w:lang w:val="en-GB"/>
        </w:rPr>
      </w:pPr>
      <w:r w:rsidRPr="008E3B47">
        <w:rPr>
          <w:rFonts w:ascii="Arial" w:hAnsi="Arial" w:cs="Arial"/>
          <w:sz w:val="24"/>
          <w:szCs w:val="24"/>
          <w:lang w:val="en-GB"/>
        </w:rPr>
        <w:t>(</w:t>
      </w:r>
      <w:r>
        <w:rPr>
          <w:rFonts w:ascii="Arial" w:hAnsi="Arial" w:cs="Arial"/>
          <w:sz w:val="24"/>
          <w:szCs w:val="24"/>
          <w:lang w:val="en-GB"/>
        </w:rPr>
        <w:t>g</w:t>
      </w:r>
      <w:r w:rsidRPr="008E3B47">
        <w:rPr>
          <w:rFonts w:ascii="Arial" w:hAnsi="Arial" w:cs="Arial"/>
          <w:sz w:val="24"/>
          <w:szCs w:val="24"/>
          <w:lang w:val="en-GB"/>
        </w:rPr>
        <w:t xml:space="preserve">) </w:t>
      </w:r>
      <w:r w:rsidRPr="008E3B47">
        <w:rPr>
          <w:rFonts w:ascii="Arial" w:hAnsi="Arial" w:cs="Arial"/>
          <w:sz w:val="24"/>
          <w:szCs w:val="24"/>
          <w:lang w:val="en-GB"/>
        </w:rPr>
        <w:tab/>
      </w:r>
      <w:proofErr w:type="gramStart"/>
      <w:r w:rsidRPr="008E3B47">
        <w:rPr>
          <w:rFonts w:ascii="Arial" w:hAnsi="Arial" w:cs="Arial"/>
          <w:sz w:val="24"/>
          <w:szCs w:val="24"/>
          <w:lang w:val="en-GB"/>
        </w:rPr>
        <w:t>display</w:t>
      </w:r>
      <w:proofErr w:type="gramEnd"/>
      <w:r w:rsidRPr="008E3B47">
        <w:rPr>
          <w:rFonts w:ascii="Arial" w:hAnsi="Arial" w:cs="Arial"/>
          <w:sz w:val="24"/>
          <w:szCs w:val="24"/>
          <w:lang w:val="en-GB"/>
        </w:rPr>
        <w:t xml:space="preserve">, sell or rent out or present for sale or rent any wares or articles; </w:t>
      </w:r>
    </w:p>
    <w:p w:rsidR="00A319EA" w:rsidRPr="008E3B47" w:rsidRDefault="00A319EA" w:rsidP="00A319EA">
      <w:pPr>
        <w:autoSpaceDE w:val="0"/>
        <w:autoSpaceDN w:val="0"/>
        <w:adjustRightInd w:val="0"/>
        <w:ind w:left="2160" w:hanging="720"/>
        <w:jc w:val="both"/>
        <w:rPr>
          <w:rFonts w:ascii="Arial" w:hAnsi="Arial" w:cs="Arial"/>
          <w:sz w:val="24"/>
          <w:szCs w:val="24"/>
          <w:lang w:val="en-GB"/>
        </w:rPr>
      </w:pPr>
    </w:p>
    <w:p w:rsidR="00A319EA" w:rsidRPr="00DA6EFC" w:rsidRDefault="00A319EA" w:rsidP="00A319EA">
      <w:pPr>
        <w:pStyle w:val="ListParagraph"/>
        <w:autoSpaceDE w:val="0"/>
        <w:autoSpaceDN w:val="0"/>
        <w:adjustRightInd w:val="0"/>
        <w:ind w:left="2205" w:hanging="787"/>
        <w:jc w:val="both"/>
        <w:rPr>
          <w:rFonts w:ascii="Arial" w:hAnsi="Arial" w:cs="Arial"/>
          <w:sz w:val="24"/>
          <w:szCs w:val="24"/>
          <w:lang w:val="en-GB"/>
        </w:rPr>
      </w:pPr>
      <w:r>
        <w:rPr>
          <w:rFonts w:ascii="Arial" w:hAnsi="Arial" w:cs="Arial"/>
          <w:sz w:val="24"/>
          <w:szCs w:val="24"/>
          <w:lang w:val="en-GB"/>
        </w:rPr>
        <w:t xml:space="preserve">(h)       </w:t>
      </w:r>
      <w:proofErr w:type="gramStart"/>
      <w:r w:rsidRPr="00DA6EFC">
        <w:rPr>
          <w:rFonts w:ascii="Arial" w:hAnsi="Arial" w:cs="Arial"/>
          <w:sz w:val="24"/>
          <w:szCs w:val="24"/>
          <w:lang w:val="en-GB"/>
        </w:rPr>
        <w:t>hold</w:t>
      </w:r>
      <w:proofErr w:type="gramEnd"/>
      <w:r w:rsidRPr="00DA6EFC">
        <w:rPr>
          <w:rFonts w:ascii="Arial" w:hAnsi="Arial" w:cs="Arial"/>
          <w:sz w:val="24"/>
          <w:szCs w:val="24"/>
          <w:lang w:val="en-GB"/>
        </w:rPr>
        <w:t xml:space="preserve"> an auction;</w:t>
      </w:r>
    </w:p>
    <w:p w:rsidR="00A319EA" w:rsidRPr="00DA6EFC" w:rsidRDefault="00A319EA" w:rsidP="00A319EA">
      <w:pPr>
        <w:pStyle w:val="ListParagraph"/>
        <w:autoSpaceDE w:val="0"/>
        <w:autoSpaceDN w:val="0"/>
        <w:adjustRightInd w:val="0"/>
        <w:ind w:left="2160"/>
        <w:jc w:val="both"/>
        <w:rPr>
          <w:rFonts w:ascii="Arial" w:hAnsi="Arial" w:cs="Arial"/>
          <w:sz w:val="24"/>
          <w:szCs w:val="24"/>
          <w:lang w:val="en-GB"/>
        </w:rPr>
      </w:pPr>
    </w:p>
    <w:p w:rsidR="00A319EA" w:rsidRPr="00DA6EFC" w:rsidRDefault="00A319EA" w:rsidP="00A319EA">
      <w:pPr>
        <w:pStyle w:val="ListParagraph"/>
        <w:numPr>
          <w:ilvl w:val="0"/>
          <w:numId w:val="8"/>
        </w:numPr>
        <w:autoSpaceDE w:val="0"/>
        <w:autoSpaceDN w:val="0"/>
        <w:adjustRightInd w:val="0"/>
        <w:ind w:hanging="22"/>
        <w:jc w:val="both"/>
        <w:rPr>
          <w:rFonts w:ascii="Arial" w:hAnsi="Arial" w:cs="Arial"/>
          <w:sz w:val="24"/>
          <w:szCs w:val="24"/>
          <w:lang w:val="en-GB"/>
        </w:rPr>
      </w:pPr>
      <w:r w:rsidRPr="00DA6EFC">
        <w:rPr>
          <w:rFonts w:ascii="Arial" w:hAnsi="Arial" w:cs="Arial"/>
          <w:sz w:val="24"/>
          <w:szCs w:val="24"/>
          <w:lang w:val="en-GB"/>
        </w:rPr>
        <w:t>tell fortunes for compensation;</w:t>
      </w:r>
    </w:p>
    <w:p w:rsidR="00A319EA" w:rsidRPr="00DA6EFC" w:rsidRDefault="00A319EA" w:rsidP="00A319EA">
      <w:pPr>
        <w:pStyle w:val="ListParagraph"/>
        <w:autoSpaceDE w:val="0"/>
        <w:autoSpaceDN w:val="0"/>
        <w:adjustRightInd w:val="0"/>
        <w:ind w:left="2160"/>
        <w:jc w:val="both"/>
        <w:rPr>
          <w:rFonts w:ascii="Arial" w:hAnsi="Arial" w:cs="Arial"/>
          <w:sz w:val="24"/>
          <w:szCs w:val="24"/>
          <w:lang w:val="en-GB"/>
        </w:rPr>
      </w:pPr>
    </w:p>
    <w:p w:rsidR="00A319EA" w:rsidRPr="008E3B47" w:rsidRDefault="00A319EA" w:rsidP="00A319E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11.</w:t>
      </w:r>
      <w:r w:rsidRPr="008E3B47">
        <w:rPr>
          <w:rFonts w:ascii="Arial" w:hAnsi="Arial" w:cs="Arial"/>
          <w:sz w:val="24"/>
          <w:szCs w:val="24"/>
          <w:lang w:val="en-GB"/>
        </w:rPr>
        <w:t xml:space="preserve">2 </w:t>
      </w:r>
      <w:r w:rsidRPr="008E3B47">
        <w:rPr>
          <w:rFonts w:ascii="Arial" w:hAnsi="Arial" w:cs="Arial"/>
          <w:sz w:val="24"/>
          <w:szCs w:val="24"/>
          <w:lang w:val="en-GB"/>
        </w:rPr>
        <w:tab/>
        <w:t>For the purposes of this by-law "public gathering or procession' means a procession or gathering of 15 or more persons and which is not regulated by national or provincial legislation.</w:t>
      </w:r>
    </w:p>
    <w:p w:rsidR="00A319EA" w:rsidRPr="008E3B47" w:rsidRDefault="00A319EA" w:rsidP="00A319EA">
      <w:pPr>
        <w:autoSpaceDE w:val="0"/>
        <w:autoSpaceDN w:val="0"/>
        <w:adjustRightInd w:val="0"/>
        <w:ind w:left="1440" w:hanging="720"/>
        <w:jc w:val="both"/>
        <w:rPr>
          <w:rFonts w:ascii="Arial" w:hAnsi="Arial" w:cs="Arial"/>
          <w:sz w:val="24"/>
          <w:szCs w:val="24"/>
          <w:lang w:val="en-GB"/>
        </w:rPr>
      </w:pPr>
    </w:p>
    <w:p w:rsidR="00A319EA" w:rsidRPr="008E3B47" w:rsidRDefault="00A319EA" w:rsidP="00A319E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 xml:space="preserve">12. </w:t>
      </w:r>
      <w:r>
        <w:rPr>
          <w:rFonts w:ascii="Arial" w:hAnsi="Arial" w:cs="Arial"/>
          <w:b/>
          <w:bCs/>
          <w:sz w:val="24"/>
          <w:szCs w:val="24"/>
          <w:lang w:val="en-GB"/>
        </w:rPr>
        <w:tab/>
      </w:r>
      <w:r w:rsidRPr="008E3B47">
        <w:rPr>
          <w:rFonts w:ascii="Arial" w:hAnsi="Arial" w:cs="Arial"/>
          <w:b/>
          <w:bCs/>
          <w:sz w:val="24"/>
          <w:szCs w:val="24"/>
          <w:lang w:val="en-GB"/>
        </w:rPr>
        <w:t>S</w:t>
      </w:r>
      <w:r>
        <w:rPr>
          <w:rFonts w:ascii="Arial" w:hAnsi="Arial" w:cs="Arial"/>
          <w:b/>
          <w:bCs/>
          <w:sz w:val="24"/>
          <w:szCs w:val="24"/>
          <w:lang w:val="en-GB"/>
        </w:rPr>
        <w:t xml:space="preserve">AFETY AND </w:t>
      </w:r>
      <w:r w:rsidRPr="008E3B47">
        <w:rPr>
          <w:rFonts w:ascii="Arial" w:hAnsi="Arial" w:cs="Arial"/>
          <w:b/>
          <w:bCs/>
          <w:sz w:val="24"/>
          <w:szCs w:val="24"/>
          <w:lang w:val="en-GB"/>
        </w:rPr>
        <w:t>O</w:t>
      </w:r>
      <w:r>
        <w:rPr>
          <w:rFonts w:ascii="Arial" w:hAnsi="Arial" w:cs="Arial"/>
          <w:b/>
          <w:bCs/>
          <w:sz w:val="24"/>
          <w:szCs w:val="24"/>
          <w:lang w:val="en-GB"/>
        </w:rPr>
        <w:t>RDER</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Default="00A319EA" w:rsidP="00A319EA">
      <w:pPr>
        <w:autoSpaceDE w:val="0"/>
        <w:autoSpaceDN w:val="0"/>
        <w:adjustRightInd w:val="0"/>
        <w:ind w:firstLine="720"/>
        <w:jc w:val="both"/>
        <w:rPr>
          <w:rFonts w:ascii="Arial" w:hAnsi="Arial" w:cs="Arial"/>
          <w:sz w:val="24"/>
          <w:szCs w:val="24"/>
          <w:lang w:val="en-GB"/>
        </w:rPr>
      </w:pPr>
      <w:r w:rsidRPr="008E3B47">
        <w:rPr>
          <w:rFonts w:ascii="Arial" w:hAnsi="Arial" w:cs="Arial"/>
          <w:sz w:val="24"/>
          <w:szCs w:val="24"/>
          <w:lang w:val="en-GB"/>
        </w:rPr>
        <w:t>1</w:t>
      </w:r>
      <w:r>
        <w:rPr>
          <w:rFonts w:ascii="Arial" w:hAnsi="Arial" w:cs="Arial"/>
          <w:sz w:val="24"/>
          <w:szCs w:val="24"/>
          <w:lang w:val="en-GB"/>
        </w:rPr>
        <w:t>2</w:t>
      </w:r>
      <w:r w:rsidRPr="008E3B47">
        <w:rPr>
          <w:rFonts w:ascii="Arial" w:hAnsi="Arial" w:cs="Arial"/>
          <w:sz w:val="24"/>
          <w:szCs w:val="24"/>
          <w:lang w:val="en-GB"/>
        </w:rPr>
        <w:t xml:space="preserve">.1 </w:t>
      </w:r>
      <w:r w:rsidRPr="008E3B47">
        <w:rPr>
          <w:rFonts w:ascii="Arial" w:hAnsi="Arial" w:cs="Arial"/>
          <w:sz w:val="24"/>
          <w:szCs w:val="24"/>
          <w:lang w:val="en-GB"/>
        </w:rPr>
        <w:tab/>
        <w:t>No person must, subject to subsection (</w:t>
      </w:r>
      <w:r>
        <w:rPr>
          <w:rFonts w:ascii="Arial" w:hAnsi="Arial" w:cs="Arial"/>
          <w:sz w:val="24"/>
          <w:szCs w:val="24"/>
          <w:lang w:val="en-GB"/>
        </w:rPr>
        <w:t>12.</w:t>
      </w:r>
      <w:r w:rsidRPr="008E3B47">
        <w:rPr>
          <w:rFonts w:ascii="Arial" w:hAnsi="Arial" w:cs="Arial"/>
          <w:sz w:val="24"/>
          <w:szCs w:val="24"/>
          <w:lang w:val="en-GB"/>
        </w:rPr>
        <w:t>2), in or at a public amenity-</w:t>
      </w:r>
    </w:p>
    <w:p w:rsidR="00A319EA" w:rsidRPr="008E3B47" w:rsidRDefault="00A319EA" w:rsidP="00A319EA">
      <w:pPr>
        <w:autoSpaceDE w:val="0"/>
        <w:autoSpaceDN w:val="0"/>
        <w:adjustRightInd w:val="0"/>
        <w:ind w:firstLine="720"/>
        <w:jc w:val="both"/>
        <w:rPr>
          <w:rFonts w:ascii="Arial" w:hAnsi="Arial" w:cs="Arial"/>
          <w:sz w:val="24"/>
          <w:szCs w:val="24"/>
          <w:lang w:val="en-GB"/>
        </w:rPr>
      </w:pPr>
    </w:p>
    <w:p w:rsidR="00A319EA" w:rsidRPr="0021708D" w:rsidRDefault="00A319EA" w:rsidP="00A319EA">
      <w:pPr>
        <w:pStyle w:val="ListParagraph"/>
        <w:numPr>
          <w:ilvl w:val="0"/>
          <w:numId w:val="6"/>
        </w:numPr>
        <w:autoSpaceDE w:val="0"/>
        <w:autoSpaceDN w:val="0"/>
        <w:adjustRightInd w:val="0"/>
        <w:jc w:val="both"/>
        <w:rPr>
          <w:rFonts w:ascii="Arial" w:hAnsi="Arial" w:cs="Arial"/>
          <w:sz w:val="24"/>
          <w:szCs w:val="24"/>
          <w:lang w:val="en-GB"/>
        </w:rPr>
      </w:pPr>
      <w:r w:rsidRPr="0021708D">
        <w:rPr>
          <w:rFonts w:ascii="Arial" w:hAnsi="Arial" w:cs="Arial"/>
          <w:sz w:val="24"/>
          <w:szCs w:val="24"/>
          <w:lang w:val="en-GB"/>
        </w:rPr>
        <w:t>damage or disfigure anything within such amenity;</w:t>
      </w:r>
    </w:p>
    <w:p w:rsidR="00A319EA" w:rsidRPr="0021708D" w:rsidRDefault="00A319EA" w:rsidP="00A319EA">
      <w:pPr>
        <w:pStyle w:val="ListParagraph"/>
        <w:autoSpaceDE w:val="0"/>
        <w:autoSpaceDN w:val="0"/>
        <w:adjustRightInd w:val="0"/>
        <w:ind w:left="2160"/>
        <w:jc w:val="both"/>
        <w:rPr>
          <w:rFonts w:ascii="Arial" w:hAnsi="Arial" w:cs="Arial"/>
          <w:sz w:val="24"/>
          <w:szCs w:val="24"/>
          <w:lang w:val="en-GB"/>
        </w:rPr>
      </w:pPr>
    </w:p>
    <w:p w:rsidR="00A319EA" w:rsidRPr="00E25DE7" w:rsidRDefault="00A319EA" w:rsidP="00A319EA">
      <w:pPr>
        <w:pStyle w:val="ListParagraph"/>
        <w:numPr>
          <w:ilvl w:val="0"/>
          <w:numId w:val="6"/>
        </w:numPr>
        <w:autoSpaceDE w:val="0"/>
        <w:autoSpaceDN w:val="0"/>
        <w:adjustRightInd w:val="0"/>
        <w:jc w:val="both"/>
        <w:rPr>
          <w:rFonts w:ascii="Arial" w:hAnsi="Arial" w:cs="Arial"/>
          <w:sz w:val="24"/>
          <w:szCs w:val="24"/>
          <w:lang w:val="en-GB"/>
        </w:rPr>
      </w:pPr>
      <w:r w:rsidRPr="00E25DE7">
        <w:rPr>
          <w:rFonts w:ascii="Arial" w:hAnsi="Arial" w:cs="Arial"/>
          <w:sz w:val="24"/>
          <w:szCs w:val="24"/>
          <w:lang w:val="en-GB"/>
        </w:rPr>
        <w:t>use or try to use anything within such amenity for any purpose other than that for which it is designated or determined by notice;</w:t>
      </w:r>
    </w:p>
    <w:p w:rsidR="00A319EA" w:rsidRPr="00E25DE7" w:rsidRDefault="00A319EA" w:rsidP="00A319EA">
      <w:pPr>
        <w:pStyle w:val="ListParagraph"/>
        <w:autoSpaceDE w:val="0"/>
        <w:autoSpaceDN w:val="0"/>
        <w:adjustRightInd w:val="0"/>
        <w:ind w:left="2160"/>
        <w:jc w:val="both"/>
        <w:rPr>
          <w:rFonts w:ascii="Arial" w:hAnsi="Arial" w:cs="Arial"/>
          <w:sz w:val="24"/>
          <w:szCs w:val="24"/>
          <w:lang w:val="en-GB"/>
        </w:rPr>
      </w:pPr>
    </w:p>
    <w:p w:rsidR="00A319EA" w:rsidRDefault="00A319EA" w:rsidP="00A319EA">
      <w:pPr>
        <w:autoSpaceDE w:val="0"/>
        <w:autoSpaceDN w:val="0"/>
        <w:adjustRightInd w:val="0"/>
        <w:ind w:left="2160" w:hanging="720"/>
        <w:jc w:val="both"/>
        <w:rPr>
          <w:rFonts w:ascii="Arial" w:hAnsi="Arial" w:cs="Arial"/>
          <w:sz w:val="24"/>
          <w:szCs w:val="24"/>
          <w:lang w:val="en-GB"/>
        </w:rPr>
      </w:pPr>
      <w:r w:rsidRPr="008E3B47">
        <w:rPr>
          <w:rFonts w:ascii="Arial" w:hAnsi="Arial" w:cs="Arial"/>
          <w:sz w:val="24"/>
          <w:szCs w:val="24"/>
          <w:lang w:val="en-GB"/>
        </w:rPr>
        <w:t xml:space="preserve">(c) </w:t>
      </w:r>
      <w:r w:rsidRPr="008E3B47">
        <w:rPr>
          <w:rFonts w:ascii="Arial" w:hAnsi="Arial" w:cs="Arial"/>
          <w:sz w:val="24"/>
          <w:szCs w:val="24"/>
          <w:lang w:val="en-GB"/>
        </w:rPr>
        <w:tab/>
      </w:r>
      <w:proofErr w:type="gramStart"/>
      <w:r w:rsidRPr="008E3B47">
        <w:rPr>
          <w:rFonts w:ascii="Arial" w:hAnsi="Arial" w:cs="Arial"/>
          <w:sz w:val="24"/>
          <w:szCs w:val="24"/>
          <w:lang w:val="en-GB"/>
        </w:rPr>
        <w:t>light</w:t>
      </w:r>
      <w:proofErr w:type="gramEnd"/>
      <w:r w:rsidRPr="008E3B47">
        <w:rPr>
          <w:rFonts w:ascii="Arial" w:hAnsi="Arial" w:cs="Arial"/>
          <w:sz w:val="24"/>
          <w:szCs w:val="24"/>
          <w:lang w:val="en-GB"/>
        </w:rPr>
        <w:t xml:space="preserve"> a fire or prepare food, except at a place indicated for that purpose by notice;</w:t>
      </w:r>
    </w:p>
    <w:p w:rsidR="00A319EA" w:rsidRPr="008E3B47" w:rsidRDefault="00A319EA" w:rsidP="00A319EA">
      <w:pPr>
        <w:autoSpaceDE w:val="0"/>
        <w:autoSpaceDN w:val="0"/>
        <w:adjustRightInd w:val="0"/>
        <w:ind w:left="2160" w:hanging="720"/>
        <w:jc w:val="both"/>
        <w:rPr>
          <w:rFonts w:ascii="Arial" w:hAnsi="Arial" w:cs="Arial"/>
          <w:sz w:val="24"/>
          <w:szCs w:val="24"/>
          <w:lang w:val="en-GB"/>
        </w:rPr>
      </w:pPr>
    </w:p>
    <w:p w:rsidR="00A319EA" w:rsidRDefault="00A319EA" w:rsidP="00A319EA">
      <w:pPr>
        <w:autoSpaceDE w:val="0"/>
        <w:autoSpaceDN w:val="0"/>
        <w:adjustRightInd w:val="0"/>
        <w:ind w:left="2160" w:hanging="720"/>
        <w:jc w:val="both"/>
        <w:rPr>
          <w:rFonts w:ascii="Arial" w:hAnsi="Arial" w:cs="Arial"/>
          <w:sz w:val="24"/>
          <w:szCs w:val="24"/>
          <w:lang w:val="en-GB"/>
        </w:rPr>
      </w:pPr>
      <w:r w:rsidRPr="008E3B47">
        <w:rPr>
          <w:rFonts w:ascii="Arial" w:hAnsi="Arial" w:cs="Arial"/>
          <w:sz w:val="24"/>
          <w:szCs w:val="24"/>
          <w:lang w:val="en-GB"/>
        </w:rPr>
        <w:t xml:space="preserve">(d) </w:t>
      </w:r>
      <w:r w:rsidRPr="008E3B47">
        <w:rPr>
          <w:rFonts w:ascii="Arial" w:hAnsi="Arial" w:cs="Arial"/>
          <w:sz w:val="24"/>
          <w:szCs w:val="24"/>
          <w:lang w:val="en-GB"/>
        </w:rPr>
        <w:tab/>
      </w:r>
      <w:proofErr w:type="gramStart"/>
      <w:r w:rsidRPr="008E3B47">
        <w:rPr>
          <w:rFonts w:ascii="Arial" w:hAnsi="Arial" w:cs="Arial"/>
          <w:sz w:val="24"/>
          <w:szCs w:val="24"/>
          <w:lang w:val="en-GB"/>
        </w:rPr>
        <w:t>throw</w:t>
      </w:r>
      <w:proofErr w:type="gramEnd"/>
      <w:r w:rsidRPr="008E3B47">
        <w:rPr>
          <w:rFonts w:ascii="Arial" w:hAnsi="Arial" w:cs="Arial"/>
          <w:sz w:val="24"/>
          <w:szCs w:val="24"/>
          <w:lang w:val="en-GB"/>
        </w:rPr>
        <w:t xml:space="preserve"> away any burning or smouldering object</w:t>
      </w:r>
    </w:p>
    <w:p w:rsidR="00A319EA" w:rsidRPr="008E3B47" w:rsidRDefault="00A319EA" w:rsidP="00A319EA">
      <w:pPr>
        <w:autoSpaceDE w:val="0"/>
        <w:autoSpaceDN w:val="0"/>
        <w:adjustRightInd w:val="0"/>
        <w:ind w:left="2160" w:hanging="720"/>
        <w:jc w:val="both"/>
        <w:rPr>
          <w:rFonts w:ascii="Arial" w:hAnsi="Arial" w:cs="Arial"/>
          <w:sz w:val="24"/>
          <w:szCs w:val="24"/>
          <w:lang w:val="en-GB"/>
        </w:rPr>
      </w:pPr>
    </w:p>
    <w:p w:rsidR="00A319EA" w:rsidRDefault="00A319EA" w:rsidP="00A319EA">
      <w:pPr>
        <w:autoSpaceDE w:val="0"/>
        <w:autoSpaceDN w:val="0"/>
        <w:adjustRightInd w:val="0"/>
        <w:ind w:left="2160" w:hanging="720"/>
        <w:jc w:val="both"/>
        <w:rPr>
          <w:rFonts w:ascii="Arial" w:hAnsi="Arial" w:cs="Arial"/>
          <w:sz w:val="24"/>
          <w:szCs w:val="24"/>
          <w:lang w:val="en-GB"/>
        </w:rPr>
      </w:pPr>
      <w:r w:rsidRPr="008E3B47">
        <w:rPr>
          <w:rFonts w:ascii="Arial" w:hAnsi="Arial" w:cs="Arial"/>
          <w:sz w:val="24"/>
          <w:szCs w:val="24"/>
          <w:lang w:val="en-GB"/>
        </w:rPr>
        <w:t xml:space="preserve">(e) </w:t>
      </w:r>
      <w:r w:rsidRPr="008E3B47">
        <w:rPr>
          <w:rFonts w:ascii="Arial" w:hAnsi="Arial" w:cs="Arial"/>
          <w:sz w:val="24"/>
          <w:szCs w:val="24"/>
          <w:lang w:val="en-GB"/>
        </w:rPr>
        <w:tab/>
      </w:r>
      <w:proofErr w:type="gramStart"/>
      <w:r w:rsidRPr="008E3B47">
        <w:rPr>
          <w:rFonts w:ascii="Arial" w:hAnsi="Arial" w:cs="Arial"/>
          <w:sz w:val="24"/>
          <w:szCs w:val="24"/>
          <w:lang w:val="en-GB"/>
        </w:rPr>
        <w:t>throw</w:t>
      </w:r>
      <w:proofErr w:type="gramEnd"/>
      <w:r w:rsidRPr="008E3B47">
        <w:rPr>
          <w:rFonts w:ascii="Arial" w:hAnsi="Arial" w:cs="Arial"/>
          <w:sz w:val="24"/>
          <w:szCs w:val="24"/>
          <w:lang w:val="en-GB"/>
        </w:rPr>
        <w:t xml:space="preserve"> or roll down any rock, stone or object from any mountain, </w:t>
      </w:r>
      <w:proofErr w:type="spellStart"/>
      <w:r w:rsidRPr="008E3B47">
        <w:rPr>
          <w:rFonts w:ascii="Arial" w:hAnsi="Arial" w:cs="Arial"/>
          <w:sz w:val="24"/>
          <w:szCs w:val="24"/>
          <w:lang w:val="en-GB"/>
        </w:rPr>
        <w:t>koppie</w:t>
      </w:r>
      <w:proofErr w:type="spellEnd"/>
      <w:r w:rsidRPr="008E3B47">
        <w:rPr>
          <w:rFonts w:ascii="Arial" w:hAnsi="Arial" w:cs="Arial"/>
          <w:sz w:val="24"/>
          <w:szCs w:val="24"/>
          <w:lang w:val="en-GB"/>
        </w:rPr>
        <w:t xml:space="preserve">, slope or cliff; </w:t>
      </w:r>
    </w:p>
    <w:p w:rsidR="00A319EA" w:rsidRPr="008E3B47" w:rsidRDefault="00A319EA" w:rsidP="00A319EA">
      <w:pPr>
        <w:autoSpaceDE w:val="0"/>
        <w:autoSpaceDN w:val="0"/>
        <w:adjustRightInd w:val="0"/>
        <w:ind w:left="2160" w:hanging="720"/>
        <w:jc w:val="both"/>
        <w:rPr>
          <w:rFonts w:ascii="Arial" w:hAnsi="Arial" w:cs="Arial"/>
          <w:sz w:val="24"/>
          <w:szCs w:val="24"/>
          <w:lang w:val="en-GB"/>
        </w:rPr>
      </w:pPr>
    </w:p>
    <w:p w:rsidR="00A319EA" w:rsidRDefault="00A319EA" w:rsidP="00A319EA">
      <w:pPr>
        <w:autoSpaceDE w:val="0"/>
        <w:autoSpaceDN w:val="0"/>
        <w:adjustRightInd w:val="0"/>
        <w:ind w:left="2160" w:hanging="720"/>
        <w:jc w:val="both"/>
        <w:rPr>
          <w:rFonts w:ascii="Arial" w:hAnsi="Arial" w:cs="Arial"/>
          <w:sz w:val="24"/>
          <w:szCs w:val="24"/>
          <w:lang w:val="en-GB"/>
        </w:rPr>
      </w:pPr>
      <w:r w:rsidRPr="008E3B47">
        <w:rPr>
          <w:rFonts w:ascii="Arial" w:hAnsi="Arial" w:cs="Arial"/>
          <w:sz w:val="24"/>
          <w:szCs w:val="24"/>
          <w:lang w:val="en-GB"/>
        </w:rPr>
        <w:t>(</w:t>
      </w:r>
      <w:proofErr w:type="gramStart"/>
      <w:r w:rsidRPr="008E3B47">
        <w:rPr>
          <w:rFonts w:ascii="Arial" w:hAnsi="Arial" w:cs="Arial"/>
          <w:sz w:val="24"/>
          <w:szCs w:val="24"/>
          <w:lang w:val="en-GB"/>
        </w:rPr>
        <w:t>f )</w:t>
      </w:r>
      <w:proofErr w:type="gramEnd"/>
      <w:r w:rsidRPr="008E3B47">
        <w:rPr>
          <w:rFonts w:ascii="Arial" w:hAnsi="Arial" w:cs="Arial"/>
          <w:sz w:val="24"/>
          <w:szCs w:val="24"/>
          <w:lang w:val="en-GB"/>
        </w:rPr>
        <w:t xml:space="preserve"> </w:t>
      </w:r>
      <w:r w:rsidRPr="008E3B47">
        <w:rPr>
          <w:rFonts w:ascii="Arial" w:hAnsi="Arial" w:cs="Arial"/>
          <w:sz w:val="24"/>
          <w:szCs w:val="24"/>
          <w:lang w:val="en-GB"/>
        </w:rPr>
        <w:tab/>
        <w:t>pull out, pick or damage any tree, plant, shrub, vegetation or flower;</w:t>
      </w:r>
    </w:p>
    <w:p w:rsidR="00A319EA" w:rsidRPr="008E3B47" w:rsidRDefault="00A319EA" w:rsidP="00A319EA">
      <w:pPr>
        <w:autoSpaceDE w:val="0"/>
        <w:autoSpaceDN w:val="0"/>
        <w:adjustRightInd w:val="0"/>
        <w:ind w:left="2160" w:hanging="720"/>
        <w:jc w:val="both"/>
        <w:rPr>
          <w:rFonts w:ascii="Arial" w:hAnsi="Arial" w:cs="Arial"/>
          <w:sz w:val="24"/>
          <w:szCs w:val="24"/>
          <w:lang w:val="en-GB"/>
        </w:rPr>
      </w:pPr>
    </w:p>
    <w:p w:rsidR="00A319EA" w:rsidRPr="00101035" w:rsidRDefault="00A319EA" w:rsidP="00A319EA">
      <w:pPr>
        <w:autoSpaceDE w:val="0"/>
        <w:autoSpaceDN w:val="0"/>
        <w:adjustRightInd w:val="0"/>
        <w:ind w:left="2160" w:hanging="720"/>
        <w:jc w:val="both"/>
        <w:rPr>
          <w:rFonts w:ascii="Arial" w:hAnsi="Arial" w:cs="Arial"/>
          <w:sz w:val="24"/>
          <w:szCs w:val="24"/>
          <w:lang w:val="en-GB"/>
        </w:rPr>
      </w:pPr>
      <w:r>
        <w:rPr>
          <w:rFonts w:ascii="Arial" w:hAnsi="Arial" w:cs="Arial"/>
          <w:sz w:val="24"/>
          <w:szCs w:val="24"/>
          <w:lang w:val="en-GB"/>
        </w:rPr>
        <w:t>(g)</w:t>
      </w:r>
      <w:r>
        <w:rPr>
          <w:rFonts w:ascii="Arial" w:hAnsi="Arial" w:cs="Arial"/>
          <w:sz w:val="24"/>
          <w:szCs w:val="24"/>
          <w:lang w:val="en-GB"/>
        </w:rPr>
        <w:tab/>
      </w:r>
      <w:proofErr w:type="gramStart"/>
      <w:r w:rsidRPr="00101035">
        <w:rPr>
          <w:rFonts w:ascii="Arial" w:hAnsi="Arial" w:cs="Arial"/>
          <w:sz w:val="24"/>
          <w:szCs w:val="24"/>
          <w:lang w:val="en-GB"/>
        </w:rPr>
        <w:t>behave</w:t>
      </w:r>
      <w:proofErr w:type="gramEnd"/>
      <w:r w:rsidRPr="00101035">
        <w:rPr>
          <w:rFonts w:ascii="Arial" w:hAnsi="Arial" w:cs="Arial"/>
          <w:sz w:val="24"/>
          <w:szCs w:val="24"/>
          <w:lang w:val="en-GB"/>
        </w:rPr>
        <w:t xml:space="preserve"> himself or herself in an improper, indecent, unruly, violent or unbecoming manner;</w:t>
      </w:r>
    </w:p>
    <w:p w:rsidR="00A319EA" w:rsidRPr="0021708D" w:rsidRDefault="00A319EA" w:rsidP="00A319EA">
      <w:pPr>
        <w:pStyle w:val="ListParagraph"/>
        <w:autoSpaceDE w:val="0"/>
        <w:autoSpaceDN w:val="0"/>
        <w:adjustRightInd w:val="0"/>
        <w:ind w:left="2520"/>
        <w:jc w:val="both"/>
        <w:rPr>
          <w:rFonts w:ascii="Arial" w:hAnsi="Arial" w:cs="Arial"/>
          <w:sz w:val="24"/>
          <w:szCs w:val="24"/>
          <w:lang w:val="en-GB"/>
        </w:rPr>
      </w:pPr>
    </w:p>
    <w:p w:rsidR="00A319EA" w:rsidRPr="00101035" w:rsidRDefault="00A319EA" w:rsidP="00A319EA">
      <w:pPr>
        <w:pStyle w:val="ListParagraph"/>
        <w:numPr>
          <w:ilvl w:val="0"/>
          <w:numId w:val="9"/>
        </w:numPr>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r w:rsidRPr="00101035">
        <w:rPr>
          <w:rFonts w:ascii="Arial" w:hAnsi="Arial" w:cs="Arial"/>
          <w:sz w:val="24"/>
          <w:szCs w:val="24"/>
          <w:lang w:val="en-GB"/>
        </w:rPr>
        <w:t>cause a disturbance;</w:t>
      </w:r>
    </w:p>
    <w:p w:rsidR="00A319EA" w:rsidRPr="0021708D" w:rsidRDefault="00A319EA" w:rsidP="00A319EA">
      <w:pPr>
        <w:pStyle w:val="ListParagraph"/>
        <w:autoSpaceDE w:val="0"/>
        <w:autoSpaceDN w:val="0"/>
        <w:adjustRightInd w:val="0"/>
        <w:ind w:left="2520"/>
        <w:jc w:val="both"/>
        <w:rPr>
          <w:rFonts w:ascii="Arial" w:hAnsi="Arial" w:cs="Arial"/>
          <w:sz w:val="24"/>
          <w:szCs w:val="24"/>
          <w:lang w:val="en-GB"/>
        </w:rPr>
      </w:pPr>
    </w:p>
    <w:p w:rsidR="00A319EA" w:rsidRPr="00101035" w:rsidRDefault="00A319EA" w:rsidP="00A319EA">
      <w:pPr>
        <w:autoSpaceDE w:val="0"/>
        <w:autoSpaceDN w:val="0"/>
        <w:adjustRightInd w:val="0"/>
        <w:ind w:left="720" w:firstLine="720"/>
        <w:jc w:val="both"/>
        <w:rPr>
          <w:rFonts w:ascii="Arial" w:hAnsi="Arial" w:cs="Arial"/>
          <w:sz w:val="24"/>
          <w:szCs w:val="24"/>
          <w:lang w:val="en-GB"/>
        </w:rPr>
      </w:pPr>
      <w:r>
        <w:rPr>
          <w:rFonts w:ascii="Arial" w:hAnsi="Arial" w:cs="Arial"/>
          <w:sz w:val="24"/>
          <w:szCs w:val="24"/>
          <w:lang w:val="en-GB"/>
        </w:rPr>
        <w:t>(</w:t>
      </w:r>
      <w:proofErr w:type="spellStart"/>
      <w:r>
        <w:rPr>
          <w:rFonts w:ascii="Arial" w:hAnsi="Arial" w:cs="Arial"/>
          <w:sz w:val="24"/>
          <w:szCs w:val="24"/>
          <w:lang w:val="en-GB"/>
        </w:rPr>
        <w:t>i</w:t>
      </w:r>
      <w:proofErr w:type="spellEnd"/>
      <w:r>
        <w:rPr>
          <w:rFonts w:ascii="Arial" w:hAnsi="Arial" w:cs="Arial"/>
          <w:sz w:val="24"/>
          <w:szCs w:val="24"/>
          <w:lang w:val="en-GB"/>
        </w:rPr>
        <w:t xml:space="preserve">)  </w:t>
      </w:r>
      <w:r>
        <w:rPr>
          <w:rFonts w:ascii="Arial" w:hAnsi="Arial" w:cs="Arial"/>
          <w:sz w:val="24"/>
          <w:szCs w:val="24"/>
          <w:lang w:val="en-GB"/>
        </w:rPr>
        <w:tab/>
      </w:r>
      <w:proofErr w:type="gramStart"/>
      <w:r w:rsidRPr="00101035">
        <w:rPr>
          <w:rFonts w:ascii="Arial" w:hAnsi="Arial" w:cs="Arial"/>
          <w:sz w:val="24"/>
          <w:szCs w:val="24"/>
          <w:lang w:val="en-GB"/>
        </w:rPr>
        <w:t>wash</w:t>
      </w:r>
      <w:proofErr w:type="gramEnd"/>
      <w:r w:rsidRPr="00101035">
        <w:rPr>
          <w:rFonts w:ascii="Arial" w:hAnsi="Arial" w:cs="Arial"/>
          <w:sz w:val="24"/>
          <w:szCs w:val="24"/>
          <w:lang w:val="en-GB"/>
        </w:rPr>
        <w:t>, polish or repair a vehicle;</w:t>
      </w:r>
    </w:p>
    <w:p w:rsidR="00A319EA" w:rsidRPr="0021708D" w:rsidRDefault="00A319EA" w:rsidP="00A319EA">
      <w:pPr>
        <w:pStyle w:val="ListParagraph"/>
        <w:autoSpaceDE w:val="0"/>
        <w:autoSpaceDN w:val="0"/>
        <w:adjustRightInd w:val="0"/>
        <w:ind w:left="2520"/>
        <w:jc w:val="both"/>
        <w:rPr>
          <w:rFonts w:ascii="Arial" w:hAnsi="Arial" w:cs="Arial"/>
          <w:sz w:val="24"/>
          <w:szCs w:val="24"/>
          <w:lang w:val="en-GB"/>
        </w:rPr>
      </w:pPr>
    </w:p>
    <w:p w:rsidR="00A319EA" w:rsidRPr="0021708D" w:rsidRDefault="00A319EA" w:rsidP="00A319EA">
      <w:pPr>
        <w:pStyle w:val="ListParagraph"/>
        <w:numPr>
          <w:ilvl w:val="0"/>
          <w:numId w:val="8"/>
        </w:numPr>
        <w:autoSpaceDE w:val="0"/>
        <w:autoSpaceDN w:val="0"/>
        <w:adjustRightInd w:val="0"/>
        <w:ind w:left="180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r w:rsidRPr="0021708D">
        <w:rPr>
          <w:rFonts w:ascii="Arial" w:hAnsi="Arial" w:cs="Arial"/>
          <w:sz w:val="24"/>
          <w:szCs w:val="24"/>
          <w:lang w:val="en-GB"/>
        </w:rPr>
        <w:t>walk, stand, sit or lie in a flower bed;</w:t>
      </w:r>
    </w:p>
    <w:p w:rsidR="00A319EA" w:rsidRPr="0021708D" w:rsidRDefault="00A319EA" w:rsidP="00A319EA">
      <w:pPr>
        <w:pStyle w:val="ListParagraph"/>
        <w:autoSpaceDE w:val="0"/>
        <w:autoSpaceDN w:val="0"/>
        <w:adjustRightInd w:val="0"/>
        <w:ind w:left="2520"/>
        <w:jc w:val="both"/>
        <w:rPr>
          <w:rFonts w:ascii="Arial" w:hAnsi="Arial" w:cs="Arial"/>
          <w:sz w:val="24"/>
          <w:szCs w:val="24"/>
          <w:lang w:val="en-GB"/>
        </w:rPr>
      </w:pPr>
    </w:p>
    <w:p w:rsidR="00A319EA" w:rsidRDefault="00A319EA" w:rsidP="00A319EA">
      <w:pPr>
        <w:pStyle w:val="ListParagraph"/>
        <w:numPr>
          <w:ilvl w:val="0"/>
          <w:numId w:val="8"/>
        </w:numPr>
        <w:autoSpaceDE w:val="0"/>
        <w:autoSpaceDN w:val="0"/>
        <w:adjustRightInd w:val="0"/>
        <w:ind w:left="180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r w:rsidRPr="0021708D">
        <w:rPr>
          <w:rFonts w:ascii="Arial" w:hAnsi="Arial" w:cs="Arial"/>
          <w:sz w:val="24"/>
          <w:szCs w:val="24"/>
          <w:lang w:val="en-GB"/>
        </w:rPr>
        <w:t xml:space="preserve">kill, hurt, follow, disturb, ill-treat or catch any animal, bird or fish </w:t>
      </w:r>
      <w:r>
        <w:rPr>
          <w:rFonts w:ascii="Arial" w:hAnsi="Arial" w:cs="Arial"/>
          <w:sz w:val="24"/>
          <w:szCs w:val="24"/>
          <w:lang w:val="en-GB"/>
        </w:rPr>
        <w:t xml:space="preserve">  </w:t>
      </w:r>
    </w:p>
    <w:p w:rsidR="00A319EA" w:rsidRPr="0021708D" w:rsidRDefault="00A319EA" w:rsidP="00A319EA">
      <w:pPr>
        <w:pStyle w:val="ListParagraph"/>
        <w:autoSpaceDE w:val="0"/>
        <w:autoSpaceDN w:val="0"/>
        <w:adjustRightInd w:val="0"/>
        <w:ind w:left="1800" w:firstLine="360"/>
        <w:jc w:val="both"/>
        <w:rPr>
          <w:rFonts w:ascii="Arial" w:hAnsi="Arial" w:cs="Arial"/>
          <w:sz w:val="24"/>
          <w:szCs w:val="24"/>
          <w:lang w:val="en-GB"/>
        </w:rPr>
      </w:pPr>
      <w:proofErr w:type="gramStart"/>
      <w:r>
        <w:rPr>
          <w:rFonts w:ascii="Arial" w:hAnsi="Arial" w:cs="Arial"/>
          <w:sz w:val="24"/>
          <w:szCs w:val="24"/>
          <w:lang w:val="en-GB"/>
        </w:rPr>
        <w:t>o</w:t>
      </w:r>
      <w:r w:rsidRPr="0021708D">
        <w:rPr>
          <w:rFonts w:ascii="Arial" w:hAnsi="Arial" w:cs="Arial"/>
          <w:sz w:val="24"/>
          <w:szCs w:val="24"/>
          <w:lang w:val="en-GB"/>
        </w:rPr>
        <w:t>r</w:t>
      </w:r>
      <w:proofErr w:type="gramEnd"/>
      <w:r w:rsidRPr="0021708D">
        <w:rPr>
          <w:rFonts w:ascii="Arial" w:hAnsi="Arial" w:cs="Arial"/>
          <w:sz w:val="24"/>
          <w:szCs w:val="24"/>
          <w:lang w:val="en-GB"/>
        </w:rPr>
        <w:t xml:space="preserve"> displace, disturb, destroy or remove any bird nests or eggs;</w:t>
      </w:r>
    </w:p>
    <w:p w:rsidR="00A319EA" w:rsidRPr="0021708D" w:rsidRDefault="00A319EA" w:rsidP="00A319EA">
      <w:pPr>
        <w:pStyle w:val="ListParagraph"/>
        <w:autoSpaceDE w:val="0"/>
        <w:autoSpaceDN w:val="0"/>
        <w:adjustRightInd w:val="0"/>
        <w:ind w:left="2520"/>
        <w:jc w:val="both"/>
        <w:rPr>
          <w:rFonts w:ascii="Arial" w:hAnsi="Arial" w:cs="Arial"/>
          <w:sz w:val="24"/>
          <w:szCs w:val="24"/>
          <w:lang w:val="en-GB"/>
        </w:rPr>
      </w:pPr>
    </w:p>
    <w:p w:rsidR="00A319EA" w:rsidRDefault="00A319EA" w:rsidP="00A319EA">
      <w:pPr>
        <w:pStyle w:val="ListParagraph"/>
        <w:numPr>
          <w:ilvl w:val="0"/>
          <w:numId w:val="8"/>
        </w:numPr>
        <w:autoSpaceDE w:val="0"/>
        <w:autoSpaceDN w:val="0"/>
        <w:adjustRightInd w:val="0"/>
        <w:ind w:left="180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r w:rsidRPr="0021708D">
        <w:rPr>
          <w:rFonts w:ascii="Arial" w:hAnsi="Arial" w:cs="Arial"/>
          <w:sz w:val="24"/>
          <w:szCs w:val="24"/>
          <w:lang w:val="en-GB"/>
        </w:rPr>
        <w:t xml:space="preserve">walk, stand sit or lie on grass contrary to the provisions of a </w:t>
      </w:r>
    </w:p>
    <w:p w:rsidR="00A319EA" w:rsidRPr="0021708D" w:rsidRDefault="00A319EA" w:rsidP="00A319EA">
      <w:pPr>
        <w:pStyle w:val="ListParagraph"/>
        <w:autoSpaceDE w:val="0"/>
        <w:autoSpaceDN w:val="0"/>
        <w:adjustRightInd w:val="0"/>
        <w:ind w:left="2160"/>
        <w:jc w:val="both"/>
        <w:rPr>
          <w:rFonts w:ascii="Arial" w:hAnsi="Arial" w:cs="Arial"/>
          <w:sz w:val="24"/>
          <w:szCs w:val="24"/>
          <w:lang w:val="en-GB"/>
        </w:rPr>
      </w:pPr>
      <w:proofErr w:type="gramStart"/>
      <w:r w:rsidRPr="0021708D">
        <w:rPr>
          <w:rFonts w:ascii="Arial" w:hAnsi="Arial" w:cs="Arial"/>
          <w:sz w:val="24"/>
          <w:szCs w:val="24"/>
          <w:lang w:val="en-GB"/>
        </w:rPr>
        <w:t>notice</w:t>
      </w:r>
      <w:proofErr w:type="gramEnd"/>
      <w:r w:rsidRPr="0021708D">
        <w:rPr>
          <w:rFonts w:ascii="Arial" w:hAnsi="Arial" w:cs="Arial"/>
          <w:sz w:val="24"/>
          <w:szCs w:val="24"/>
          <w:lang w:val="en-GB"/>
        </w:rPr>
        <w:t>;</w:t>
      </w:r>
    </w:p>
    <w:p w:rsidR="00A319EA" w:rsidRPr="0021708D" w:rsidRDefault="00A319EA" w:rsidP="00A319EA">
      <w:pPr>
        <w:pStyle w:val="ListParagraph"/>
        <w:autoSpaceDE w:val="0"/>
        <w:autoSpaceDN w:val="0"/>
        <w:adjustRightInd w:val="0"/>
        <w:ind w:left="2520"/>
        <w:jc w:val="both"/>
        <w:rPr>
          <w:rFonts w:ascii="Arial" w:hAnsi="Arial" w:cs="Arial"/>
          <w:sz w:val="24"/>
          <w:szCs w:val="24"/>
          <w:lang w:val="en-GB"/>
        </w:rPr>
      </w:pPr>
    </w:p>
    <w:p w:rsidR="00A319EA" w:rsidRDefault="00A319EA" w:rsidP="00A319EA">
      <w:pPr>
        <w:pStyle w:val="ListParagraph"/>
        <w:numPr>
          <w:ilvl w:val="0"/>
          <w:numId w:val="8"/>
        </w:numPr>
        <w:autoSpaceDE w:val="0"/>
        <w:autoSpaceDN w:val="0"/>
        <w:adjustRightInd w:val="0"/>
        <w:ind w:left="180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t>l</w:t>
      </w:r>
      <w:r w:rsidRPr="0021708D">
        <w:rPr>
          <w:rFonts w:ascii="Arial" w:hAnsi="Arial" w:cs="Arial"/>
          <w:sz w:val="24"/>
          <w:szCs w:val="24"/>
          <w:lang w:val="en-GB"/>
        </w:rPr>
        <w:t xml:space="preserve">ie on a bench or seating-place or use it in such a manner that </w:t>
      </w:r>
    </w:p>
    <w:p w:rsidR="00A319EA" w:rsidRDefault="00A319EA" w:rsidP="00A319EA">
      <w:pPr>
        <w:pStyle w:val="ListParagraph"/>
        <w:autoSpaceDE w:val="0"/>
        <w:autoSpaceDN w:val="0"/>
        <w:adjustRightInd w:val="0"/>
        <w:ind w:left="180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proofErr w:type="gramStart"/>
      <w:r w:rsidRPr="0021708D">
        <w:rPr>
          <w:rFonts w:ascii="Arial" w:hAnsi="Arial" w:cs="Arial"/>
          <w:sz w:val="24"/>
          <w:szCs w:val="24"/>
          <w:lang w:val="en-GB"/>
        </w:rPr>
        <w:t>other</w:t>
      </w:r>
      <w:proofErr w:type="gramEnd"/>
      <w:r w:rsidRPr="0021708D">
        <w:rPr>
          <w:rFonts w:ascii="Arial" w:hAnsi="Arial" w:cs="Arial"/>
          <w:sz w:val="24"/>
          <w:szCs w:val="24"/>
          <w:lang w:val="en-GB"/>
        </w:rPr>
        <w:t xml:space="preserve"> users or potential users find it impossible to make use </w:t>
      </w:r>
    </w:p>
    <w:p w:rsidR="00A319EA" w:rsidRPr="0021708D" w:rsidRDefault="00A319EA" w:rsidP="00A319EA">
      <w:pPr>
        <w:pStyle w:val="ListParagraph"/>
        <w:autoSpaceDE w:val="0"/>
        <w:autoSpaceDN w:val="0"/>
        <w:adjustRightInd w:val="0"/>
        <w:ind w:left="1800"/>
        <w:jc w:val="both"/>
        <w:rPr>
          <w:rFonts w:ascii="Arial" w:hAnsi="Arial" w:cs="Arial"/>
          <w:sz w:val="24"/>
          <w:szCs w:val="24"/>
          <w:lang w:val="en-GB"/>
        </w:rPr>
      </w:pPr>
      <w:r>
        <w:rPr>
          <w:rFonts w:ascii="Arial" w:hAnsi="Arial" w:cs="Arial"/>
          <w:sz w:val="24"/>
          <w:szCs w:val="24"/>
          <w:lang w:val="en-GB"/>
        </w:rPr>
        <w:tab/>
      </w:r>
      <w:proofErr w:type="gramStart"/>
      <w:r w:rsidRPr="0021708D">
        <w:rPr>
          <w:rFonts w:ascii="Arial" w:hAnsi="Arial" w:cs="Arial"/>
          <w:sz w:val="24"/>
          <w:szCs w:val="24"/>
          <w:lang w:val="en-GB"/>
        </w:rPr>
        <w:t>thereof</w:t>
      </w:r>
      <w:proofErr w:type="gramEnd"/>
      <w:r w:rsidRPr="0021708D">
        <w:rPr>
          <w:rFonts w:ascii="Arial" w:hAnsi="Arial" w:cs="Arial"/>
          <w:sz w:val="24"/>
          <w:szCs w:val="24"/>
          <w:lang w:val="en-GB"/>
        </w:rPr>
        <w:t>;</w:t>
      </w:r>
    </w:p>
    <w:p w:rsidR="00A319EA" w:rsidRPr="0021708D" w:rsidRDefault="00A319EA" w:rsidP="00A319EA">
      <w:pPr>
        <w:pStyle w:val="ListParagraph"/>
        <w:autoSpaceDE w:val="0"/>
        <w:autoSpaceDN w:val="0"/>
        <w:adjustRightInd w:val="0"/>
        <w:ind w:left="2520"/>
        <w:jc w:val="both"/>
        <w:rPr>
          <w:rFonts w:ascii="Arial" w:hAnsi="Arial" w:cs="Arial"/>
          <w:sz w:val="24"/>
          <w:szCs w:val="24"/>
          <w:lang w:val="en-GB"/>
        </w:rPr>
      </w:pPr>
    </w:p>
    <w:p w:rsidR="00A319EA" w:rsidRDefault="00A319EA" w:rsidP="00A319EA">
      <w:pPr>
        <w:pStyle w:val="ListParagraph"/>
        <w:numPr>
          <w:ilvl w:val="0"/>
          <w:numId w:val="8"/>
        </w:numPr>
        <w:autoSpaceDE w:val="0"/>
        <w:autoSpaceDN w:val="0"/>
        <w:adjustRightInd w:val="0"/>
        <w:ind w:left="180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r w:rsidRPr="0021708D">
        <w:rPr>
          <w:rFonts w:ascii="Arial" w:hAnsi="Arial" w:cs="Arial"/>
          <w:sz w:val="24"/>
          <w:szCs w:val="24"/>
          <w:lang w:val="en-GB"/>
        </w:rPr>
        <w:t xml:space="preserve">play or sit on play park equipment, except if the person </w:t>
      </w:r>
    </w:p>
    <w:p w:rsidR="00A319EA" w:rsidRPr="0021708D" w:rsidRDefault="00A319EA" w:rsidP="00A319EA">
      <w:pPr>
        <w:pStyle w:val="ListParagraph"/>
        <w:autoSpaceDE w:val="0"/>
        <w:autoSpaceDN w:val="0"/>
        <w:adjustRightInd w:val="0"/>
        <w:ind w:left="1800" w:firstLine="360"/>
        <w:jc w:val="both"/>
        <w:rPr>
          <w:rFonts w:ascii="Arial" w:hAnsi="Arial" w:cs="Arial"/>
          <w:sz w:val="24"/>
          <w:szCs w:val="24"/>
          <w:lang w:val="en-GB"/>
        </w:rPr>
      </w:pPr>
      <w:proofErr w:type="gramStart"/>
      <w:r w:rsidRPr="0021708D">
        <w:rPr>
          <w:rFonts w:ascii="Arial" w:hAnsi="Arial" w:cs="Arial"/>
          <w:sz w:val="24"/>
          <w:szCs w:val="24"/>
          <w:lang w:val="en-GB"/>
        </w:rPr>
        <w:t>concerned</w:t>
      </w:r>
      <w:proofErr w:type="gramEnd"/>
      <w:r w:rsidRPr="0021708D">
        <w:rPr>
          <w:rFonts w:ascii="Arial" w:hAnsi="Arial" w:cs="Arial"/>
          <w:sz w:val="24"/>
          <w:szCs w:val="24"/>
          <w:lang w:val="en-GB"/>
        </w:rPr>
        <w:t xml:space="preserve"> is a child under the age of 13 years;</w:t>
      </w:r>
    </w:p>
    <w:p w:rsidR="00A319EA" w:rsidRPr="0021708D" w:rsidRDefault="00A319EA" w:rsidP="00A319EA">
      <w:pPr>
        <w:pStyle w:val="ListParagraph"/>
        <w:autoSpaceDE w:val="0"/>
        <w:autoSpaceDN w:val="0"/>
        <w:adjustRightInd w:val="0"/>
        <w:ind w:left="2520"/>
        <w:jc w:val="both"/>
        <w:rPr>
          <w:rFonts w:ascii="Arial" w:hAnsi="Arial" w:cs="Arial"/>
          <w:sz w:val="24"/>
          <w:szCs w:val="24"/>
          <w:lang w:val="en-GB"/>
        </w:rPr>
      </w:pPr>
    </w:p>
    <w:p w:rsidR="00A319EA" w:rsidRDefault="00A319EA" w:rsidP="00A319EA">
      <w:pPr>
        <w:pStyle w:val="ListParagraph"/>
        <w:numPr>
          <w:ilvl w:val="0"/>
          <w:numId w:val="8"/>
        </w:numPr>
        <w:autoSpaceDE w:val="0"/>
        <w:autoSpaceDN w:val="0"/>
        <w:adjustRightInd w:val="0"/>
        <w:ind w:left="180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r w:rsidRPr="0021708D">
        <w:rPr>
          <w:rFonts w:ascii="Arial" w:hAnsi="Arial" w:cs="Arial"/>
          <w:sz w:val="24"/>
          <w:szCs w:val="24"/>
          <w:lang w:val="en-GB"/>
        </w:rPr>
        <w:t xml:space="preserve">swim, walk or play, contrary to the provisions of a notice, in a </w:t>
      </w:r>
    </w:p>
    <w:p w:rsidR="00A319EA" w:rsidRPr="0021708D" w:rsidRDefault="00A319EA" w:rsidP="00A319EA">
      <w:pPr>
        <w:pStyle w:val="ListParagraph"/>
        <w:autoSpaceDE w:val="0"/>
        <w:autoSpaceDN w:val="0"/>
        <w:adjustRightInd w:val="0"/>
        <w:ind w:left="1800" w:firstLine="360"/>
        <w:jc w:val="both"/>
        <w:rPr>
          <w:rFonts w:ascii="Arial" w:hAnsi="Arial" w:cs="Arial"/>
          <w:sz w:val="24"/>
          <w:szCs w:val="24"/>
          <w:lang w:val="en-GB"/>
        </w:rPr>
      </w:pPr>
      <w:proofErr w:type="gramStart"/>
      <w:r w:rsidRPr="0021708D">
        <w:rPr>
          <w:rFonts w:ascii="Arial" w:hAnsi="Arial" w:cs="Arial"/>
          <w:sz w:val="24"/>
          <w:szCs w:val="24"/>
          <w:lang w:val="en-GB"/>
        </w:rPr>
        <w:t>fish</w:t>
      </w:r>
      <w:r>
        <w:rPr>
          <w:rFonts w:ascii="Arial" w:hAnsi="Arial" w:cs="Arial"/>
          <w:sz w:val="24"/>
          <w:szCs w:val="24"/>
          <w:lang w:val="en-GB"/>
        </w:rPr>
        <w:t>-pond</w:t>
      </w:r>
      <w:proofErr w:type="gramEnd"/>
      <w:r>
        <w:rPr>
          <w:rFonts w:ascii="Arial" w:hAnsi="Arial" w:cs="Arial"/>
          <w:sz w:val="24"/>
          <w:szCs w:val="24"/>
          <w:lang w:val="en-GB"/>
        </w:rPr>
        <w:t>, fountain, stream or pond</w:t>
      </w:r>
      <w:r w:rsidRPr="0021708D">
        <w:rPr>
          <w:rFonts w:ascii="Arial" w:hAnsi="Arial" w:cs="Arial"/>
          <w:sz w:val="24"/>
          <w:szCs w:val="24"/>
          <w:lang w:val="en-GB"/>
        </w:rPr>
        <w:t>.</w:t>
      </w:r>
    </w:p>
    <w:p w:rsidR="00A319EA" w:rsidRPr="0021708D" w:rsidRDefault="00A319EA" w:rsidP="00A319EA">
      <w:pPr>
        <w:pStyle w:val="ListParagraph"/>
        <w:rPr>
          <w:rFonts w:ascii="Arial" w:hAnsi="Arial" w:cs="Arial"/>
          <w:sz w:val="24"/>
          <w:szCs w:val="24"/>
          <w:lang w:val="en-GB"/>
        </w:rPr>
      </w:pPr>
    </w:p>
    <w:p w:rsidR="00A319EA" w:rsidRPr="0021708D" w:rsidRDefault="00A319EA" w:rsidP="00A319EA">
      <w:pPr>
        <w:pStyle w:val="ListParagraph"/>
        <w:autoSpaceDE w:val="0"/>
        <w:autoSpaceDN w:val="0"/>
        <w:adjustRightInd w:val="0"/>
        <w:ind w:left="2160"/>
        <w:jc w:val="both"/>
        <w:rPr>
          <w:rFonts w:ascii="Arial" w:hAnsi="Arial" w:cs="Arial"/>
          <w:sz w:val="24"/>
          <w:szCs w:val="24"/>
          <w:lang w:val="en-GB"/>
        </w:rPr>
      </w:pPr>
    </w:p>
    <w:p w:rsidR="00A319EA" w:rsidRDefault="00A319EA" w:rsidP="00A319E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12.</w:t>
      </w:r>
      <w:r w:rsidRPr="008E3B47">
        <w:rPr>
          <w:rFonts w:ascii="Arial" w:hAnsi="Arial" w:cs="Arial"/>
          <w:sz w:val="24"/>
          <w:szCs w:val="24"/>
          <w:lang w:val="en-GB"/>
        </w:rPr>
        <w:t xml:space="preserve">2 </w:t>
      </w:r>
      <w:r w:rsidRPr="008E3B47">
        <w:rPr>
          <w:rFonts w:ascii="Arial" w:hAnsi="Arial" w:cs="Arial"/>
          <w:sz w:val="24"/>
          <w:szCs w:val="24"/>
          <w:lang w:val="en-GB"/>
        </w:rPr>
        <w:tab/>
        <w:t>The municipality may by way of notice and subject to such conditions as the municipality deems necessary and mentioned in the notice, authorise any of the actions contemplated in subsection (</w:t>
      </w:r>
      <w:r>
        <w:rPr>
          <w:rFonts w:ascii="Arial" w:hAnsi="Arial" w:cs="Arial"/>
          <w:sz w:val="24"/>
          <w:szCs w:val="24"/>
          <w:lang w:val="en-GB"/>
        </w:rPr>
        <w:t>12.</w:t>
      </w:r>
      <w:r w:rsidRPr="008E3B47">
        <w:rPr>
          <w:rFonts w:ascii="Arial" w:hAnsi="Arial" w:cs="Arial"/>
          <w:sz w:val="24"/>
          <w:szCs w:val="24"/>
          <w:lang w:val="en-GB"/>
        </w:rPr>
        <w:t>1).</w:t>
      </w:r>
    </w:p>
    <w:p w:rsidR="00A319EA" w:rsidRDefault="00A319EA" w:rsidP="00A319EA">
      <w:pPr>
        <w:autoSpaceDE w:val="0"/>
        <w:autoSpaceDN w:val="0"/>
        <w:adjustRightInd w:val="0"/>
        <w:ind w:left="1440" w:hanging="720"/>
        <w:jc w:val="both"/>
        <w:rPr>
          <w:rFonts w:ascii="Arial" w:hAnsi="Arial" w:cs="Arial"/>
          <w:sz w:val="24"/>
          <w:szCs w:val="24"/>
          <w:lang w:val="en-GB"/>
        </w:rPr>
      </w:pPr>
    </w:p>
    <w:p w:rsidR="00A319EA" w:rsidRPr="008E3B47" w:rsidRDefault="00A319EA" w:rsidP="00A319EA">
      <w:pPr>
        <w:autoSpaceDE w:val="0"/>
        <w:autoSpaceDN w:val="0"/>
        <w:adjustRightInd w:val="0"/>
        <w:ind w:left="1440" w:hanging="720"/>
        <w:jc w:val="both"/>
        <w:rPr>
          <w:rFonts w:ascii="Arial" w:hAnsi="Arial" w:cs="Arial"/>
          <w:sz w:val="24"/>
          <w:szCs w:val="24"/>
          <w:lang w:val="en-GB"/>
        </w:rPr>
      </w:pP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Pr="008E3B47" w:rsidRDefault="00A319EA" w:rsidP="00A319E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13.</w:t>
      </w:r>
      <w:r>
        <w:rPr>
          <w:rFonts w:ascii="Arial" w:hAnsi="Arial" w:cs="Arial"/>
          <w:b/>
          <w:bCs/>
          <w:sz w:val="24"/>
          <w:szCs w:val="24"/>
          <w:lang w:val="en-GB"/>
        </w:rPr>
        <w:tab/>
      </w:r>
      <w:r w:rsidRPr="008E3B47">
        <w:rPr>
          <w:rFonts w:ascii="Arial" w:hAnsi="Arial" w:cs="Arial"/>
          <w:b/>
          <w:bCs/>
          <w:sz w:val="24"/>
          <w:szCs w:val="24"/>
          <w:lang w:val="en-GB"/>
        </w:rPr>
        <w:t>W</w:t>
      </w:r>
      <w:r>
        <w:rPr>
          <w:rFonts w:ascii="Arial" w:hAnsi="Arial" w:cs="Arial"/>
          <w:b/>
          <w:bCs/>
          <w:sz w:val="24"/>
          <w:szCs w:val="24"/>
          <w:lang w:val="en-GB"/>
        </w:rPr>
        <w:t>ATER</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Default="00A319EA" w:rsidP="00A319EA">
      <w:pPr>
        <w:autoSpaceDE w:val="0"/>
        <w:autoSpaceDN w:val="0"/>
        <w:adjustRightInd w:val="0"/>
        <w:ind w:left="720"/>
        <w:jc w:val="both"/>
        <w:rPr>
          <w:rFonts w:ascii="Arial" w:hAnsi="Arial" w:cs="Arial"/>
          <w:sz w:val="24"/>
          <w:szCs w:val="24"/>
          <w:lang w:val="en-GB"/>
        </w:rPr>
      </w:pPr>
      <w:r w:rsidRPr="008E3B47">
        <w:rPr>
          <w:rFonts w:ascii="Arial" w:hAnsi="Arial" w:cs="Arial"/>
          <w:sz w:val="24"/>
          <w:szCs w:val="24"/>
          <w:lang w:val="en-GB"/>
        </w:rPr>
        <w:t xml:space="preserve"> </w:t>
      </w:r>
      <w:r w:rsidRPr="008E3B47">
        <w:rPr>
          <w:rFonts w:ascii="Arial" w:hAnsi="Arial" w:cs="Arial"/>
          <w:sz w:val="24"/>
          <w:szCs w:val="24"/>
          <w:lang w:val="en-GB"/>
        </w:rPr>
        <w:tab/>
        <w:t xml:space="preserve">No person may misuse, pollute or contaminate any water source or </w:t>
      </w:r>
    </w:p>
    <w:p w:rsidR="00A319EA" w:rsidRDefault="00A319EA" w:rsidP="00A319EA">
      <w:pPr>
        <w:autoSpaceDE w:val="0"/>
        <w:autoSpaceDN w:val="0"/>
        <w:adjustRightInd w:val="0"/>
        <w:ind w:left="720"/>
        <w:jc w:val="both"/>
        <w:rPr>
          <w:rFonts w:ascii="Arial" w:hAnsi="Arial" w:cs="Arial"/>
          <w:sz w:val="24"/>
          <w:szCs w:val="24"/>
          <w:lang w:val="en-GB"/>
        </w:rPr>
      </w:pPr>
      <w:r>
        <w:rPr>
          <w:rFonts w:ascii="Arial" w:hAnsi="Arial" w:cs="Arial"/>
          <w:sz w:val="24"/>
          <w:szCs w:val="24"/>
          <w:lang w:val="en-GB"/>
        </w:rPr>
        <w:tab/>
      </w:r>
      <w:proofErr w:type="gramStart"/>
      <w:r w:rsidRPr="008E3B47">
        <w:rPr>
          <w:rFonts w:ascii="Arial" w:hAnsi="Arial" w:cs="Arial"/>
          <w:sz w:val="24"/>
          <w:szCs w:val="24"/>
          <w:lang w:val="en-GB"/>
        </w:rPr>
        <w:t>water</w:t>
      </w:r>
      <w:proofErr w:type="gramEnd"/>
      <w:r w:rsidRPr="008E3B47">
        <w:rPr>
          <w:rFonts w:ascii="Arial" w:hAnsi="Arial" w:cs="Arial"/>
          <w:sz w:val="24"/>
          <w:szCs w:val="24"/>
          <w:lang w:val="en-GB"/>
        </w:rPr>
        <w:t xml:space="preserve"> supply or waste water in or at any public amenity.</w:t>
      </w:r>
    </w:p>
    <w:p w:rsidR="00A319EA" w:rsidRPr="008E3B47" w:rsidRDefault="00A319EA" w:rsidP="00A319EA">
      <w:pPr>
        <w:autoSpaceDE w:val="0"/>
        <w:autoSpaceDN w:val="0"/>
        <w:adjustRightInd w:val="0"/>
        <w:ind w:left="720"/>
        <w:jc w:val="both"/>
        <w:rPr>
          <w:rFonts w:ascii="Arial" w:hAnsi="Arial" w:cs="Arial"/>
          <w:sz w:val="24"/>
          <w:szCs w:val="24"/>
          <w:lang w:val="en-GB"/>
        </w:rPr>
      </w:pP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Pr="008E3B47" w:rsidRDefault="00A319EA" w:rsidP="00A319E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14.</w:t>
      </w:r>
      <w:r>
        <w:rPr>
          <w:rFonts w:ascii="Arial" w:hAnsi="Arial" w:cs="Arial"/>
          <w:b/>
          <w:bCs/>
          <w:sz w:val="24"/>
          <w:szCs w:val="24"/>
          <w:lang w:val="en-GB"/>
        </w:rPr>
        <w:tab/>
      </w:r>
      <w:r w:rsidRPr="008E3B47">
        <w:rPr>
          <w:rFonts w:ascii="Arial" w:hAnsi="Arial" w:cs="Arial"/>
          <w:b/>
          <w:bCs/>
          <w:sz w:val="24"/>
          <w:szCs w:val="24"/>
          <w:lang w:val="en-GB"/>
        </w:rPr>
        <w:t>L</w:t>
      </w:r>
      <w:r>
        <w:rPr>
          <w:rFonts w:ascii="Arial" w:hAnsi="Arial" w:cs="Arial"/>
          <w:b/>
          <w:bCs/>
          <w:sz w:val="24"/>
          <w:szCs w:val="24"/>
          <w:lang w:val="en-GB"/>
        </w:rPr>
        <w:t xml:space="preserve">AUNDRY AND </w:t>
      </w:r>
      <w:r w:rsidRPr="008E3B47">
        <w:rPr>
          <w:rFonts w:ascii="Arial" w:hAnsi="Arial" w:cs="Arial"/>
          <w:b/>
          <w:bCs/>
          <w:sz w:val="24"/>
          <w:szCs w:val="24"/>
          <w:lang w:val="en-GB"/>
        </w:rPr>
        <w:t>C</w:t>
      </w:r>
      <w:r>
        <w:rPr>
          <w:rFonts w:ascii="Arial" w:hAnsi="Arial" w:cs="Arial"/>
          <w:b/>
          <w:bCs/>
          <w:sz w:val="24"/>
          <w:szCs w:val="24"/>
          <w:lang w:val="en-GB"/>
        </w:rPr>
        <w:t>ROCKERY</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Default="00A319EA" w:rsidP="00A319EA">
      <w:pPr>
        <w:autoSpaceDE w:val="0"/>
        <w:autoSpaceDN w:val="0"/>
        <w:adjustRightInd w:val="0"/>
        <w:ind w:left="720"/>
        <w:jc w:val="both"/>
        <w:rPr>
          <w:rFonts w:ascii="Arial" w:hAnsi="Arial" w:cs="Arial"/>
          <w:sz w:val="24"/>
          <w:szCs w:val="24"/>
          <w:lang w:val="en-GB"/>
        </w:rPr>
      </w:pPr>
      <w:r>
        <w:rPr>
          <w:rFonts w:ascii="Arial" w:hAnsi="Arial" w:cs="Arial"/>
          <w:sz w:val="24"/>
          <w:szCs w:val="24"/>
          <w:lang w:val="en-GB"/>
        </w:rPr>
        <w:tab/>
      </w:r>
      <w:r w:rsidRPr="008E3B47">
        <w:rPr>
          <w:rFonts w:ascii="Arial" w:hAnsi="Arial" w:cs="Arial"/>
          <w:sz w:val="24"/>
          <w:szCs w:val="24"/>
          <w:lang w:val="en-GB"/>
        </w:rPr>
        <w:t xml:space="preserve">No person may in or at a public amenity wash any crockery or laundry </w:t>
      </w:r>
    </w:p>
    <w:p w:rsidR="00A319EA" w:rsidRDefault="00A319EA" w:rsidP="00A319EA">
      <w:pPr>
        <w:autoSpaceDE w:val="0"/>
        <w:autoSpaceDN w:val="0"/>
        <w:adjustRightInd w:val="0"/>
        <w:ind w:left="720"/>
        <w:jc w:val="both"/>
        <w:rPr>
          <w:rFonts w:ascii="Arial" w:hAnsi="Arial" w:cs="Arial"/>
          <w:sz w:val="24"/>
          <w:szCs w:val="24"/>
          <w:lang w:val="en-GB"/>
        </w:rPr>
      </w:pPr>
      <w:r>
        <w:rPr>
          <w:rFonts w:ascii="Arial" w:hAnsi="Arial" w:cs="Arial"/>
          <w:sz w:val="24"/>
          <w:szCs w:val="24"/>
          <w:lang w:val="en-GB"/>
        </w:rPr>
        <w:tab/>
      </w:r>
      <w:proofErr w:type="gramStart"/>
      <w:r w:rsidRPr="008E3B47">
        <w:rPr>
          <w:rFonts w:ascii="Arial" w:hAnsi="Arial" w:cs="Arial"/>
          <w:sz w:val="24"/>
          <w:szCs w:val="24"/>
          <w:lang w:val="en-GB"/>
        </w:rPr>
        <w:t>or</w:t>
      </w:r>
      <w:proofErr w:type="gramEnd"/>
      <w:r w:rsidRPr="008E3B47">
        <w:rPr>
          <w:rFonts w:ascii="Arial" w:hAnsi="Arial" w:cs="Arial"/>
          <w:sz w:val="24"/>
          <w:szCs w:val="24"/>
          <w:lang w:val="en-GB"/>
        </w:rPr>
        <w:t xml:space="preserve"> hang out clothes, except at places indicated by notice for that </w:t>
      </w:r>
    </w:p>
    <w:p w:rsidR="00A319EA" w:rsidRPr="008E3B47" w:rsidRDefault="00A319EA" w:rsidP="00A319EA">
      <w:pPr>
        <w:autoSpaceDE w:val="0"/>
        <w:autoSpaceDN w:val="0"/>
        <w:adjustRightInd w:val="0"/>
        <w:ind w:left="720"/>
        <w:jc w:val="both"/>
        <w:rPr>
          <w:rFonts w:ascii="Arial" w:hAnsi="Arial" w:cs="Arial"/>
          <w:sz w:val="24"/>
          <w:szCs w:val="24"/>
          <w:lang w:val="en-GB"/>
        </w:rPr>
      </w:pPr>
      <w:r>
        <w:rPr>
          <w:rFonts w:ascii="Arial" w:hAnsi="Arial" w:cs="Arial"/>
          <w:sz w:val="24"/>
          <w:szCs w:val="24"/>
          <w:lang w:val="en-GB"/>
        </w:rPr>
        <w:tab/>
      </w:r>
      <w:proofErr w:type="gramStart"/>
      <w:r w:rsidRPr="008E3B47">
        <w:rPr>
          <w:rFonts w:ascii="Arial" w:hAnsi="Arial" w:cs="Arial"/>
          <w:sz w:val="24"/>
          <w:szCs w:val="24"/>
          <w:lang w:val="en-GB"/>
        </w:rPr>
        <w:t>purpose</w:t>
      </w:r>
      <w:proofErr w:type="gramEnd"/>
      <w:r w:rsidRPr="008E3B47">
        <w:rPr>
          <w:rFonts w:ascii="Arial" w:hAnsi="Arial" w:cs="Arial"/>
          <w:sz w:val="24"/>
          <w:szCs w:val="24"/>
          <w:lang w:val="en-GB"/>
        </w:rPr>
        <w:t>.</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Pr="008E3B47" w:rsidRDefault="00A319EA" w:rsidP="00A319E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15.</w:t>
      </w:r>
      <w:r>
        <w:rPr>
          <w:rFonts w:ascii="Arial" w:hAnsi="Arial" w:cs="Arial"/>
          <w:b/>
          <w:bCs/>
          <w:sz w:val="24"/>
          <w:szCs w:val="24"/>
          <w:lang w:val="en-GB"/>
        </w:rPr>
        <w:tab/>
      </w:r>
      <w:r w:rsidRPr="008E3B47">
        <w:rPr>
          <w:rFonts w:ascii="Arial" w:hAnsi="Arial" w:cs="Arial"/>
          <w:b/>
          <w:bCs/>
          <w:sz w:val="24"/>
          <w:szCs w:val="24"/>
          <w:lang w:val="en-GB"/>
        </w:rPr>
        <w:t>V</w:t>
      </w:r>
      <w:r>
        <w:rPr>
          <w:rFonts w:ascii="Arial" w:hAnsi="Arial" w:cs="Arial"/>
          <w:b/>
          <w:bCs/>
          <w:sz w:val="24"/>
          <w:szCs w:val="24"/>
          <w:lang w:val="en-GB"/>
        </w:rPr>
        <w:t>EHICLES</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Default="00A319EA" w:rsidP="00A319EA">
      <w:pPr>
        <w:tabs>
          <w:tab w:val="left" w:pos="720"/>
        </w:tabs>
        <w:autoSpaceDE w:val="0"/>
        <w:autoSpaceDN w:val="0"/>
        <w:adjustRightInd w:val="0"/>
        <w:ind w:left="1440" w:hanging="1440"/>
        <w:jc w:val="both"/>
        <w:rPr>
          <w:rFonts w:ascii="Arial" w:hAnsi="Arial" w:cs="Arial"/>
          <w:sz w:val="24"/>
          <w:szCs w:val="24"/>
          <w:lang w:val="en-GB"/>
        </w:rPr>
      </w:pPr>
      <w:r>
        <w:rPr>
          <w:rFonts w:ascii="Arial" w:hAnsi="Arial" w:cs="Arial"/>
          <w:sz w:val="24"/>
          <w:szCs w:val="24"/>
          <w:lang w:val="en-GB"/>
        </w:rPr>
        <w:tab/>
      </w:r>
      <w:r w:rsidRPr="008E3B47">
        <w:rPr>
          <w:rFonts w:ascii="Arial" w:hAnsi="Arial" w:cs="Arial"/>
          <w:sz w:val="24"/>
          <w:szCs w:val="24"/>
          <w:lang w:val="en-GB"/>
        </w:rPr>
        <w:t>1</w:t>
      </w:r>
      <w:r>
        <w:rPr>
          <w:rFonts w:ascii="Arial" w:hAnsi="Arial" w:cs="Arial"/>
          <w:sz w:val="24"/>
          <w:szCs w:val="24"/>
          <w:lang w:val="en-GB"/>
        </w:rPr>
        <w:t>5.</w:t>
      </w:r>
      <w:r w:rsidRPr="008E3B47">
        <w:rPr>
          <w:rFonts w:ascii="Arial" w:hAnsi="Arial" w:cs="Arial"/>
          <w:sz w:val="24"/>
          <w:szCs w:val="24"/>
          <w:lang w:val="en-GB"/>
        </w:rPr>
        <w:t xml:space="preserve">1 </w:t>
      </w:r>
      <w:r w:rsidRPr="008E3B47">
        <w:rPr>
          <w:rFonts w:ascii="Arial" w:hAnsi="Arial" w:cs="Arial"/>
          <w:sz w:val="24"/>
          <w:szCs w:val="24"/>
          <w:lang w:val="en-GB"/>
        </w:rPr>
        <w:tab/>
        <w:t>No person may bring into a public amenity any truck, bus, motorcar, motor cycle, motor tricycle, bicycle or any other vehicle, craft or aeroplane, whether driven by mechanical, animal, natural or human power, except in accordance with the directions of the municipality;</w:t>
      </w:r>
    </w:p>
    <w:p w:rsidR="00A319EA" w:rsidRPr="008E3B47" w:rsidRDefault="00A319EA" w:rsidP="00A319EA">
      <w:pPr>
        <w:tabs>
          <w:tab w:val="left" w:pos="720"/>
        </w:tabs>
        <w:autoSpaceDE w:val="0"/>
        <w:autoSpaceDN w:val="0"/>
        <w:adjustRightInd w:val="0"/>
        <w:ind w:left="1440" w:hanging="1440"/>
        <w:jc w:val="both"/>
        <w:rPr>
          <w:rFonts w:ascii="Arial" w:hAnsi="Arial" w:cs="Arial"/>
          <w:sz w:val="24"/>
          <w:szCs w:val="24"/>
          <w:lang w:val="en-GB"/>
        </w:rPr>
      </w:pPr>
    </w:p>
    <w:p w:rsidR="00A319EA" w:rsidRDefault="00A319EA" w:rsidP="00A319E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15.</w:t>
      </w:r>
      <w:r w:rsidRPr="008E3B47">
        <w:rPr>
          <w:rFonts w:ascii="Arial" w:hAnsi="Arial" w:cs="Arial"/>
          <w:sz w:val="24"/>
          <w:szCs w:val="24"/>
          <w:lang w:val="en-GB"/>
        </w:rPr>
        <w:t xml:space="preserve">2 </w:t>
      </w:r>
      <w:r w:rsidRPr="008E3B47">
        <w:rPr>
          <w:rFonts w:ascii="Arial" w:hAnsi="Arial" w:cs="Arial"/>
          <w:sz w:val="24"/>
          <w:szCs w:val="24"/>
          <w:lang w:val="en-GB"/>
        </w:rPr>
        <w:tab/>
        <w:t>The municipality determines the speed limit applicable in a public amenity;</w:t>
      </w:r>
    </w:p>
    <w:p w:rsidR="00A319EA" w:rsidRPr="008E3B47" w:rsidRDefault="00A319EA" w:rsidP="00A319EA">
      <w:pPr>
        <w:autoSpaceDE w:val="0"/>
        <w:autoSpaceDN w:val="0"/>
        <w:adjustRightInd w:val="0"/>
        <w:ind w:left="1440" w:hanging="720"/>
        <w:jc w:val="both"/>
        <w:rPr>
          <w:rFonts w:ascii="Arial" w:hAnsi="Arial" w:cs="Arial"/>
          <w:sz w:val="24"/>
          <w:szCs w:val="24"/>
          <w:lang w:val="en-GB"/>
        </w:rPr>
      </w:pPr>
    </w:p>
    <w:p w:rsidR="00A319EA" w:rsidRDefault="00A319EA" w:rsidP="00A319E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15.</w:t>
      </w:r>
      <w:r w:rsidRPr="008E3B47">
        <w:rPr>
          <w:rFonts w:ascii="Arial" w:hAnsi="Arial" w:cs="Arial"/>
          <w:sz w:val="24"/>
          <w:szCs w:val="24"/>
          <w:lang w:val="en-GB"/>
        </w:rPr>
        <w:t xml:space="preserve">3 </w:t>
      </w:r>
      <w:r w:rsidRPr="008E3B47">
        <w:rPr>
          <w:rFonts w:ascii="Arial" w:hAnsi="Arial" w:cs="Arial"/>
          <w:sz w:val="24"/>
          <w:szCs w:val="24"/>
          <w:lang w:val="en-GB"/>
        </w:rPr>
        <w:tab/>
        <w:t>The directions contemplated in subsection (</w:t>
      </w:r>
      <w:r>
        <w:rPr>
          <w:rFonts w:ascii="Arial" w:hAnsi="Arial" w:cs="Arial"/>
          <w:sz w:val="24"/>
          <w:szCs w:val="24"/>
          <w:lang w:val="en-GB"/>
        </w:rPr>
        <w:t>15.</w:t>
      </w:r>
      <w:r w:rsidRPr="008E3B47">
        <w:rPr>
          <w:rFonts w:ascii="Arial" w:hAnsi="Arial" w:cs="Arial"/>
          <w:sz w:val="24"/>
          <w:szCs w:val="24"/>
          <w:lang w:val="en-GB"/>
        </w:rPr>
        <w:t>1) and the speed limit contemplated in subsection (</w:t>
      </w:r>
      <w:r>
        <w:rPr>
          <w:rFonts w:ascii="Arial" w:hAnsi="Arial" w:cs="Arial"/>
          <w:sz w:val="24"/>
          <w:szCs w:val="24"/>
          <w:lang w:val="en-GB"/>
        </w:rPr>
        <w:t>15.</w:t>
      </w:r>
      <w:r w:rsidRPr="008E3B47">
        <w:rPr>
          <w:rFonts w:ascii="Arial" w:hAnsi="Arial" w:cs="Arial"/>
          <w:sz w:val="24"/>
          <w:szCs w:val="24"/>
          <w:lang w:val="en-GB"/>
        </w:rPr>
        <w:t>2) must be made known by the municipality by way of notice.</w:t>
      </w:r>
    </w:p>
    <w:p w:rsidR="00A319EA" w:rsidRDefault="00A319EA" w:rsidP="00A319EA">
      <w:pPr>
        <w:autoSpaceDE w:val="0"/>
        <w:autoSpaceDN w:val="0"/>
        <w:adjustRightInd w:val="0"/>
        <w:ind w:left="1440" w:hanging="720"/>
        <w:jc w:val="both"/>
        <w:rPr>
          <w:rFonts w:ascii="Arial" w:hAnsi="Arial" w:cs="Arial"/>
          <w:sz w:val="24"/>
          <w:szCs w:val="24"/>
          <w:lang w:val="en-GB"/>
        </w:rPr>
      </w:pPr>
    </w:p>
    <w:p w:rsidR="00A319EA" w:rsidRDefault="00A319EA" w:rsidP="00A319E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 xml:space="preserve">15.4 </w:t>
      </w:r>
      <w:r>
        <w:rPr>
          <w:rFonts w:ascii="Arial" w:hAnsi="Arial" w:cs="Arial"/>
          <w:sz w:val="24"/>
          <w:szCs w:val="24"/>
          <w:lang w:val="en-GB"/>
        </w:rPr>
        <w:tab/>
        <w:t>Parking of vehicles shall be on dedicated areas by the municipality.</w:t>
      </w:r>
    </w:p>
    <w:p w:rsidR="00A319EA" w:rsidRPr="008E3B47" w:rsidRDefault="00A319EA" w:rsidP="00A319EA">
      <w:pPr>
        <w:autoSpaceDE w:val="0"/>
        <w:autoSpaceDN w:val="0"/>
        <w:adjustRightInd w:val="0"/>
        <w:ind w:left="1440" w:hanging="720"/>
        <w:jc w:val="both"/>
        <w:rPr>
          <w:rFonts w:ascii="Arial" w:hAnsi="Arial" w:cs="Arial"/>
          <w:sz w:val="24"/>
          <w:szCs w:val="24"/>
          <w:lang w:val="en-GB"/>
        </w:rPr>
      </w:pPr>
    </w:p>
    <w:p w:rsidR="00A319EA" w:rsidRPr="008E3B47" w:rsidRDefault="00A319EA" w:rsidP="00A319E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 xml:space="preserve">16. </w:t>
      </w:r>
      <w:r>
        <w:rPr>
          <w:rFonts w:ascii="Arial" w:hAnsi="Arial" w:cs="Arial"/>
          <w:b/>
          <w:bCs/>
          <w:sz w:val="24"/>
          <w:szCs w:val="24"/>
          <w:lang w:val="en-GB"/>
        </w:rPr>
        <w:tab/>
        <w:t>GAMES</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Default="00A319EA" w:rsidP="00A319EA">
      <w:pPr>
        <w:autoSpaceDE w:val="0"/>
        <w:autoSpaceDN w:val="0"/>
        <w:adjustRightInd w:val="0"/>
        <w:ind w:left="720"/>
        <w:jc w:val="both"/>
        <w:rPr>
          <w:rFonts w:ascii="Arial" w:hAnsi="Arial" w:cs="Arial"/>
          <w:sz w:val="24"/>
          <w:szCs w:val="24"/>
          <w:lang w:val="en-GB"/>
        </w:rPr>
      </w:pPr>
      <w:r>
        <w:rPr>
          <w:rFonts w:ascii="Arial" w:hAnsi="Arial" w:cs="Arial"/>
          <w:sz w:val="24"/>
          <w:szCs w:val="24"/>
          <w:lang w:val="en-GB"/>
        </w:rPr>
        <w:tab/>
      </w:r>
      <w:r w:rsidRPr="008E3B47">
        <w:rPr>
          <w:rFonts w:ascii="Arial" w:hAnsi="Arial" w:cs="Arial"/>
          <w:sz w:val="24"/>
          <w:szCs w:val="24"/>
          <w:lang w:val="en-GB"/>
        </w:rPr>
        <w:t xml:space="preserve">No game of any nature whatsoever must be played or conducted in or </w:t>
      </w:r>
    </w:p>
    <w:p w:rsidR="00A319EA" w:rsidRPr="008E3B47" w:rsidRDefault="00A319EA" w:rsidP="00A319EA">
      <w:pPr>
        <w:autoSpaceDE w:val="0"/>
        <w:autoSpaceDN w:val="0"/>
        <w:adjustRightInd w:val="0"/>
        <w:ind w:left="1440"/>
        <w:jc w:val="both"/>
        <w:rPr>
          <w:rFonts w:ascii="Arial" w:hAnsi="Arial" w:cs="Arial"/>
          <w:sz w:val="24"/>
          <w:szCs w:val="24"/>
          <w:lang w:val="en-GB"/>
        </w:rPr>
      </w:pPr>
      <w:proofErr w:type="gramStart"/>
      <w:r w:rsidRPr="008E3B47">
        <w:rPr>
          <w:rFonts w:ascii="Arial" w:hAnsi="Arial" w:cs="Arial"/>
          <w:sz w:val="24"/>
          <w:szCs w:val="24"/>
          <w:lang w:val="en-GB"/>
        </w:rPr>
        <w:t>on</w:t>
      </w:r>
      <w:proofErr w:type="gramEnd"/>
      <w:r w:rsidRPr="008E3B47">
        <w:rPr>
          <w:rFonts w:ascii="Arial" w:hAnsi="Arial" w:cs="Arial"/>
          <w:sz w:val="24"/>
          <w:szCs w:val="24"/>
          <w:lang w:val="en-GB"/>
        </w:rPr>
        <w:t xml:space="preserve"> a public amenity by any person or persons except at places set aside for that purpose by notice and in accordance with the directions of the municipality and which is made known by way of notice.</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Pr="008E3B47" w:rsidRDefault="00A319EA" w:rsidP="00A319E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 xml:space="preserve">17. </w:t>
      </w:r>
      <w:r>
        <w:rPr>
          <w:rFonts w:ascii="Arial" w:hAnsi="Arial" w:cs="Arial"/>
          <w:b/>
          <w:bCs/>
          <w:sz w:val="24"/>
          <w:szCs w:val="24"/>
          <w:lang w:val="en-GB"/>
        </w:rPr>
        <w:tab/>
      </w:r>
      <w:r w:rsidRPr="008E3B47">
        <w:rPr>
          <w:rFonts w:ascii="Arial" w:hAnsi="Arial" w:cs="Arial"/>
          <w:b/>
          <w:bCs/>
          <w:sz w:val="24"/>
          <w:szCs w:val="24"/>
          <w:lang w:val="en-GB"/>
        </w:rPr>
        <w:t>L</w:t>
      </w:r>
      <w:r>
        <w:rPr>
          <w:rFonts w:ascii="Arial" w:hAnsi="Arial" w:cs="Arial"/>
          <w:b/>
          <w:bCs/>
          <w:sz w:val="24"/>
          <w:szCs w:val="24"/>
          <w:lang w:val="en-GB"/>
        </w:rPr>
        <w:t>OITERING</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Default="00A319EA" w:rsidP="00A319EA">
      <w:pPr>
        <w:autoSpaceDE w:val="0"/>
        <w:autoSpaceDN w:val="0"/>
        <w:adjustRightInd w:val="0"/>
        <w:ind w:left="720"/>
        <w:jc w:val="both"/>
        <w:rPr>
          <w:rFonts w:ascii="Arial" w:hAnsi="Arial" w:cs="Arial"/>
          <w:sz w:val="24"/>
          <w:szCs w:val="24"/>
          <w:lang w:val="en-GB"/>
        </w:rPr>
      </w:pPr>
      <w:r>
        <w:rPr>
          <w:rFonts w:ascii="Arial" w:hAnsi="Arial" w:cs="Arial"/>
          <w:sz w:val="24"/>
          <w:szCs w:val="24"/>
          <w:lang w:val="en-GB"/>
        </w:rPr>
        <w:tab/>
      </w:r>
      <w:r w:rsidRPr="008E3B47">
        <w:rPr>
          <w:rFonts w:ascii="Arial" w:hAnsi="Arial" w:cs="Arial"/>
          <w:sz w:val="24"/>
          <w:szCs w:val="24"/>
          <w:lang w:val="en-GB"/>
        </w:rPr>
        <w:t xml:space="preserve">No person leading the life of a loiterer or who lacks any determinable </w:t>
      </w:r>
    </w:p>
    <w:p w:rsidR="00A319EA" w:rsidRPr="008E3B47" w:rsidRDefault="00A319EA" w:rsidP="00A319EA">
      <w:pPr>
        <w:autoSpaceDE w:val="0"/>
        <w:autoSpaceDN w:val="0"/>
        <w:adjustRightInd w:val="0"/>
        <w:ind w:left="1440"/>
        <w:jc w:val="both"/>
        <w:rPr>
          <w:rFonts w:ascii="Arial" w:hAnsi="Arial" w:cs="Arial"/>
          <w:sz w:val="24"/>
          <w:szCs w:val="24"/>
          <w:lang w:val="en-GB"/>
        </w:rPr>
      </w:pPr>
      <w:proofErr w:type="gramStart"/>
      <w:r w:rsidRPr="008E3B47">
        <w:rPr>
          <w:rFonts w:ascii="Arial" w:hAnsi="Arial" w:cs="Arial"/>
          <w:sz w:val="24"/>
          <w:szCs w:val="24"/>
          <w:lang w:val="en-GB"/>
        </w:rPr>
        <w:t>and</w:t>
      </w:r>
      <w:proofErr w:type="gramEnd"/>
      <w:r w:rsidRPr="008E3B47">
        <w:rPr>
          <w:rFonts w:ascii="Arial" w:hAnsi="Arial" w:cs="Arial"/>
          <w:sz w:val="24"/>
          <w:szCs w:val="24"/>
          <w:lang w:val="en-GB"/>
        </w:rPr>
        <w:t xml:space="preserve"> legal refuge or who leads a lazy, debauched or disorderly existence or who habitually sleeps in a public street or on a public place or who habitually begs for money or goods or persuades others to beg for money or goods on his or her behalf, may loiter or linger about in a public amenity.</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Pr="008E3B47" w:rsidRDefault="00A319EA" w:rsidP="00A319E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 xml:space="preserve">18. </w:t>
      </w:r>
      <w:r>
        <w:rPr>
          <w:rFonts w:ascii="Arial" w:hAnsi="Arial" w:cs="Arial"/>
          <w:b/>
          <w:bCs/>
          <w:sz w:val="24"/>
          <w:szCs w:val="24"/>
          <w:lang w:val="en-GB"/>
        </w:rPr>
        <w:tab/>
      </w:r>
      <w:r w:rsidRPr="008E3B47">
        <w:rPr>
          <w:rFonts w:ascii="Arial" w:hAnsi="Arial" w:cs="Arial"/>
          <w:b/>
          <w:bCs/>
          <w:sz w:val="24"/>
          <w:szCs w:val="24"/>
          <w:lang w:val="en-GB"/>
        </w:rPr>
        <w:t>P</w:t>
      </w:r>
      <w:r>
        <w:rPr>
          <w:rFonts w:ascii="Arial" w:hAnsi="Arial" w:cs="Arial"/>
          <w:b/>
          <w:bCs/>
          <w:sz w:val="24"/>
          <w:szCs w:val="24"/>
          <w:lang w:val="en-GB"/>
        </w:rPr>
        <w:t>ENALTIES</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Default="00A319EA" w:rsidP="00A319EA">
      <w:pPr>
        <w:autoSpaceDE w:val="0"/>
        <w:autoSpaceDN w:val="0"/>
        <w:adjustRightInd w:val="0"/>
        <w:ind w:firstLine="720"/>
        <w:jc w:val="both"/>
        <w:rPr>
          <w:rFonts w:ascii="Arial" w:hAnsi="Arial" w:cs="Arial"/>
          <w:sz w:val="24"/>
          <w:szCs w:val="24"/>
          <w:lang w:val="en-GB"/>
        </w:rPr>
      </w:pPr>
      <w:r>
        <w:rPr>
          <w:rFonts w:ascii="Arial" w:hAnsi="Arial" w:cs="Arial"/>
          <w:sz w:val="24"/>
          <w:szCs w:val="24"/>
          <w:lang w:val="en-GB"/>
        </w:rPr>
        <w:t>18</w:t>
      </w:r>
      <w:r w:rsidRPr="008E3B47">
        <w:rPr>
          <w:rFonts w:ascii="Arial" w:hAnsi="Arial" w:cs="Arial"/>
          <w:sz w:val="24"/>
          <w:szCs w:val="24"/>
          <w:lang w:val="en-GB"/>
        </w:rPr>
        <w:t>.</w:t>
      </w:r>
      <w:r>
        <w:rPr>
          <w:rFonts w:ascii="Arial" w:hAnsi="Arial" w:cs="Arial"/>
          <w:sz w:val="24"/>
          <w:szCs w:val="24"/>
          <w:lang w:val="en-GB"/>
        </w:rPr>
        <w:t>1</w:t>
      </w:r>
      <w:r w:rsidRPr="008E3B47">
        <w:rPr>
          <w:rFonts w:ascii="Arial" w:hAnsi="Arial" w:cs="Arial"/>
          <w:sz w:val="24"/>
          <w:szCs w:val="24"/>
          <w:lang w:val="en-GB"/>
        </w:rPr>
        <w:t xml:space="preserve"> </w:t>
      </w:r>
      <w:r w:rsidRPr="008E3B47">
        <w:rPr>
          <w:rFonts w:ascii="Arial" w:hAnsi="Arial" w:cs="Arial"/>
          <w:sz w:val="24"/>
          <w:szCs w:val="24"/>
          <w:lang w:val="en-GB"/>
        </w:rPr>
        <w:tab/>
        <w:t xml:space="preserve">Any person who </w:t>
      </w:r>
      <w:r>
        <w:rPr>
          <w:rFonts w:ascii="Arial" w:hAnsi="Arial" w:cs="Arial"/>
          <w:sz w:val="24"/>
          <w:szCs w:val="24"/>
          <w:lang w:val="en-GB"/>
        </w:rPr>
        <w:t>–</w:t>
      </w:r>
    </w:p>
    <w:p w:rsidR="00A319EA" w:rsidRPr="008E3B47" w:rsidRDefault="00A319EA" w:rsidP="00A319EA">
      <w:pPr>
        <w:autoSpaceDE w:val="0"/>
        <w:autoSpaceDN w:val="0"/>
        <w:adjustRightInd w:val="0"/>
        <w:ind w:firstLine="720"/>
        <w:jc w:val="both"/>
        <w:rPr>
          <w:rFonts w:ascii="Arial" w:hAnsi="Arial" w:cs="Arial"/>
          <w:sz w:val="24"/>
          <w:szCs w:val="24"/>
          <w:lang w:val="en-GB"/>
        </w:rPr>
      </w:pPr>
    </w:p>
    <w:p w:rsidR="00A319EA" w:rsidRDefault="00A319EA" w:rsidP="00A319EA">
      <w:pPr>
        <w:pStyle w:val="ListParagraph"/>
        <w:numPr>
          <w:ilvl w:val="0"/>
          <w:numId w:val="7"/>
        </w:numPr>
        <w:autoSpaceDE w:val="0"/>
        <w:autoSpaceDN w:val="0"/>
        <w:adjustRightInd w:val="0"/>
        <w:jc w:val="both"/>
        <w:rPr>
          <w:rFonts w:ascii="Arial" w:hAnsi="Arial" w:cs="Arial"/>
          <w:sz w:val="24"/>
          <w:szCs w:val="24"/>
          <w:lang w:val="en-GB"/>
        </w:rPr>
      </w:pPr>
      <w:r>
        <w:rPr>
          <w:rFonts w:ascii="Arial" w:hAnsi="Arial" w:cs="Arial"/>
          <w:sz w:val="24"/>
          <w:szCs w:val="24"/>
          <w:lang w:val="en-GB"/>
        </w:rPr>
        <w:lastRenderedPageBreak/>
        <w:t xml:space="preserve"> </w:t>
      </w:r>
      <w:r>
        <w:rPr>
          <w:rFonts w:ascii="Arial" w:hAnsi="Arial" w:cs="Arial"/>
          <w:sz w:val="24"/>
          <w:szCs w:val="24"/>
          <w:lang w:val="en-GB"/>
        </w:rPr>
        <w:tab/>
      </w:r>
      <w:r w:rsidRPr="00F57F75">
        <w:rPr>
          <w:rFonts w:ascii="Arial" w:hAnsi="Arial" w:cs="Arial"/>
          <w:sz w:val="24"/>
          <w:szCs w:val="24"/>
          <w:lang w:val="en-GB"/>
        </w:rPr>
        <w:t xml:space="preserve">contravenes or fails to comply with a provision of these by-laws </w:t>
      </w:r>
    </w:p>
    <w:p w:rsidR="00A319EA" w:rsidRPr="00F57F75" w:rsidRDefault="00A319EA" w:rsidP="00A319EA">
      <w:pPr>
        <w:pStyle w:val="ListParagraph"/>
        <w:autoSpaceDE w:val="0"/>
        <w:autoSpaceDN w:val="0"/>
        <w:adjustRightInd w:val="0"/>
        <w:ind w:left="2160"/>
        <w:jc w:val="both"/>
        <w:rPr>
          <w:rFonts w:ascii="Arial" w:hAnsi="Arial" w:cs="Arial"/>
          <w:sz w:val="24"/>
          <w:szCs w:val="24"/>
          <w:lang w:val="en-GB"/>
        </w:rPr>
      </w:pPr>
      <w:r w:rsidRPr="00F57F75">
        <w:rPr>
          <w:rFonts w:ascii="Arial" w:hAnsi="Arial" w:cs="Arial"/>
          <w:sz w:val="24"/>
          <w:szCs w:val="24"/>
          <w:lang w:val="en-GB"/>
        </w:rPr>
        <w:t xml:space="preserve">or a direction adopted by a </w:t>
      </w:r>
      <w:r>
        <w:rPr>
          <w:rFonts w:ascii="Arial" w:hAnsi="Arial" w:cs="Arial"/>
          <w:sz w:val="24"/>
          <w:szCs w:val="24"/>
          <w:lang w:val="en-GB"/>
        </w:rPr>
        <w:t>C</w:t>
      </w:r>
      <w:r w:rsidRPr="00F57F75">
        <w:rPr>
          <w:rFonts w:ascii="Arial" w:hAnsi="Arial" w:cs="Arial"/>
          <w:sz w:val="24"/>
          <w:szCs w:val="24"/>
          <w:lang w:val="en-GB"/>
        </w:rPr>
        <w:t>ouncil under these by-laws and which has been made known by notice, or of a condition imposed under such by-law, irrespective of whether such contravention or failure has been declared as an offence elsewhere in these by-laws, or not;</w:t>
      </w:r>
    </w:p>
    <w:p w:rsidR="00A319EA" w:rsidRPr="00F57F75" w:rsidRDefault="00A319EA" w:rsidP="00A319EA">
      <w:pPr>
        <w:pStyle w:val="ListParagraph"/>
        <w:autoSpaceDE w:val="0"/>
        <w:autoSpaceDN w:val="0"/>
        <w:adjustRightInd w:val="0"/>
        <w:ind w:left="1080"/>
        <w:jc w:val="both"/>
        <w:rPr>
          <w:rFonts w:ascii="Arial" w:hAnsi="Arial" w:cs="Arial"/>
          <w:sz w:val="24"/>
          <w:szCs w:val="24"/>
          <w:lang w:val="en-GB"/>
        </w:rPr>
      </w:pPr>
    </w:p>
    <w:p w:rsidR="00A319EA" w:rsidRDefault="00A319EA" w:rsidP="00A319EA">
      <w:pPr>
        <w:autoSpaceDE w:val="0"/>
        <w:autoSpaceDN w:val="0"/>
        <w:adjustRightInd w:val="0"/>
        <w:ind w:left="1440"/>
        <w:jc w:val="both"/>
        <w:rPr>
          <w:rFonts w:ascii="Arial" w:hAnsi="Arial" w:cs="Arial"/>
          <w:sz w:val="24"/>
          <w:szCs w:val="24"/>
          <w:lang w:val="en-GB"/>
        </w:rPr>
      </w:pPr>
      <w:r w:rsidRPr="008E3B47">
        <w:rPr>
          <w:rFonts w:ascii="Arial" w:hAnsi="Arial" w:cs="Arial"/>
          <w:sz w:val="24"/>
          <w:szCs w:val="24"/>
          <w:lang w:val="en-GB"/>
        </w:rPr>
        <w:t xml:space="preserve">(b) </w:t>
      </w:r>
      <w:r>
        <w:rPr>
          <w:rFonts w:ascii="Arial" w:hAnsi="Arial" w:cs="Arial"/>
          <w:sz w:val="24"/>
          <w:szCs w:val="24"/>
          <w:lang w:val="en-GB"/>
        </w:rPr>
        <w:tab/>
      </w:r>
      <w:proofErr w:type="gramStart"/>
      <w:r w:rsidRPr="008E3B47">
        <w:rPr>
          <w:rFonts w:ascii="Arial" w:hAnsi="Arial" w:cs="Arial"/>
          <w:sz w:val="24"/>
          <w:szCs w:val="24"/>
          <w:lang w:val="en-GB"/>
        </w:rPr>
        <w:t>deliberately</w:t>
      </w:r>
      <w:proofErr w:type="gramEnd"/>
      <w:r w:rsidRPr="008E3B47">
        <w:rPr>
          <w:rFonts w:ascii="Arial" w:hAnsi="Arial" w:cs="Arial"/>
          <w:sz w:val="24"/>
          <w:szCs w:val="24"/>
          <w:lang w:val="en-GB"/>
        </w:rPr>
        <w:t xml:space="preserve"> obstructs, hampers or handicaps any person in the </w:t>
      </w:r>
    </w:p>
    <w:p w:rsidR="00A319EA" w:rsidRDefault="00A319EA" w:rsidP="00A319EA">
      <w:pPr>
        <w:autoSpaceDE w:val="0"/>
        <w:autoSpaceDN w:val="0"/>
        <w:adjustRightInd w:val="0"/>
        <w:ind w:left="2160"/>
        <w:jc w:val="both"/>
        <w:rPr>
          <w:rFonts w:ascii="Arial" w:hAnsi="Arial" w:cs="Arial"/>
          <w:sz w:val="24"/>
          <w:szCs w:val="24"/>
          <w:lang w:val="en-GB"/>
        </w:rPr>
      </w:pPr>
      <w:proofErr w:type="gramStart"/>
      <w:r w:rsidRPr="008E3B47">
        <w:rPr>
          <w:rFonts w:ascii="Arial" w:hAnsi="Arial" w:cs="Arial"/>
          <w:sz w:val="24"/>
          <w:szCs w:val="24"/>
          <w:lang w:val="en-GB"/>
        </w:rPr>
        <w:t>execution</w:t>
      </w:r>
      <w:proofErr w:type="gramEnd"/>
      <w:r w:rsidRPr="008E3B47">
        <w:rPr>
          <w:rFonts w:ascii="Arial" w:hAnsi="Arial" w:cs="Arial"/>
          <w:sz w:val="24"/>
          <w:szCs w:val="24"/>
          <w:lang w:val="en-GB"/>
        </w:rPr>
        <w:t xml:space="preserve"> of any power or the performance of any duty or function in terms of any provision of these by-laws; or</w:t>
      </w:r>
    </w:p>
    <w:p w:rsidR="00A319EA" w:rsidRPr="008E3B47" w:rsidRDefault="00A319EA" w:rsidP="00A319EA">
      <w:pPr>
        <w:autoSpaceDE w:val="0"/>
        <w:autoSpaceDN w:val="0"/>
        <w:adjustRightInd w:val="0"/>
        <w:ind w:left="1440" w:hanging="720"/>
        <w:jc w:val="both"/>
        <w:rPr>
          <w:rFonts w:ascii="Arial" w:hAnsi="Arial" w:cs="Arial"/>
          <w:sz w:val="24"/>
          <w:szCs w:val="24"/>
          <w:lang w:val="en-GB"/>
        </w:rPr>
      </w:pPr>
    </w:p>
    <w:p w:rsidR="00A319EA" w:rsidRPr="00090E78" w:rsidRDefault="00A319EA" w:rsidP="00A319EA">
      <w:pPr>
        <w:autoSpaceDE w:val="0"/>
        <w:autoSpaceDN w:val="0"/>
        <w:adjustRightInd w:val="0"/>
        <w:ind w:left="2160" w:hanging="720"/>
        <w:jc w:val="both"/>
        <w:rPr>
          <w:rFonts w:ascii="Arial" w:hAnsi="Arial" w:cs="Arial"/>
          <w:sz w:val="24"/>
          <w:szCs w:val="24"/>
          <w:lang w:val="en-GB"/>
        </w:rPr>
      </w:pPr>
      <w:r>
        <w:rPr>
          <w:rFonts w:ascii="Arial" w:hAnsi="Arial" w:cs="Arial"/>
          <w:sz w:val="24"/>
          <w:szCs w:val="24"/>
          <w:lang w:val="en-GB"/>
        </w:rPr>
        <w:t xml:space="preserve">(c)  </w:t>
      </w:r>
      <w:r>
        <w:rPr>
          <w:rFonts w:ascii="Arial" w:hAnsi="Arial" w:cs="Arial"/>
          <w:sz w:val="24"/>
          <w:szCs w:val="24"/>
          <w:lang w:val="en-GB"/>
        </w:rPr>
        <w:tab/>
      </w:r>
      <w:r w:rsidRPr="00090E78">
        <w:rPr>
          <w:rFonts w:ascii="Arial" w:hAnsi="Arial" w:cs="Arial"/>
          <w:sz w:val="24"/>
          <w:szCs w:val="24"/>
          <w:lang w:val="en-GB"/>
        </w:rPr>
        <w:t>furnishes false, incorrect or misleading information when applying for permission from the Municipality in terms of a provision of a by-law, is guilty of an offence and if found guilty is punishable with a fine not exceeding R5 000, 00 or with imprisonment for a period not exceeding 12 months and, in the event of a continuing contravention, a fine not exceeding R2 500</w:t>
      </w:r>
      <w:proofErr w:type="gramStart"/>
      <w:r w:rsidRPr="00090E78">
        <w:rPr>
          <w:rFonts w:ascii="Arial" w:hAnsi="Arial" w:cs="Arial"/>
          <w:sz w:val="24"/>
          <w:szCs w:val="24"/>
          <w:lang w:val="en-GB"/>
        </w:rPr>
        <w:t>,00</w:t>
      </w:r>
      <w:proofErr w:type="gramEnd"/>
      <w:r w:rsidRPr="00090E78">
        <w:rPr>
          <w:rFonts w:ascii="Arial" w:hAnsi="Arial" w:cs="Arial"/>
          <w:sz w:val="24"/>
          <w:szCs w:val="24"/>
          <w:lang w:val="en-GB"/>
        </w:rPr>
        <w:t xml:space="preserve"> or with imprisonment not exceeding six month for each day that the contravention continued.</w:t>
      </w:r>
    </w:p>
    <w:p w:rsidR="00A319EA" w:rsidRPr="00AD2027" w:rsidRDefault="00A319EA" w:rsidP="00A319EA">
      <w:pPr>
        <w:pStyle w:val="ListParagraph"/>
        <w:autoSpaceDE w:val="0"/>
        <w:autoSpaceDN w:val="0"/>
        <w:adjustRightInd w:val="0"/>
        <w:ind w:left="2160"/>
        <w:jc w:val="both"/>
        <w:rPr>
          <w:rFonts w:ascii="Arial" w:hAnsi="Arial" w:cs="Arial"/>
          <w:sz w:val="24"/>
          <w:szCs w:val="24"/>
          <w:lang w:val="en-GB"/>
        </w:rPr>
      </w:pPr>
    </w:p>
    <w:p w:rsidR="00A319EA" w:rsidRDefault="00A319EA" w:rsidP="00A319EA">
      <w:pPr>
        <w:tabs>
          <w:tab w:val="left" w:pos="720"/>
        </w:tabs>
        <w:jc w:val="both"/>
        <w:rPr>
          <w:rFonts w:ascii="Arial" w:hAnsi="Arial" w:cs="Arial"/>
          <w:b/>
          <w:sz w:val="24"/>
          <w:szCs w:val="24"/>
        </w:rPr>
      </w:pPr>
      <w:r>
        <w:rPr>
          <w:rFonts w:ascii="Arial" w:hAnsi="Arial" w:cs="Arial"/>
          <w:b/>
          <w:sz w:val="24"/>
          <w:szCs w:val="24"/>
        </w:rPr>
        <w:t xml:space="preserve"> 19. </w:t>
      </w:r>
      <w:r>
        <w:rPr>
          <w:rFonts w:ascii="Arial" w:hAnsi="Arial" w:cs="Arial"/>
          <w:b/>
          <w:sz w:val="24"/>
          <w:szCs w:val="24"/>
        </w:rPr>
        <w:tab/>
      </w:r>
      <w:r w:rsidRPr="00AE2106">
        <w:rPr>
          <w:rFonts w:ascii="Arial" w:hAnsi="Arial" w:cs="Arial"/>
          <w:b/>
          <w:sz w:val="24"/>
          <w:szCs w:val="24"/>
        </w:rPr>
        <w:t>C</w:t>
      </w:r>
      <w:r>
        <w:rPr>
          <w:rFonts w:ascii="Arial" w:hAnsi="Arial" w:cs="Arial"/>
          <w:b/>
          <w:sz w:val="24"/>
          <w:szCs w:val="24"/>
        </w:rPr>
        <w:t>ONFLICTING LAWS</w:t>
      </w:r>
    </w:p>
    <w:p w:rsidR="00A319EA" w:rsidRPr="00AE2106" w:rsidRDefault="00A319EA" w:rsidP="00A319EA">
      <w:pPr>
        <w:tabs>
          <w:tab w:val="left" w:pos="720"/>
        </w:tabs>
        <w:jc w:val="both"/>
        <w:rPr>
          <w:rFonts w:ascii="Arial" w:hAnsi="Arial" w:cs="Arial"/>
          <w:b/>
          <w:sz w:val="24"/>
          <w:szCs w:val="24"/>
        </w:rPr>
      </w:pPr>
    </w:p>
    <w:p w:rsidR="00A319EA" w:rsidRDefault="00A319EA" w:rsidP="00A319EA">
      <w:pPr>
        <w:pStyle w:val="NoSpacing"/>
        <w:rPr>
          <w:rFonts w:ascii="Arial" w:hAnsi="Arial" w:cs="Arial"/>
          <w:sz w:val="24"/>
          <w:szCs w:val="24"/>
        </w:rPr>
      </w:pPr>
      <w:r w:rsidRPr="009F30BA">
        <w:rPr>
          <w:rFonts w:ascii="Arial" w:hAnsi="Arial" w:cs="Arial"/>
          <w:sz w:val="24"/>
          <w:szCs w:val="24"/>
        </w:rPr>
        <w:t xml:space="preserve">     </w:t>
      </w:r>
      <w:r>
        <w:rPr>
          <w:rFonts w:ascii="Arial" w:hAnsi="Arial" w:cs="Arial"/>
          <w:sz w:val="24"/>
          <w:szCs w:val="24"/>
        </w:rPr>
        <w:tab/>
        <w:t xml:space="preserve"> </w:t>
      </w:r>
      <w:r>
        <w:rPr>
          <w:rFonts w:ascii="Arial" w:hAnsi="Arial" w:cs="Arial"/>
          <w:sz w:val="24"/>
          <w:szCs w:val="24"/>
        </w:rPr>
        <w:tab/>
      </w:r>
      <w:r w:rsidRPr="009F30BA">
        <w:rPr>
          <w:rFonts w:ascii="Arial" w:hAnsi="Arial" w:cs="Arial"/>
          <w:sz w:val="24"/>
          <w:szCs w:val="24"/>
        </w:rPr>
        <w:t>If there is any con</w:t>
      </w:r>
      <w:r>
        <w:rPr>
          <w:rFonts w:ascii="Arial" w:hAnsi="Arial" w:cs="Arial"/>
          <w:sz w:val="24"/>
          <w:szCs w:val="24"/>
        </w:rPr>
        <w:t>flict between a provision in this</w:t>
      </w:r>
      <w:r w:rsidRPr="009F30BA">
        <w:rPr>
          <w:rFonts w:ascii="Arial" w:hAnsi="Arial" w:cs="Arial"/>
          <w:sz w:val="24"/>
          <w:szCs w:val="24"/>
        </w:rPr>
        <w:t xml:space="preserve"> By-law</w:t>
      </w:r>
      <w:r>
        <w:rPr>
          <w:rFonts w:ascii="Arial" w:hAnsi="Arial" w:cs="Arial"/>
          <w:sz w:val="24"/>
          <w:szCs w:val="24"/>
        </w:rPr>
        <w:t xml:space="preserve"> </w:t>
      </w:r>
      <w:r w:rsidRPr="009F30BA">
        <w:rPr>
          <w:rFonts w:ascii="Arial" w:hAnsi="Arial" w:cs="Arial"/>
          <w:sz w:val="24"/>
          <w:szCs w:val="24"/>
        </w:rPr>
        <w:t xml:space="preserve">and a </w:t>
      </w:r>
    </w:p>
    <w:p w:rsidR="00A319EA" w:rsidRDefault="00A319EA" w:rsidP="00A319EA">
      <w:pPr>
        <w:pStyle w:val="NoSpacing"/>
        <w:rPr>
          <w:rFonts w:ascii="Arial" w:hAnsi="Arial" w:cs="Arial"/>
          <w:sz w:val="24"/>
          <w:szCs w:val="24"/>
        </w:rPr>
      </w:pPr>
      <w:r>
        <w:rPr>
          <w:rFonts w:ascii="Arial" w:hAnsi="Arial" w:cs="Arial"/>
          <w:sz w:val="24"/>
          <w:szCs w:val="24"/>
        </w:rPr>
        <w:tab/>
      </w:r>
      <w:r>
        <w:rPr>
          <w:rFonts w:ascii="Arial" w:hAnsi="Arial" w:cs="Arial"/>
          <w:sz w:val="24"/>
          <w:szCs w:val="24"/>
        </w:rPr>
        <w:tab/>
      </w:r>
      <w:proofErr w:type="gramStart"/>
      <w:r w:rsidRPr="009F30BA">
        <w:rPr>
          <w:rFonts w:ascii="Arial" w:hAnsi="Arial" w:cs="Arial"/>
          <w:sz w:val="24"/>
          <w:szCs w:val="24"/>
        </w:rPr>
        <w:t>provision</w:t>
      </w:r>
      <w:proofErr w:type="gramEnd"/>
      <w:r w:rsidRPr="009F30BA">
        <w:rPr>
          <w:rFonts w:ascii="Arial" w:hAnsi="Arial" w:cs="Arial"/>
          <w:sz w:val="24"/>
          <w:szCs w:val="24"/>
        </w:rPr>
        <w:t xml:space="preserve"> of any other by-law of the Municipality, the provisions of th</w:t>
      </w:r>
      <w:r>
        <w:rPr>
          <w:rFonts w:ascii="Arial" w:hAnsi="Arial" w:cs="Arial"/>
          <w:sz w:val="24"/>
          <w:szCs w:val="24"/>
        </w:rPr>
        <w:t xml:space="preserve">is </w:t>
      </w:r>
    </w:p>
    <w:p w:rsidR="00A319EA" w:rsidRDefault="00A319EA" w:rsidP="00A319EA">
      <w:pPr>
        <w:pStyle w:val="NoSpacing"/>
        <w:rPr>
          <w:rFonts w:ascii="Arial" w:hAnsi="Arial" w:cs="Arial"/>
          <w:sz w:val="24"/>
          <w:szCs w:val="24"/>
        </w:rPr>
      </w:pPr>
      <w:r>
        <w:rPr>
          <w:rFonts w:ascii="Arial" w:hAnsi="Arial" w:cs="Arial"/>
          <w:sz w:val="24"/>
          <w:szCs w:val="24"/>
        </w:rPr>
        <w:tab/>
      </w:r>
      <w:r>
        <w:rPr>
          <w:rFonts w:ascii="Arial" w:hAnsi="Arial" w:cs="Arial"/>
          <w:sz w:val="24"/>
          <w:szCs w:val="24"/>
        </w:rPr>
        <w:tab/>
        <w:t xml:space="preserve">By-law </w:t>
      </w:r>
      <w:proofErr w:type="gramStart"/>
      <w:r>
        <w:rPr>
          <w:rFonts w:ascii="Arial" w:hAnsi="Arial" w:cs="Arial"/>
          <w:sz w:val="24"/>
          <w:szCs w:val="24"/>
        </w:rPr>
        <w:t>p</w:t>
      </w:r>
      <w:r w:rsidRPr="009F30BA">
        <w:rPr>
          <w:rFonts w:ascii="Arial" w:hAnsi="Arial" w:cs="Arial"/>
          <w:sz w:val="24"/>
          <w:szCs w:val="24"/>
        </w:rPr>
        <w:t>revail</w:t>
      </w:r>
      <w:proofErr w:type="gramEnd"/>
      <w:r w:rsidRPr="009F30BA">
        <w:rPr>
          <w:rFonts w:ascii="Arial" w:hAnsi="Arial" w:cs="Arial"/>
          <w:sz w:val="24"/>
          <w:szCs w:val="24"/>
        </w:rPr>
        <w:t>.</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Pr="008E3B47" w:rsidRDefault="00A319EA" w:rsidP="00A319E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 xml:space="preserve">20. </w:t>
      </w:r>
      <w:r>
        <w:rPr>
          <w:rFonts w:ascii="Arial" w:hAnsi="Arial" w:cs="Arial"/>
          <w:b/>
          <w:bCs/>
          <w:sz w:val="24"/>
          <w:szCs w:val="24"/>
          <w:lang w:val="en-GB"/>
        </w:rPr>
        <w:tab/>
      </w:r>
      <w:r w:rsidRPr="008E3B47">
        <w:rPr>
          <w:rFonts w:ascii="Arial" w:hAnsi="Arial" w:cs="Arial"/>
          <w:b/>
          <w:bCs/>
          <w:sz w:val="24"/>
          <w:szCs w:val="24"/>
          <w:lang w:val="en-GB"/>
        </w:rPr>
        <w:t>R</w:t>
      </w:r>
      <w:r>
        <w:rPr>
          <w:rFonts w:ascii="Arial" w:hAnsi="Arial" w:cs="Arial"/>
          <w:b/>
          <w:bCs/>
          <w:sz w:val="24"/>
          <w:szCs w:val="24"/>
          <w:lang w:val="en-GB"/>
        </w:rPr>
        <w:t>EPEAL OF LAWS</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Default="00A319EA" w:rsidP="00A319EA">
      <w:pPr>
        <w:autoSpaceDE w:val="0"/>
        <w:autoSpaceDN w:val="0"/>
        <w:adjustRightInd w:val="0"/>
        <w:ind w:left="720"/>
        <w:jc w:val="both"/>
        <w:rPr>
          <w:rFonts w:ascii="Arial" w:hAnsi="Arial" w:cs="Arial"/>
          <w:sz w:val="24"/>
          <w:szCs w:val="24"/>
          <w:lang w:val="en-GB"/>
        </w:rPr>
      </w:pPr>
      <w:r w:rsidRPr="008E3B47">
        <w:rPr>
          <w:rFonts w:ascii="Arial" w:hAnsi="Arial" w:cs="Arial"/>
          <w:sz w:val="24"/>
          <w:szCs w:val="24"/>
          <w:lang w:val="en-GB"/>
        </w:rPr>
        <w:t xml:space="preserve"> </w:t>
      </w:r>
      <w:r w:rsidRPr="008E3B47">
        <w:rPr>
          <w:rFonts w:ascii="Arial" w:hAnsi="Arial" w:cs="Arial"/>
          <w:sz w:val="24"/>
          <w:szCs w:val="24"/>
          <w:lang w:val="en-GB"/>
        </w:rPr>
        <w:tab/>
        <w:t xml:space="preserve">Any by-laws relating to Public Amenities adopted by the municipality or </w:t>
      </w:r>
    </w:p>
    <w:p w:rsidR="00A319EA" w:rsidRPr="008E3B47" w:rsidRDefault="00A319EA" w:rsidP="00A319EA">
      <w:pPr>
        <w:autoSpaceDE w:val="0"/>
        <w:autoSpaceDN w:val="0"/>
        <w:adjustRightInd w:val="0"/>
        <w:ind w:left="1440"/>
        <w:jc w:val="both"/>
        <w:rPr>
          <w:rFonts w:ascii="Arial" w:hAnsi="Arial" w:cs="Arial"/>
          <w:sz w:val="24"/>
          <w:szCs w:val="24"/>
          <w:lang w:val="en-GB"/>
        </w:rPr>
      </w:pPr>
      <w:proofErr w:type="gramStart"/>
      <w:r w:rsidRPr="008E3B47">
        <w:rPr>
          <w:rFonts w:ascii="Arial" w:hAnsi="Arial" w:cs="Arial"/>
          <w:sz w:val="24"/>
          <w:szCs w:val="24"/>
          <w:lang w:val="en-GB"/>
        </w:rPr>
        <w:t>any</w:t>
      </w:r>
      <w:proofErr w:type="gramEnd"/>
      <w:r w:rsidRPr="008E3B47">
        <w:rPr>
          <w:rFonts w:ascii="Arial" w:hAnsi="Arial" w:cs="Arial"/>
          <w:sz w:val="24"/>
          <w:szCs w:val="24"/>
          <w:lang w:val="en-GB"/>
        </w:rPr>
        <w:t xml:space="preserve"> municipality now comprising an </w:t>
      </w:r>
      <w:r>
        <w:rPr>
          <w:rFonts w:ascii="Arial" w:hAnsi="Arial" w:cs="Arial"/>
          <w:sz w:val="24"/>
          <w:szCs w:val="24"/>
          <w:lang w:val="en-GB"/>
        </w:rPr>
        <w:t xml:space="preserve">part </w:t>
      </w:r>
      <w:r w:rsidRPr="008E3B47">
        <w:rPr>
          <w:rFonts w:ascii="Arial" w:hAnsi="Arial" w:cs="Arial"/>
          <w:sz w:val="24"/>
          <w:szCs w:val="24"/>
          <w:lang w:val="en-GB"/>
        </w:rPr>
        <w:t>of the Municipality is repealed from the date of promulgation of these by-laws.</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Pr="008E3B47" w:rsidRDefault="00A319EA" w:rsidP="00A319E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21.</w:t>
      </w:r>
      <w:r>
        <w:rPr>
          <w:rFonts w:ascii="Arial" w:hAnsi="Arial" w:cs="Arial"/>
          <w:b/>
          <w:bCs/>
          <w:sz w:val="24"/>
          <w:szCs w:val="24"/>
          <w:lang w:val="en-GB"/>
        </w:rPr>
        <w:tab/>
      </w:r>
      <w:r w:rsidRPr="008E3B47">
        <w:rPr>
          <w:rFonts w:ascii="Arial" w:hAnsi="Arial" w:cs="Arial"/>
          <w:b/>
          <w:bCs/>
          <w:sz w:val="24"/>
          <w:szCs w:val="24"/>
          <w:lang w:val="en-GB"/>
        </w:rPr>
        <w:t>S</w:t>
      </w:r>
      <w:r>
        <w:rPr>
          <w:rFonts w:ascii="Arial" w:hAnsi="Arial" w:cs="Arial"/>
          <w:b/>
          <w:bCs/>
          <w:sz w:val="24"/>
          <w:szCs w:val="24"/>
          <w:lang w:val="en-GB"/>
        </w:rPr>
        <w:t>HORT TITLE AND COMMENCEMENT</w:t>
      </w:r>
    </w:p>
    <w:p w:rsidR="00A319EA" w:rsidRPr="008E3B47" w:rsidRDefault="00A319EA" w:rsidP="00A319EA">
      <w:pPr>
        <w:autoSpaceDE w:val="0"/>
        <w:autoSpaceDN w:val="0"/>
        <w:adjustRightInd w:val="0"/>
        <w:jc w:val="both"/>
        <w:rPr>
          <w:rFonts w:ascii="Arial" w:hAnsi="Arial" w:cs="Arial"/>
          <w:b/>
          <w:bCs/>
          <w:sz w:val="24"/>
          <w:szCs w:val="24"/>
          <w:lang w:val="en-GB"/>
        </w:rPr>
      </w:pPr>
    </w:p>
    <w:p w:rsidR="00A319EA" w:rsidRDefault="00A319EA" w:rsidP="00A319EA">
      <w:pPr>
        <w:pStyle w:val="NoSpacing"/>
        <w:ind w:firstLine="720"/>
        <w:rPr>
          <w:rFonts w:ascii="Arial" w:hAnsi="Arial" w:cs="Arial"/>
          <w:sz w:val="24"/>
          <w:szCs w:val="24"/>
          <w:lang w:val="en-GB"/>
        </w:rPr>
      </w:pPr>
      <w:r>
        <w:rPr>
          <w:rFonts w:ascii="Arial" w:hAnsi="Arial" w:cs="Arial"/>
          <w:sz w:val="24"/>
          <w:szCs w:val="24"/>
          <w:lang w:val="en-GB"/>
        </w:rPr>
        <w:tab/>
      </w:r>
      <w:r w:rsidRPr="00F86F57">
        <w:rPr>
          <w:rFonts w:ascii="Arial" w:hAnsi="Arial" w:cs="Arial"/>
          <w:sz w:val="24"/>
          <w:szCs w:val="24"/>
          <w:lang w:val="en-GB"/>
        </w:rPr>
        <w:t xml:space="preserve">This </w:t>
      </w:r>
      <w:r>
        <w:rPr>
          <w:rFonts w:ascii="Arial" w:hAnsi="Arial" w:cs="Arial"/>
          <w:sz w:val="24"/>
          <w:szCs w:val="24"/>
          <w:lang w:val="en-GB"/>
        </w:rPr>
        <w:t>B</w:t>
      </w:r>
      <w:r w:rsidRPr="00F86F57">
        <w:rPr>
          <w:rFonts w:ascii="Arial" w:hAnsi="Arial" w:cs="Arial"/>
          <w:sz w:val="24"/>
          <w:szCs w:val="24"/>
          <w:lang w:val="en-GB"/>
        </w:rPr>
        <w:t xml:space="preserve">y-law is called </w:t>
      </w:r>
      <w:r w:rsidRPr="00432E17">
        <w:rPr>
          <w:rFonts w:ascii="Arial" w:hAnsi="Arial" w:cs="Arial"/>
          <w:b/>
          <w:sz w:val="24"/>
          <w:szCs w:val="24"/>
          <w:lang w:val="en-GB"/>
        </w:rPr>
        <w:t xml:space="preserve">Mangaung, </w:t>
      </w:r>
      <w:r>
        <w:rPr>
          <w:rFonts w:ascii="Arial" w:hAnsi="Arial" w:cs="Arial"/>
          <w:b/>
          <w:sz w:val="24"/>
          <w:szCs w:val="24"/>
          <w:lang w:val="en-GB"/>
        </w:rPr>
        <w:t>Public Amenities B</w:t>
      </w:r>
      <w:r w:rsidRPr="00432E17">
        <w:rPr>
          <w:rFonts w:ascii="Arial" w:hAnsi="Arial" w:cs="Arial"/>
          <w:b/>
          <w:sz w:val="24"/>
          <w:szCs w:val="24"/>
          <w:lang w:val="en-GB"/>
        </w:rPr>
        <w:t>y-law</w:t>
      </w:r>
      <w:r w:rsidRPr="00F86F57">
        <w:rPr>
          <w:rFonts w:ascii="Arial" w:hAnsi="Arial" w:cs="Arial"/>
          <w:sz w:val="24"/>
          <w:szCs w:val="24"/>
          <w:lang w:val="en-GB"/>
        </w:rPr>
        <w:t xml:space="preserve"> and </w:t>
      </w:r>
    </w:p>
    <w:p w:rsidR="00A319EA" w:rsidRDefault="00A319EA" w:rsidP="00A319EA">
      <w:pPr>
        <w:pStyle w:val="NoSpacing"/>
        <w:ind w:firstLine="720"/>
        <w:rPr>
          <w:rFonts w:ascii="Arial" w:hAnsi="Arial" w:cs="Arial"/>
          <w:sz w:val="24"/>
          <w:szCs w:val="24"/>
          <w:lang w:val="en-GB"/>
        </w:rPr>
      </w:pPr>
      <w:r>
        <w:rPr>
          <w:rFonts w:ascii="Arial" w:hAnsi="Arial" w:cs="Arial"/>
          <w:sz w:val="24"/>
          <w:szCs w:val="24"/>
          <w:lang w:val="en-GB"/>
        </w:rPr>
        <w:tab/>
      </w:r>
      <w:proofErr w:type="gramStart"/>
      <w:r w:rsidRPr="00F86F57">
        <w:rPr>
          <w:rFonts w:ascii="Arial" w:hAnsi="Arial" w:cs="Arial"/>
          <w:sz w:val="24"/>
          <w:szCs w:val="24"/>
          <w:lang w:val="en-GB"/>
        </w:rPr>
        <w:t>come</w:t>
      </w:r>
      <w:r>
        <w:rPr>
          <w:rFonts w:ascii="Arial" w:hAnsi="Arial" w:cs="Arial"/>
          <w:sz w:val="24"/>
          <w:szCs w:val="24"/>
          <w:lang w:val="en-GB"/>
        </w:rPr>
        <w:t>s</w:t>
      </w:r>
      <w:proofErr w:type="gramEnd"/>
      <w:r w:rsidRPr="00F86F57">
        <w:rPr>
          <w:rFonts w:ascii="Arial" w:hAnsi="Arial" w:cs="Arial"/>
          <w:sz w:val="24"/>
          <w:szCs w:val="24"/>
          <w:lang w:val="en-GB"/>
        </w:rPr>
        <w:t xml:space="preserve"> into operation on the date of promulgation thereof in the </w:t>
      </w:r>
    </w:p>
    <w:p w:rsidR="00A319EA" w:rsidRPr="00F86F57" w:rsidRDefault="00A319EA" w:rsidP="00A319EA">
      <w:pPr>
        <w:pStyle w:val="NoSpacing"/>
        <w:ind w:firstLine="720"/>
        <w:rPr>
          <w:rFonts w:ascii="Arial" w:hAnsi="Arial" w:cs="Arial"/>
          <w:sz w:val="24"/>
          <w:szCs w:val="24"/>
          <w:lang w:val="en-GB"/>
        </w:rPr>
      </w:pPr>
      <w:r>
        <w:rPr>
          <w:rFonts w:ascii="Arial" w:hAnsi="Arial" w:cs="Arial"/>
          <w:sz w:val="24"/>
          <w:szCs w:val="24"/>
          <w:lang w:val="en-GB"/>
        </w:rPr>
        <w:tab/>
      </w:r>
      <w:proofErr w:type="gramStart"/>
      <w:r w:rsidRPr="00F86F57">
        <w:rPr>
          <w:rFonts w:ascii="Arial" w:hAnsi="Arial" w:cs="Arial"/>
          <w:sz w:val="24"/>
          <w:szCs w:val="24"/>
          <w:lang w:val="en-GB"/>
        </w:rPr>
        <w:t>Provincial Gazette.</w:t>
      </w:r>
      <w:proofErr w:type="gramEnd"/>
      <w:r w:rsidRPr="00F86F57">
        <w:rPr>
          <w:rFonts w:ascii="Arial" w:hAnsi="Arial" w:cs="Arial"/>
          <w:sz w:val="24"/>
          <w:szCs w:val="24"/>
          <w:lang w:val="en-GB"/>
        </w:rPr>
        <w:t xml:space="preserve"> </w:t>
      </w:r>
    </w:p>
    <w:p w:rsidR="00A319EA" w:rsidRPr="008E3B47" w:rsidRDefault="00A319EA" w:rsidP="00A319EA">
      <w:pPr>
        <w:autoSpaceDE w:val="0"/>
        <w:autoSpaceDN w:val="0"/>
        <w:adjustRightInd w:val="0"/>
        <w:jc w:val="both"/>
        <w:rPr>
          <w:rFonts w:ascii="Arial" w:hAnsi="Arial" w:cs="Arial"/>
          <w:sz w:val="24"/>
          <w:szCs w:val="24"/>
          <w:lang w:val="en-GB"/>
        </w:rPr>
      </w:pPr>
    </w:p>
    <w:p w:rsidR="00A319EA" w:rsidRPr="008E3B47" w:rsidRDefault="00A319EA" w:rsidP="00A319EA">
      <w:pPr>
        <w:jc w:val="both"/>
        <w:rPr>
          <w:rFonts w:ascii="Arial" w:hAnsi="Arial" w:cs="Arial"/>
          <w:sz w:val="24"/>
          <w:szCs w:val="24"/>
        </w:rPr>
      </w:pPr>
    </w:p>
    <w:p w:rsidR="00A319EA" w:rsidRPr="008E3B47" w:rsidRDefault="00A319EA" w:rsidP="00A319EA">
      <w:pPr>
        <w:rPr>
          <w:rFonts w:ascii="Arial" w:hAnsi="Arial" w:cs="Arial"/>
          <w:sz w:val="24"/>
          <w:szCs w:val="24"/>
        </w:rPr>
      </w:pPr>
    </w:p>
    <w:p w:rsidR="00A319EA" w:rsidRPr="008E3B47" w:rsidRDefault="00A319EA" w:rsidP="00A319EA">
      <w:pPr>
        <w:rPr>
          <w:rFonts w:ascii="Arial" w:hAnsi="Arial" w:cs="Arial"/>
          <w:sz w:val="24"/>
          <w:szCs w:val="24"/>
        </w:rPr>
      </w:pPr>
    </w:p>
    <w:p w:rsidR="00A319EA" w:rsidRPr="008E3B47" w:rsidRDefault="00A319EA" w:rsidP="00A319EA">
      <w:pPr>
        <w:rPr>
          <w:rFonts w:ascii="Arial" w:hAnsi="Arial" w:cs="Arial"/>
          <w:sz w:val="24"/>
          <w:szCs w:val="24"/>
        </w:rPr>
      </w:pPr>
    </w:p>
    <w:p w:rsidR="00BB1944" w:rsidRDefault="00BB1944">
      <w:bookmarkStart w:id="0" w:name="_GoBack"/>
      <w:bookmarkEnd w:id="0"/>
    </w:p>
    <w:sectPr w:rsidR="00BB1944" w:rsidSect="00A64FB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FB4" w:rsidRDefault="00A64FB4" w:rsidP="00A64FB4">
      <w:r>
        <w:separator/>
      </w:r>
    </w:p>
  </w:endnote>
  <w:endnote w:type="continuationSeparator" w:id="0">
    <w:p w:rsidR="00A64FB4" w:rsidRDefault="00A64FB4" w:rsidP="00A64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ouvenir Lt BT">
    <w:altName w:val="Georgia"/>
    <w:charset w:val="00"/>
    <w:family w:val="roman"/>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89F" w:rsidRDefault="0093089F" w:rsidP="0093089F">
    <w:pPr>
      <w:pStyle w:val="Footer"/>
      <w:tabs>
        <w:tab w:val="clear" w:pos="4513"/>
        <w:tab w:val="clear" w:pos="9026"/>
        <w:tab w:val="left" w:pos="1215"/>
      </w:tabs>
    </w:pPr>
    <w:r>
      <w:rPr>
        <w:noProof/>
        <w:lang w:val="en-ZA" w:eastAsia="en-ZA"/>
      </w:rPr>
      <mc:AlternateContent>
        <mc:Choice Requires="wpg">
          <w:drawing>
            <wp:anchor distT="0" distB="0" distL="114300" distR="114300" simplePos="0" relativeHeight="251661312" behindDoc="0" locked="0" layoutInCell="1" allowOverlap="1" wp14:anchorId="1F9AA962" wp14:editId="0B60E441">
              <wp:simplePos x="0" y="0"/>
              <wp:positionH relativeFrom="page">
                <wp:posOffset>542925</wp:posOffset>
              </wp:positionH>
              <wp:positionV relativeFrom="line">
                <wp:posOffset>-38100</wp:posOffset>
              </wp:positionV>
              <wp:extent cx="6562725" cy="347345"/>
              <wp:effectExtent l="0" t="0" r="28575" b="14605"/>
              <wp:wrapTopAndBottom/>
              <wp:docPr id="265" name="Group 2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62725" cy="347345"/>
                        <a:chOff x="321" y="14850"/>
                        <a:chExt cx="11601" cy="547"/>
                      </a:xfrm>
                    </wpg:grpSpPr>
                    <wps:wsp>
                      <wps:cNvPr id="266" name="Rectangle 157"/>
                      <wps:cNvSpPr>
                        <a:spLocks noChangeArrowheads="1"/>
                      </wps:cNvSpPr>
                      <wps:spPr bwMode="auto">
                        <a:xfrm>
                          <a:off x="374" y="14903"/>
                          <a:ext cx="9346" cy="432"/>
                        </a:xfrm>
                        <a:prstGeom prst="rect">
                          <a:avLst/>
                        </a:prstGeom>
                        <a:solidFill>
                          <a:srgbClr val="C0504D">
                            <a:lumMod val="75000"/>
                          </a:srgbClr>
                        </a:solidFill>
                        <a:extLst>
                          <a:ext uri="{91240B29-F687-4F45-9708-019B960494DF}">
                            <a14:hiddenLine xmlns:a14="http://schemas.microsoft.com/office/drawing/2010/main" w="9525">
                              <a:solidFill>
                                <a:srgbClr val="943634"/>
                              </a:solidFill>
                              <a:miter lim="800000"/>
                              <a:headEnd/>
                              <a:tailEnd/>
                            </a14:hiddenLine>
                          </a:ext>
                        </a:extLst>
                      </wps:spPr>
                      <wps:txbx>
                        <w:txbxContent>
                          <w:p w:rsidR="0093089F" w:rsidRPr="00882785" w:rsidRDefault="0093089F" w:rsidP="0093089F">
                            <w:pPr>
                              <w:pStyle w:val="Footer"/>
                              <w:rPr>
                                <w:b/>
                                <w:color w:val="FFFFFF"/>
                                <w:spacing w:val="60"/>
                              </w:rPr>
                            </w:pPr>
                            <w:r>
                              <w:rPr>
                                <w:rFonts w:ascii="Arial" w:hAnsi="Arial" w:cs="Arial"/>
                                <w:b/>
                              </w:rPr>
                              <w:t xml:space="preserve">  </w:t>
                            </w:r>
                            <w:r>
                              <w:rPr>
                                <w:rFonts w:ascii="Arial" w:hAnsi="Arial" w:cs="Arial"/>
                                <w:b/>
                              </w:rPr>
                              <w:t xml:space="preserve">Public Amenities </w:t>
                            </w:r>
                            <w:r w:rsidRPr="00323FD8">
                              <w:rPr>
                                <w:rFonts w:ascii="Arial" w:hAnsi="Arial" w:cs="Arial"/>
                                <w:b/>
                              </w:rPr>
                              <w:t>By-law</w:t>
                            </w:r>
                            <w:r w:rsidRPr="00882785">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93089F" w:rsidRPr="00882785" w:rsidRDefault="0093089F" w:rsidP="0093089F">
                            <w:pPr>
                              <w:pStyle w:val="Header"/>
                              <w:rPr>
                                <w:color w:val="FFFFFF"/>
                              </w:rPr>
                            </w:pPr>
                          </w:p>
                        </w:txbxContent>
                      </wps:txbx>
                      <wps:bodyPr rot="0" vert="horz" wrap="square" lIns="91440" tIns="45720" rIns="91440" bIns="45720" anchor="t" anchorCtr="0" upright="1">
                        <a:noAutofit/>
                      </wps:bodyPr>
                    </wps:wsp>
                    <wps:wsp>
                      <wps:cNvPr id="267" name="Rectangle 158"/>
                      <wps:cNvSpPr>
                        <a:spLocks noChangeArrowheads="1"/>
                      </wps:cNvSpPr>
                      <wps:spPr bwMode="auto">
                        <a:xfrm>
                          <a:off x="9763" y="14903"/>
                          <a:ext cx="2102" cy="432"/>
                        </a:xfrm>
                        <a:prstGeom prst="rect">
                          <a:avLst/>
                        </a:prstGeom>
                        <a:solidFill>
                          <a:srgbClr val="C0504D">
                            <a:lumMod val="75000"/>
                          </a:srgbClr>
                        </a:solidFill>
                        <a:extLst>
                          <a:ext uri="{91240B29-F687-4F45-9708-019B960494DF}">
                            <a14:hiddenLine xmlns:a14="http://schemas.microsoft.com/office/drawing/2010/main" w="9525">
                              <a:solidFill>
                                <a:srgbClr val="000000"/>
                              </a:solidFill>
                              <a:miter lim="800000"/>
                              <a:headEnd/>
                              <a:tailEnd/>
                            </a14:hiddenLine>
                          </a:ext>
                        </a:extLst>
                      </wps:spPr>
                      <wps:txbx>
                        <w:txbxContent>
                          <w:p w:rsidR="0093089F" w:rsidRPr="00882785" w:rsidRDefault="0093089F" w:rsidP="0093089F">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Pr>
                                <w:rFonts w:ascii="Arial" w:hAnsi="Arial" w:cs="Arial"/>
                                <w:noProof/>
                              </w:rPr>
                              <w:t>7</w:t>
                            </w:r>
                            <w:r w:rsidRPr="00882785">
                              <w:rPr>
                                <w:rFonts w:ascii="Arial" w:hAnsi="Arial" w:cs="Arial"/>
                                <w:noProof/>
                              </w:rPr>
                              <w:fldChar w:fldCharType="end"/>
                            </w:r>
                          </w:p>
                        </w:txbxContent>
                      </wps:txbx>
                      <wps:bodyPr rot="0" vert="horz" wrap="square" lIns="91440" tIns="45720" rIns="91440" bIns="45720" anchor="t" anchorCtr="0" upright="1">
                        <a:noAutofit/>
                      </wps:bodyPr>
                    </wps:wsp>
                    <wps:wsp>
                      <wps:cNvPr id="268" name="Rectangle 159"/>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5" o:spid="_x0000_s1026" style="position:absolute;margin-left:42.75pt;margin-top:-3pt;width:516.75pt;height:27.35pt;z-index:251661312;mso-position-horizontal-relative:page;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">
              <v:rect id="Rectangle 157" o:spid="_x0000_s1027"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CBMIA&#10;AADcAAAADwAAAGRycy9kb3ducmV2LnhtbESPQYvCMBSE74L/ITzBm6aKlFqNIsJCD3tR9+Dx0Tzb&#10;YvNSk6jtvzcLC3scZuYbZrvvTSte5HxjWcFinoAgLq1uuFLwc/maZSB8QNbYWiYFA3nY78ajLeba&#10;vvlEr3OoRISwz1FBHUKXS+nLmgz6ue2Io3ezzmCI0lVSO3xHuGnlMklSabDhuFBjR8eayvv5aRQ8&#10;srDKhnXqikV5L4bvbDDXy1Gp6aQ/bEAE6sN/+K9daAXLNIXfM/EIy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QoIEwgAAANwAAAAPAAAAAAAAAAAAAAAAAJgCAABkcnMvZG93&#10;bnJldi54bWxQSwUGAAAAAAQABAD1AAAAhwMAAAAA&#10;" fillcolor="#953735" stroked="f" strokecolor="#943634">
                <v:textbox>
                  <w:txbxContent>
                    <w:p w:rsidR="0093089F" w:rsidRPr="00882785" w:rsidRDefault="0093089F" w:rsidP="0093089F">
                      <w:pPr>
                        <w:pStyle w:val="Footer"/>
                        <w:rPr>
                          <w:b/>
                          <w:color w:val="FFFFFF"/>
                          <w:spacing w:val="60"/>
                        </w:rPr>
                      </w:pPr>
                      <w:r>
                        <w:rPr>
                          <w:rFonts w:ascii="Arial" w:hAnsi="Arial" w:cs="Arial"/>
                          <w:b/>
                        </w:rPr>
                        <w:t xml:space="preserve">  </w:t>
                      </w:r>
                      <w:r>
                        <w:rPr>
                          <w:rFonts w:ascii="Arial" w:hAnsi="Arial" w:cs="Arial"/>
                          <w:b/>
                        </w:rPr>
                        <w:t xml:space="preserve">Public Amenities </w:t>
                      </w:r>
                      <w:r w:rsidRPr="00323FD8">
                        <w:rPr>
                          <w:rFonts w:ascii="Arial" w:hAnsi="Arial" w:cs="Arial"/>
                          <w:b/>
                        </w:rPr>
                        <w:t>By-law</w:t>
                      </w:r>
                      <w:r w:rsidRPr="00882785">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93089F" w:rsidRPr="00882785" w:rsidRDefault="0093089F" w:rsidP="0093089F">
                      <w:pPr>
                        <w:pStyle w:val="Header"/>
                        <w:rPr>
                          <w:color w:val="FFFFFF"/>
                        </w:rPr>
                      </w:pPr>
                    </w:p>
                  </w:txbxContent>
                </v:textbox>
              </v:rect>
              <v:rect id="Rectangle 158" o:spid="_x0000_s1028"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SQcUA&#10;AADcAAAADwAAAGRycy9kb3ducmV2LnhtbESPQWsCMRSE7wX/Q3hCL0Wz9aCyGkWkBSmKaEU8PpPn&#10;7uLmZUlSXf99UxB6HGbmG2Y6b20tbuRD5VjBez8DQaydqbhQcPj+7I1BhIhssHZMCh4UYD7rvEwx&#10;N+7OO7rtYyEShEOOCsoYm1zKoEuyGPquIU7exXmLMUlfSOPxnuC2loMsG0qLFaeFEhtalqSv+x+r&#10;4GM5tqfjmz5vnT/4r/Vuswp6o9Rrt11MQERq43/42V4ZBYPhC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JJBxQAAANwAAAAPAAAAAAAAAAAAAAAAAJgCAABkcnMv&#10;ZG93bnJldi54bWxQSwUGAAAAAAQABAD1AAAAigMAAAAA&#10;" fillcolor="#953735" stroked="f">
                <v:textbox>
                  <w:txbxContent>
                    <w:p w:rsidR="0093089F" w:rsidRPr="00882785" w:rsidRDefault="0093089F" w:rsidP="0093089F">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Pr>
                          <w:rFonts w:ascii="Arial" w:hAnsi="Arial" w:cs="Arial"/>
                          <w:noProof/>
                        </w:rPr>
                        <w:t>7</w:t>
                      </w:r>
                      <w:r w:rsidRPr="00882785">
                        <w:rPr>
                          <w:rFonts w:ascii="Arial" w:hAnsi="Arial" w:cs="Arial"/>
                          <w:noProof/>
                        </w:rPr>
                        <w:fldChar w:fldCharType="end"/>
                      </w:r>
                    </w:p>
                  </w:txbxContent>
                </v:textbox>
              </v:rect>
              <v:rect id="Rectangle 159" o:spid="_x0000_s1029"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1URcEA&#10;AADcAAAADwAAAGRycy9kb3ducmV2LnhtbERPz2vCMBS+C/sfwhvsZtMJK9I1SjcUdipMhW23R/OW&#10;FJuX0kTb/ffLQfD48f2utrPrxZXG0HlW8JzlIIhbrzs2Ck7H/XINIkRkjb1nUvBHAbabh0WFpfYT&#10;f9L1EI1IIRxKVGBjHEopQ2vJYcj8QJy4Xz86jAmORuoRpxTuernK80I67Dg1WBzo3VJ7Plycgt3w&#10;09QvJsj6K9rvs3+b9rYxSj09zvUriEhzvItv7g+tYFWk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EXBAAAA3AAAAA8AAAAAAAAAAAAAAAAAmAIAAGRycy9kb3du&#10;cmV2LnhtbFBLBQYAAAAABAAEAPUAAACGAwAAAAA=&#10;" filled="f"/>
              <w10:wrap type="topAndBottom" anchorx="page" anchory="line"/>
            </v:group>
          </w:pict>
        </mc:Fallback>
      </mc:AlternateContent>
    </w:r>
    <w:r>
      <w:rPr>
        <w:noProof/>
        <w:lang w:val="en-ZA" w:eastAsia="en-ZA"/>
      </w:rPr>
      <mc:AlternateContent>
        <mc:Choice Requires="wpg">
          <w:drawing>
            <wp:anchor distT="0" distB="0" distL="114300" distR="114300" simplePos="0" relativeHeight="251659264" behindDoc="0" locked="0" layoutInCell="1" allowOverlap="1" wp14:anchorId="22CE8BC5" wp14:editId="68D4B724">
              <wp:simplePos x="0" y="0"/>
              <wp:positionH relativeFrom="page">
                <wp:posOffset>539115</wp:posOffset>
              </wp:positionH>
              <wp:positionV relativeFrom="line">
                <wp:posOffset>9684385</wp:posOffset>
              </wp:positionV>
              <wp:extent cx="6676390" cy="313690"/>
              <wp:effectExtent l="5715" t="6985" r="13970" b="12700"/>
              <wp:wrapTopAndBottom/>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76390" cy="313690"/>
                        <a:chOff x="321" y="14850"/>
                        <a:chExt cx="11601" cy="547"/>
                      </a:xfrm>
                    </wpg:grpSpPr>
                    <wps:wsp>
                      <wps:cNvPr id="6" name="Rectangle 6"/>
                      <wps:cNvSpPr>
                        <a:spLocks noChangeArrowheads="1"/>
                      </wps:cNvSpPr>
                      <wps:spPr bwMode="auto">
                        <a:xfrm>
                          <a:off x="374" y="14903"/>
                          <a:ext cx="9346" cy="432"/>
                        </a:xfrm>
                        <a:prstGeom prst="rect">
                          <a:avLst/>
                        </a:prstGeom>
                        <a:solidFill>
                          <a:srgbClr val="953735"/>
                        </a:solidFill>
                        <a:ln>
                          <a:noFill/>
                        </a:ln>
                        <a:extLst>
                          <a:ext uri="{91240B29-F687-4F45-9708-019B960494DF}">
                            <a14:hiddenLine xmlns:a14="http://schemas.microsoft.com/office/drawing/2010/main" w="9525">
                              <a:solidFill>
                                <a:srgbClr val="943634"/>
                              </a:solidFill>
                              <a:miter lim="800000"/>
                              <a:headEnd/>
                              <a:tailEnd/>
                            </a14:hiddenLine>
                          </a:ext>
                        </a:extLst>
                      </wps:spPr>
                      <wps:txbx>
                        <w:txbxContent>
                          <w:p w:rsidR="0093089F" w:rsidRDefault="0093089F" w:rsidP="0054279F">
                            <w:pPr>
                              <w:pStyle w:val="Footer"/>
                            </w:pPr>
                            <w:r>
                              <w:rPr>
                                <w:rFonts w:ascii="Arial" w:hAnsi="Arial" w:cs="Arial"/>
                                <w:b/>
                              </w:rPr>
                              <w:t>Noise Control</w:t>
                            </w:r>
                            <w:r w:rsidRPr="00323FD8">
                              <w:rPr>
                                <w:rFonts w:ascii="Arial" w:hAnsi="Arial" w:cs="Arial"/>
                                <w:b/>
                              </w:rPr>
                              <w:t xml:space="preserve"> By-law                                                                  </w:t>
                            </w:r>
                            <w:r>
                              <w:rPr>
                                <w:rFonts w:ascii="Arial" w:hAnsi="Arial" w:cs="Arial"/>
                                <w:b/>
                              </w:rPr>
                              <w:t xml:space="preserve"> </w:t>
                            </w:r>
                            <w:r w:rsidRPr="00323FD8">
                              <w:rPr>
                                <w:rFonts w:ascii="Arial" w:hAnsi="Arial" w:cs="Arial"/>
                                <w:b/>
                              </w:rPr>
                              <w:t xml:space="preserve"> </w:t>
                            </w:r>
                            <w:r w:rsidRPr="00323FD8">
                              <w:rPr>
                                <w:b/>
                              </w:rPr>
                              <w:t xml:space="preserve"> </w:t>
                            </w:r>
                            <w:r>
                              <w:rPr>
                                <w:rFonts w:ascii="Arial" w:hAnsi="Arial" w:cs="Arial"/>
                                <w:b/>
                              </w:rPr>
                              <w:t xml:space="preserve">  </w:t>
                            </w:r>
                            <w:r w:rsidRPr="00323FD8">
                              <w:rPr>
                                <w:rFonts w:ascii="Arial" w:hAnsi="Arial" w:cs="Arial"/>
                                <w:b/>
                              </w:rPr>
                              <w:t xml:space="preserve"> </w:t>
                            </w:r>
                            <w:proofErr w:type="spellStart"/>
                            <w:r w:rsidRPr="00323FD8">
                              <w:rPr>
                                <w:rFonts w:ascii="Arial" w:hAnsi="Arial" w:cs="Arial"/>
                                <w:b/>
                              </w:rPr>
                              <w:t>By-law</w:t>
                            </w:r>
                            <w:proofErr w:type="spellEnd"/>
                            <w:r w:rsidRPr="00323FD8">
                              <w:rPr>
                                <w:rFonts w:ascii="Arial" w:hAnsi="Arial" w:cs="Arial"/>
                                <w:b/>
                              </w:rPr>
                              <w:t xml:space="preserve"> Under Review</w:t>
                            </w:r>
                          </w:p>
                          <w:p w:rsidR="0093089F" w:rsidRPr="003A7786" w:rsidRDefault="0093089F" w:rsidP="0054279F">
                            <w:pPr>
                              <w:pStyle w:val="Footer"/>
                              <w:rPr>
                                <w:color w:val="FFFFFF"/>
                                <w:spacing w:val="60"/>
                              </w:rPr>
                            </w:pPr>
                          </w:p>
                        </w:txbxContent>
                      </wps:txbx>
                      <wps:bodyPr rot="0" vert="horz" wrap="square" lIns="91440" tIns="45720" rIns="91440" bIns="45720" anchor="t" anchorCtr="0" upright="1">
                        <a:noAutofit/>
                      </wps:bodyPr>
                    </wps:wsp>
                    <wps:wsp>
                      <wps:cNvPr id="7" name="Rectangle 158"/>
                      <wps:cNvSpPr>
                        <a:spLocks noChangeArrowheads="1"/>
                      </wps:cNvSpPr>
                      <wps:spPr bwMode="auto">
                        <a:xfrm>
                          <a:off x="9763" y="14903"/>
                          <a:ext cx="2102" cy="432"/>
                        </a:xfrm>
                        <a:prstGeom prst="rect">
                          <a:avLst/>
                        </a:prstGeom>
                        <a:solidFill>
                          <a:srgbClr val="95373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089F" w:rsidRPr="0070578A" w:rsidRDefault="0093089F" w:rsidP="0054279F">
                            <w:pPr>
                              <w:pStyle w:val="Footer"/>
                              <w:rPr>
                                <w:rFonts w:ascii="Arial" w:hAnsi="Arial" w:cs="Arial"/>
                              </w:rPr>
                            </w:pPr>
                            <w:r w:rsidRPr="0070578A">
                              <w:rPr>
                                <w:rFonts w:ascii="Arial" w:hAnsi="Arial" w:cs="Arial"/>
                              </w:rPr>
                              <w:t xml:space="preserve">Page </w:t>
                            </w:r>
                            <w:r w:rsidRPr="0070578A">
                              <w:rPr>
                                <w:rFonts w:ascii="Arial" w:hAnsi="Arial" w:cs="Arial"/>
                              </w:rPr>
                              <w:fldChar w:fldCharType="begin"/>
                            </w:r>
                            <w:r w:rsidRPr="0070578A">
                              <w:rPr>
                                <w:rFonts w:ascii="Arial" w:hAnsi="Arial" w:cs="Arial"/>
                              </w:rPr>
                              <w:instrText xml:space="preserve"> PAGE   \* MERGEFORMAT </w:instrText>
                            </w:r>
                            <w:r w:rsidRPr="0070578A">
                              <w:rPr>
                                <w:rFonts w:ascii="Arial" w:hAnsi="Arial" w:cs="Arial"/>
                              </w:rPr>
                              <w:fldChar w:fldCharType="separate"/>
                            </w:r>
                            <w:r>
                              <w:rPr>
                                <w:rFonts w:ascii="Arial" w:hAnsi="Arial" w:cs="Arial"/>
                                <w:noProof/>
                              </w:rPr>
                              <w:t>7</w:t>
                            </w:r>
                            <w:r w:rsidRPr="0070578A">
                              <w:rPr>
                                <w:rFonts w:ascii="Arial" w:hAnsi="Arial" w:cs="Arial"/>
                                <w:noProof/>
                              </w:rPr>
                              <w:fldChar w:fldCharType="end"/>
                            </w:r>
                          </w:p>
                        </w:txbxContent>
                      </wps:txbx>
                      <wps:bodyPr rot="0" vert="horz" wrap="square" lIns="91440" tIns="45720" rIns="91440" bIns="45720" anchor="t" anchorCtr="0" upright="1">
                        <a:noAutofit/>
                      </wps:bodyPr>
                    </wps:wsp>
                    <wps:wsp>
                      <wps:cNvPr id="8" name="Rectangle 159"/>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30" style="position:absolute;margin-left:42.45pt;margin-top:762.55pt;width:525.7pt;height:24.7pt;z-index:251659264;mso-position-horizontal-relative:page;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">
              <v:rect id="Rectangle 6" o:spid="_x0000_s1031"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ErbcMA&#10;AADaAAAADwAAAGRycy9kb3ducmV2LnhtbESPzWrDMBCE74W+g9hCb7WcUozjRgklUPChl9o55LhY&#10;W9vEWrmS6p+3rwKBHIeZ+YbZHRYziImc7y0r2CQpCOLG6p5bBaf68yUH4QOyxsEyKVjJw2H/+LDD&#10;QtuZv2mqQisihH2BCroQxkJK33Rk0Cd2JI7ej3UGQ5SuldrhHOFmkK9pmkmDPceFDkc6dtRcqj+j&#10;4DcPb/m6zVy5aS7l+pWv5lwflXp+Wj7eQQRawj18a5daQQbXK/EGyP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ErbcMAAADaAAAADwAAAAAAAAAAAAAAAACYAgAAZHJzL2Rv&#10;d25yZXYueG1sUEsFBgAAAAAEAAQA9QAAAIgDAAAAAA==&#10;" fillcolor="#953735" stroked="f" strokecolor="#943634">
                <v:textbox>
                  <w:txbxContent>
                    <w:p w:rsidR="0093089F" w:rsidRDefault="0093089F" w:rsidP="0054279F">
                      <w:pPr>
                        <w:pStyle w:val="Footer"/>
                      </w:pPr>
                      <w:r>
                        <w:rPr>
                          <w:rFonts w:ascii="Arial" w:hAnsi="Arial" w:cs="Arial"/>
                          <w:b/>
                        </w:rPr>
                        <w:t>Noise Control</w:t>
                      </w:r>
                      <w:r w:rsidRPr="00323FD8">
                        <w:rPr>
                          <w:rFonts w:ascii="Arial" w:hAnsi="Arial" w:cs="Arial"/>
                          <w:b/>
                        </w:rPr>
                        <w:t xml:space="preserve"> By-law                                                                  </w:t>
                      </w:r>
                      <w:r>
                        <w:rPr>
                          <w:rFonts w:ascii="Arial" w:hAnsi="Arial" w:cs="Arial"/>
                          <w:b/>
                        </w:rPr>
                        <w:t xml:space="preserve"> </w:t>
                      </w:r>
                      <w:r w:rsidRPr="00323FD8">
                        <w:rPr>
                          <w:rFonts w:ascii="Arial" w:hAnsi="Arial" w:cs="Arial"/>
                          <w:b/>
                        </w:rPr>
                        <w:t xml:space="preserve"> </w:t>
                      </w:r>
                      <w:r w:rsidRPr="00323FD8">
                        <w:rPr>
                          <w:b/>
                        </w:rPr>
                        <w:t xml:space="preserve"> </w:t>
                      </w:r>
                      <w:r>
                        <w:rPr>
                          <w:rFonts w:ascii="Arial" w:hAnsi="Arial" w:cs="Arial"/>
                          <w:b/>
                        </w:rPr>
                        <w:t xml:space="preserve">  </w:t>
                      </w:r>
                      <w:r w:rsidRPr="00323FD8">
                        <w:rPr>
                          <w:rFonts w:ascii="Arial" w:hAnsi="Arial" w:cs="Arial"/>
                          <w:b/>
                        </w:rPr>
                        <w:t xml:space="preserve"> </w:t>
                      </w:r>
                      <w:proofErr w:type="spellStart"/>
                      <w:r w:rsidRPr="00323FD8">
                        <w:rPr>
                          <w:rFonts w:ascii="Arial" w:hAnsi="Arial" w:cs="Arial"/>
                          <w:b/>
                        </w:rPr>
                        <w:t>By-law</w:t>
                      </w:r>
                      <w:proofErr w:type="spellEnd"/>
                      <w:r w:rsidRPr="00323FD8">
                        <w:rPr>
                          <w:rFonts w:ascii="Arial" w:hAnsi="Arial" w:cs="Arial"/>
                          <w:b/>
                        </w:rPr>
                        <w:t xml:space="preserve"> Under Review</w:t>
                      </w:r>
                    </w:p>
                    <w:p w:rsidR="0093089F" w:rsidRPr="003A7786" w:rsidRDefault="0093089F" w:rsidP="0054279F">
                      <w:pPr>
                        <w:pStyle w:val="Footer"/>
                        <w:rPr>
                          <w:color w:val="FFFFFF"/>
                          <w:spacing w:val="60"/>
                        </w:rPr>
                      </w:pPr>
                    </w:p>
                  </w:txbxContent>
                </v:textbox>
              </v:rect>
              <v:rect id="Rectangle 158" o:spid="_x0000_s1032"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KUJcQA&#10;AADaAAAADwAAAGRycy9kb3ducmV2LnhtbESPT2sCMRTE74LfITyhF6nZelDZGkWkgpSK+IfS4zN5&#10;7i5uXpYk1fXbNwXB4zAzv2Gm89bW4ko+VI4VvA0yEMTamYoLBcfD6nUCIkRkg7VjUnCnAPNZtzPF&#10;3Lgb7+i6j4VIEA45KihjbHIpgy7JYhi4hjh5Z+ctxiR9IY3HW4LbWg6zbCQtVpwWSmxoWZK+7H+t&#10;go/lxP589/Vp6/zRf37tNuugN0q99NrFO4hIbXyGH+21UTCG/yvpBsj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ClCXEAAAA2gAAAA8AAAAAAAAAAAAAAAAAmAIAAGRycy9k&#10;b3ducmV2LnhtbFBLBQYAAAAABAAEAPUAAACJAwAAAAA=&#10;" fillcolor="#953735" stroked="f">
                <v:textbox>
                  <w:txbxContent>
                    <w:p w:rsidR="0093089F" w:rsidRPr="0070578A" w:rsidRDefault="0093089F" w:rsidP="0054279F">
                      <w:pPr>
                        <w:pStyle w:val="Footer"/>
                        <w:rPr>
                          <w:rFonts w:ascii="Arial" w:hAnsi="Arial" w:cs="Arial"/>
                        </w:rPr>
                      </w:pPr>
                      <w:r w:rsidRPr="0070578A">
                        <w:rPr>
                          <w:rFonts w:ascii="Arial" w:hAnsi="Arial" w:cs="Arial"/>
                        </w:rPr>
                        <w:t xml:space="preserve">Page </w:t>
                      </w:r>
                      <w:r w:rsidRPr="0070578A">
                        <w:rPr>
                          <w:rFonts w:ascii="Arial" w:hAnsi="Arial" w:cs="Arial"/>
                        </w:rPr>
                        <w:fldChar w:fldCharType="begin"/>
                      </w:r>
                      <w:r w:rsidRPr="0070578A">
                        <w:rPr>
                          <w:rFonts w:ascii="Arial" w:hAnsi="Arial" w:cs="Arial"/>
                        </w:rPr>
                        <w:instrText xml:space="preserve"> PAGE   \* MERGEFORMAT </w:instrText>
                      </w:r>
                      <w:r w:rsidRPr="0070578A">
                        <w:rPr>
                          <w:rFonts w:ascii="Arial" w:hAnsi="Arial" w:cs="Arial"/>
                        </w:rPr>
                        <w:fldChar w:fldCharType="separate"/>
                      </w:r>
                      <w:r>
                        <w:rPr>
                          <w:rFonts w:ascii="Arial" w:hAnsi="Arial" w:cs="Arial"/>
                          <w:noProof/>
                        </w:rPr>
                        <w:t>7</w:t>
                      </w:r>
                      <w:r w:rsidRPr="0070578A">
                        <w:rPr>
                          <w:rFonts w:ascii="Arial" w:hAnsi="Arial" w:cs="Arial"/>
                          <w:noProof/>
                        </w:rPr>
                        <w:fldChar w:fldCharType="end"/>
                      </w:r>
                    </w:p>
                  </w:txbxContent>
                </v:textbox>
              </v:rect>
              <v:rect id="Rectangle 159" o:spid="_x0000_s1033"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Rp0r4A&#10;AADaAAAADwAAAGRycy9kb3ducmV2LnhtbERPTYvCMBC9L/gfwgje1lTBRapRqih4ElYF9TY0Y1Js&#10;JqWJtvvvN4eFPT7e93Ldu1q8qQ2VZwWTcQaCuPS6YqPgct5/zkGEiKyx9kwKfijAejX4WGKufcff&#10;9D5FI1IIhxwV2BibXMpQWnIYxr4hTtzDtw5jgq2RusUuhbtaTrPsSzqsODVYbGhrqXyeXk7Brrkf&#10;i5kJsrhGe3v6Tbe3R6PUaNgXCxCR+vgv/nMftIK0NV1JN0Cuf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dkadK+AAAA2gAAAA8AAAAAAAAAAAAAAAAAmAIAAGRycy9kb3ducmV2&#10;LnhtbFBLBQYAAAAABAAEAPUAAACDAwAAAAA=&#10;" filled="f"/>
              <w10:wrap type="topAndBottom" anchorx="page" anchory="line"/>
            </v:group>
          </w:pict>
        </mc:Fallback>
      </mc:AlternateContent>
    </w:r>
    <w:r>
      <w:rPr>
        <w:noProof/>
        <w:lang w:val="en-ZA" w:eastAsia="en-ZA"/>
      </w:rPr>
      <mc:AlternateContent>
        <mc:Choice Requires="wpg">
          <w:drawing>
            <wp:anchor distT="0" distB="0" distL="114300" distR="114300" simplePos="0" relativeHeight="251658240" behindDoc="0" locked="0" layoutInCell="1" allowOverlap="1" wp14:anchorId="4382D138" wp14:editId="0CA135D3">
              <wp:simplePos x="0" y="0"/>
              <wp:positionH relativeFrom="page">
                <wp:posOffset>539115</wp:posOffset>
              </wp:positionH>
              <wp:positionV relativeFrom="line">
                <wp:posOffset>9684385</wp:posOffset>
              </wp:positionV>
              <wp:extent cx="6676390" cy="313690"/>
              <wp:effectExtent l="5715" t="6985" r="13970" b="12700"/>
              <wp:wrapTopAndBottom/>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76390" cy="313690"/>
                        <a:chOff x="321" y="14850"/>
                        <a:chExt cx="11601" cy="547"/>
                      </a:xfrm>
                    </wpg:grpSpPr>
                    <wps:wsp>
                      <wps:cNvPr id="2" name="Rectangle 2"/>
                      <wps:cNvSpPr>
                        <a:spLocks noChangeArrowheads="1"/>
                      </wps:cNvSpPr>
                      <wps:spPr bwMode="auto">
                        <a:xfrm>
                          <a:off x="374" y="14903"/>
                          <a:ext cx="9346" cy="432"/>
                        </a:xfrm>
                        <a:prstGeom prst="rect">
                          <a:avLst/>
                        </a:prstGeom>
                        <a:solidFill>
                          <a:srgbClr val="953735"/>
                        </a:solidFill>
                        <a:ln>
                          <a:noFill/>
                        </a:ln>
                        <a:extLst>
                          <a:ext uri="{91240B29-F687-4F45-9708-019B960494DF}">
                            <a14:hiddenLine xmlns:a14="http://schemas.microsoft.com/office/drawing/2010/main" w="9525">
                              <a:solidFill>
                                <a:srgbClr val="943634"/>
                              </a:solidFill>
                              <a:miter lim="800000"/>
                              <a:headEnd/>
                              <a:tailEnd/>
                            </a14:hiddenLine>
                          </a:ext>
                        </a:extLst>
                      </wps:spPr>
                      <wps:txbx>
                        <w:txbxContent>
                          <w:p w:rsidR="0093089F" w:rsidRDefault="0093089F" w:rsidP="0054279F">
                            <w:pPr>
                              <w:pStyle w:val="Footer"/>
                            </w:pPr>
                            <w:r>
                              <w:rPr>
                                <w:rFonts w:ascii="Arial" w:hAnsi="Arial" w:cs="Arial"/>
                                <w:b/>
                              </w:rPr>
                              <w:t>Noise Control</w:t>
                            </w:r>
                            <w:r w:rsidRPr="00323FD8">
                              <w:rPr>
                                <w:rFonts w:ascii="Arial" w:hAnsi="Arial" w:cs="Arial"/>
                                <w:b/>
                              </w:rPr>
                              <w:t xml:space="preserve"> By-law                                                                  </w:t>
                            </w:r>
                            <w:r>
                              <w:rPr>
                                <w:rFonts w:ascii="Arial" w:hAnsi="Arial" w:cs="Arial"/>
                                <w:b/>
                              </w:rPr>
                              <w:t xml:space="preserve"> </w:t>
                            </w:r>
                            <w:r w:rsidRPr="00323FD8">
                              <w:rPr>
                                <w:rFonts w:ascii="Arial" w:hAnsi="Arial" w:cs="Arial"/>
                                <w:b/>
                              </w:rPr>
                              <w:t xml:space="preserve"> </w:t>
                            </w:r>
                            <w:r w:rsidRPr="00323FD8">
                              <w:rPr>
                                <w:b/>
                              </w:rPr>
                              <w:t xml:space="preserve"> </w:t>
                            </w:r>
                            <w:r>
                              <w:rPr>
                                <w:rFonts w:ascii="Arial" w:hAnsi="Arial" w:cs="Arial"/>
                                <w:b/>
                              </w:rPr>
                              <w:t xml:space="preserve">  </w:t>
                            </w:r>
                            <w:r w:rsidRPr="00323FD8">
                              <w:rPr>
                                <w:rFonts w:ascii="Arial" w:hAnsi="Arial" w:cs="Arial"/>
                                <w:b/>
                              </w:rPr>
                              <w:t xml:space="preserve"> </w:t>
                            </w:r>
                            <w:proofErr w:type="spellStart"/>
                            <w:r w:rsidRPr="00323FD8">
                              <w:rPr>
                                <w:rFonts w:ascii="Arial" w:hAnsi="Arial" w:cs="Arial"/>
                                <w:b/>
                              </w:rPr>
                              <w:t>By-law</w:t>
                            </w:r>
                            <w:proofErr w:type="spellEnd"/>
                            <w:r w:rsidRPr="00323FD8">
                              <w:rPr>
                                <w:rFonts w:ascii="Arial" w:hAnsi="Arial" w:cs="Arial"/>
                                <w:b/>
                              </w:rPr>
                              <w:t xml:space="preserve"> Under Review</w:t>
                            </w:r>
                          </w:p>
                          <w:p w:rsidR="0093089F" w:rsidRPr="003A7786" w:rsidRDefault="0093089F" w:rsidP="0054279F">
                            <w:pPr>
                              <w:pStyle w:val="Footer"/>
                              <w:rPr>
                                <w:color w:val="FFFFFF"/>
                                <w:spacing w:val="60"/>
                              </w:rPr>
                            </w:pPr>
                          </w:p>
                        </w:txbxContent>
                      </wps:txbx>
                      <wps:bodyPr rot="0" vert="horz" wrap="square" lIns="91440" tIns="45720" rIns="91440" bIns="45720" anchor="t" anchorCtr="0" upright="1">
                        <a:noAutofit/>
                      </wps:bodyPr>
                    </wps:wsp>
                    <wps:wsp>
                      <wps:cNvPr id="3" name="Rectangle 158"/>
                      <wps:cNvSpPr>
                        <a:spLocks noChangeArrowheads="1"/>
                      </wps:cNvSpPr>
                      <wps:spPr bwMode="auto">
                        <a:xfrm>
                          <a:off x="9763" y="14903"/>
                          <a:ext cx="2102" cy="432"/>
                        </a:xfrm>
                        <a:prstGeom prst="rect">
                          <a:avLst/>
                        </a:prstGeom>
                        <a:solidFill>
                          <a:srgbClr val="95373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089F" w:rsidRPr="0070578A" w:rsidRDefault="0093089F" w:rsidP="0054279F">
                            <w:pPr>
                              <w:pStyle w:val="Footer"/>
                              <w:rPr>
                                <w:rFonts w:ascii="Arial" w:hAnsi="Arial" w:cs="Arial"/>
                              </w:rPr>
                            </w:pPr>
                            <w:r w:rsidRPr="0070578A">
                              <w:rPr>
                                <w:rFonts w:ascii="Arial" w:hAnsi="Arial" w:cs="Arial"/>
                              </w:rPr>
                              <w:t xml:space="preserve">Page </w:t>
                            </w:r>
                            <w:r w:rsidRPr="0070578A">
                              <w:rPr>
                                <w:rFonts w:ascii="Arial" w:hAnsi="Arial" w:cs="Arial"/>
                              </w:rPr>
                              <w:fldChar w:fldCharType="begin"/>
                            </w:r>
                            <w:r w:rsidRPr="0070578A">
                              <w:rPr>
                                <w:rFonts w:ascii="Arial" w:hAnsi="Arial" w:cs="Arial"/>
                              </w:rPr>
                              <w:instrText xml:space="preserve"> PAGE   \* MERGEFORMAT </w:instrText>
                            </w:r>
                            <w:r w:rsidRPr="0070578A">
                              <w:rPr>
                                <w:rFonts w:ascii="Arial" w:hAnsi="Arial" w:cs="Arial"/>
                              </w:rPr>
                              <w:fldChar w:fldCharType="separate"/>
                            </w:r>
                            <w:r>
                              <w:rPr>
                                <w:rFonts w:ascii="Arial" w:hAnsi="Arial" w:cs="Arial"/>
                                <w:noProof/>
                              </w:rPr>
                              <w:t>7</w:t>
                            </w:r>
                            <w:r w:rsidRPr="0070578A">
                              <w:rPr>
                                <w:rFonts w:ascii="Arial" w:hAnsi="Arial" w:cs="Arial"/>
                                <w:noProof/>
                              </w:rPr>
                              <w:fldChar w:fldCharType="end"/>
                            </w:r>
                          </w:p>
                        </w:txbxContent>
                      </wps:txbx>
                      <wps:bodyPr rot="0" vert="horz" wrap="square" lIns="91440" tIns="45720" rIns="91440" bIns="45720" anchor="t" anchorCtr="0" upright="1">
                        <a:noAutofit/>
                      </wps:bodyPr>
                    </wps:wsp>
                    <wps:wsp>
                      <wps:cNvPr id="4" name="Rectangle 159"/>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34" style="position:absolute;margin-left:42.45pt;margin-top:762.55pt;width:525.7pt;height:24.7pt;z-index:251658240;mso-position-horizontal-relative:page;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">
              <v:rect id="Rectangle 2" o:spid="_x0000_s1035"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tbsIA&#10;AADaAAAADwAAAGRycy9kb3ducmV2LnhtbESPT4vCMBTE74LfITxhb5paFulWo0hhoYe9+Ofg8dG8&#10;bYvNS02itt/eLCx4HGbmN8xmN5hOPMj51rKC5SIBQVxZ3XKt4Hz6nmcgfEDW2FkmBSN52G2nkw3m&#10;2j75QI9jqEWEsM9RQRNCn0vpq4YM+oXtiaP3a53BEKWrpXb4jHDTyTRJVtJgy3GhwZ6Khqrr8W4U&#10;3LLwmY1fK1cuq2s5/mSjuZwKpT5mw34NItAQ3uH/dqkVpPB3Jd4AuX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6i1uwgAAANoAAAAPAAAAAAAAAAAAAAAAAJgCAABkcnMvZG93&#10;bnJldi54bWxQSwUGAAAAAAQABAD1AAAAhwMAAAAA&#10;" fillcolor="#953735" stroked="f" strokecolor="#943634">
                <v:textbox>
                  <w:txbxContent>
                    <w:p w:rsidR="0093089F" w:rsidRDefault="0093089F" w:rsidP="0054279F">
                      <w:pPr>
                        <w:pStyle w:val="Footer"/>
                      </w:pPr>
                      <w:r>
                        <w:rPr>
                          <w:rFonts w:ascii="Arial" w:hAnsi="Arial" w:cs="Arial"/>
                          <w:b/>
                        </w:rPr>
                        <w:t>Noise Control</w:t>
                      </w:r>
                      <w:r w:rsidRPr="00323FD8">
                        <w:rPr>
                          <w:rFonts w:ascii="Arial" w:hAnsi="Arial" w:cs="Arial"/>
                          <w:b/>
                        </w:rPr>
                        <w:t xml:space="preserve"> By-law                                                                  </w:t>
                      </w:r>
                      <w:r>
                        <w:rPr>
                          <w:rFonts w:ascii="Arial" w:hAnsi="Arial" w:cs="Arial"/>
                          <w:b/>
                        </w:rPr>
                        <w:t xml:space="preserve"> </w:t>
                      </w:r>
                      <w:r w:rsidRPr="00323FD8">
                        <w:rPr>
                          <w:rFonts w:ascii="Arial" w:hAnsi="Arial" w:cs="Arial"/>
                          <w:b/>
                        </w:rPr>
                        <w:t xml:space="preserve"> </w:t>
                      </w:r>
                      <w:r w:rsidRPr="00323FD8">
                        <w:rPr>
                          <w:b/>
                        </w:rPr>
                        <w:t xml:space="preserve"> </w:t>
                      </w:r>
                      <w:r>
                        <w:rPr>
                          <w:rFonts w:ascii="Arial" w:hAnsi="Arial" w:cs="Arial"/>
                          <w:b/>
                        </w:rPr>
                        <w:t xml:space="preserve">  </w:t>
                      </w:r>
                      <w:r w:rsidRPr="00323FD8">
                        <w:rPr>
                          <w:rFonts w:ascii="Arial" w:hAnsi="Arial" w:cs="Arial"/>
                          <w:b/>
                        </w:rPr>
                        <w:t xml:space="preserve"> </w:t>
                      </w:r>
                      <w:proofErr w:type="spellStart"/>
                      <w:r w:rsidRPr="00323FD8">
                        <w:rPr>
                          <w:rFonts w:ascii="Arial" w:hAnsi="Arial" w:cs="Arial"/>
                          <w:b/>
                        </w:rPr>
                        <w:t>By-law</w:t>
                      </w:r>
                      <w:proofErr w:type="spellEnd"/>
                      <w:r w:rsidRPr="00323FD8">
                        <w:rPr>
                          <w:rFonts w:ascii="Arial" w:hAnsi="Arial" w:cs="Arial"/>
                          <w:b/>
                        </w:rPr>
                        <w:t xml:space="preserve"> Under Review</w:t>
                      </w:r>
                    </w:p>
                    <w:p w:rsidR="0093089F" w:rsidRPr="003A7786" w:rsidRDefault="0093089F" w:rsidP="0054279F">
                      <w:pPr>
                        <w:pStyle w:val="Footer"/>
                        <w:rPr>
                          <w:color w:val="FFFFFF"/>
                          <w:spacing w:val="60"/>
                        </w:rPr>
                      </w:pPr>
                    </w:p>
                  </w:txbxContent>
                </v:textbox>
              </v:rect>
              <v:rect id="Rectangle 158" o:spid="_x0000_s1036"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mSJsMA&#10;AADaAAAADwAAAGRycy9kb3ducmV2LnhtbESP3WoCMRSE7wXfIRyhN1KzVRDZGkWkgpSK+EPp5TE5&#10;7i5uTpYk1fXtm4Lg5TAz3zDTeWtrcSUfKscK3gYZCGLtTMWFguNh9ToBESKywdoxKbhTgPms25li&#10;btyNd3Tdx0IkCIccFZQxNrmUQZdkMQxcQ5y8s/MWY5K+kMbjLcFtLYdZNpYWK04LJTa0LElf9r9W&#10;wcdyYn+++/q0df7oP792m3XQG6Veeu3iHUSkNj7Dj/baKBjB/5V0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HmSJsMAAADaAAAADwAAAAAAAAAAAAAAAACYAgAAZHJzL2Rv&#10;d25yZXYueG1sUEsFBgAAAAAEAAQA9QAAAIgDAAAAAA==&#10;" fillcolor="#953735" stroked="f">
                <v:textbox>
                  <w:txbxContent>
                    <w:p w:rsidR="0093089F" w:rsidRPr="0070578A" w:rsidRDefault="0093089F" w:rsidP="0054279F">
                      <w:pPr>
                        <w:pStyle w:val="Footer"/>
                        <w:rPr>
                          <w:rFonts w:ascii="Arial" w:hAnsi="Arial" w:cs="Arial"/>
                        </w:rPr>
                      </w:pPr>
                      <w:r w:rsidRPr="0070578A">
                        <w:rPr>
                          <w:rFonts w:ascii="Arial" w:hAnsi="Arial" w:cs="Arial"/>
                        </w:rPr>
                        <w:t xml:space="preserve">Page </w:t>
                      </w:r>
                      <w:r w:rsidRPr="0070578A">
                        <w:rPr>
                          <w:rFonts w:ascii="Arial" w:hAnsi="Arial" w:cs="Arial"/>
                        </w:rPr>
                        <w:fldChar w:fldCharType="begin"/>
                      </w:r>
                      <w:r w:rsidRPr="0070578A">
                        <w:rPr>
                          <w:rFonts w:ascii="Arial" w:hAnsi="Arial" w:cs="Arial"/>
                        </w:rPr>
                        <w:instrText xml:space="preserve"> PAGE   \* MERGEFORMAT </w:instrText>
                      </w:r>
                      <w:r w:rsidRPr="0070578A">
                        <w:rPr>
                          <w:rFonts w:ascii="Arial" w:hAnsi="Arial" w:cs="Arial"/>
                        </w:rPr>
                        <w:fldChar w:fldCharType="separate"/>
                      </w:r>
                      <w:r>
                        <w:rPr>
                          <w:rFonts w:ascii="Arial" w:hAnsi="Arial" w:cs="Arial"/>
                          <w:noProof/>
                        </w:rPr>
                        <w:t>7</w:t>
                      </w:r>
                      <w:r w:rsidRPr="0070578A">
                        <w:rPr>
                          <w:rFonts w:ascii="Arial" w:hAnsi="Arial" w:cs="Arial"/>
                          <w:noProof/>
                        </w:rPr>
                        <w:fldChar w:fldCharType="end"/>
                      </w:r>
                    </w:p>
                  </w:txbxContent>
                </v:textbox>
              </v:rect>
              <v:rect id="Rectangle 159" o:spid="_x0000_s1037"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lj18MA&#10;AADaAAAADwAAAGRycy9kb3ducmV2LnhtbESPQWvCQBSE7wX/w/IEb3VTqaWkbiSKgiehWtDeHtnX&#10;3ZDs25DdmvTfd4VCj8PMfMOs1qNrxY36UHtW8DTPQBBXXtdsFHyc94+vIEJE1th6JgU/FGBdTB5W&#10;mGs/8DvdTtGIBOGQowIbY5dLGSpLDsPcd8TJ+/K9w5hkb6TucUhw18pFlr1IhzWnBYsdbS1Vzenb&#10;Kdh1n8dyaYIsL9FeG78Z9vZolJpNx/INRKQx/of/2get4BnuV9IN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lj18MAAADaAAAADwAAAAAAAAAAAAAAAACYAgAAZHJzL2Rv&#10;d25yZXYueG1sUEsFBgAAAAAEAAQA9QAAAIgDAAAAAA==&#10;" filled="f"/>
              <w10:wrap type="topAndBottom" anchorx="page" anchory="line"/>
            </v:group>
          </w:pict>
        </mc:Fallback>
      </mc:AlternateConten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FB4" w:rsidRDefault="00A64FB4" w:rsidP="00A64FB4">
      <w:r>
        <w:separator/>
      </w:r>
    </w:p>
  </w:footnote>
  <w:footnote w:type="continuationSeparator" w:id="0">
    <w:p w:rsidR="00A64FB4" w:rsidRDefault="00A64FB4" w:rsidP="00A64F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1601D"/>
    <w:multiLevelType w:val="hybridMultilevel"/>
    <w:tmpl w:val="45BCB8B4"/>
    <w:lvl w:ilvl="0" w:tplc="8DA43C8C">
      <w:start w:val="8"/>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
    <w:nsid w:val="1E5725FF"/>
    <w:multiLevelType w:val="hybridMultilevel"/>
    <w:tmpl w:val="C9BCCA26"/>
    <w:lvl w:ilvl="0" w:tplc="B1384D0A">
      <w:start w:val="1"/>
      <w:numFmt w:val="lowerRoman"/>
      <w:lvlText w:val="(%1)"/>
      <w:lvlJc w:val="left"/>
      <w:pPr>
        <w:ind w:left="2116" w:hanging="720"/>
      </w:pPr>
      <w:rPr>
        <w:rFonts w:hint="default"/>
      </w:rPr>
    </w:lvl>
    <w:lvl w:ilvl="1" w:tplc="1C090019" w:tentative="1">
      <w:start w:val="1"/>
      <w:numFmt w:val="lowerLetter"/>
      <w:lvlText w:val="%2."/>
      <w:lvlJc w:val="left"/>
      <w:pPr>
        <w:ind w:left="2476" w:hanging="360"/>
      </w:pPr>
    </w:lvl>
    <w:lvl w:ilvl="2" w:tplc="1C09001B" w:tentative="1">
      <w:start w:val="1"/>
      <w:numFmt w:val="lowerRoman"/>
      <w:lvlText w:val="%3."/>
      <w:lvlJc w:val="right"/>
      <w:pPr>
        <w:ind w:left="3196" w:hanging="180"/>
      </w:pPr>
    </w:lvl>
    <w:lvl w:ilvl="3" w:tplc="1C09000F" w:tentative="1">
      <w:start w:val="1"/>
      <w:numFmt w:val="decimal"/>
      <w:lvlText w:val="%4."/>
      <w:lvlJc w:val="left"/>
      <w:pPr>
        <w:ind w:left="3916" w:hanging="360"/>
      </w:pPr>
    </w:lvl>
    <w:lvl w:ilvl="4" w:tplc="1C090019" w:tentative="1">
      <w:start w:val="1"/>
      <w:numFmt w:val="lowerLetter"/>
      <w:lvlText w:val="%5."/>
      <w:lvlJc w:val="left"/>
      <w:pPr>
        <w:ind w:left="4636" w:hanging="360"/>
      </w:pPr>
    </w:lvl>
    <w:lvl w:ilvl="5" w:tplc="1C09001B" w:tentative="1">
      <w:start w:val="1"/>
      <w:numFmt w:val="lowerRoman"/>
      <w:lvlText w:val="%6."/>
      <w:lvlJc w:val="right"/>
      <w:pPr>
        <w:ind w:left="5356" w:hanging="180"/>
      </w:pPr>
    </w:lvl>
    <w:lvl w:ilvl="6" w:tplc="1C09000F" w:tentative="1">
      <w:start w:val="1"/>
      <w:numFmt w:val="decimal"/>
      <w:lvlText w:val="%7."/>
      <w:lvlJc w:val="left"/>
      <w:pPr>
        <w:ind w:left="6076" w:hanging="360"/>
      </w:pPr>
    </w:lvl>
    <w:lvl w:ilvl="7" w:tplc="1C090019" w:tentative="1">
      <w:start w:val="1"/>
      <w:numFmt w:val="lowerLetter"/>
      <w:lvlText w:val="%8."/>
      <w:lvlJc w:val="left"/>
      <w:pPr>
        <w:ind w:left="6796" w:hanging="360"/>
      </w:pPr>
    </w:lvl>
    <w:lvl w:ilvl="8" w:tplc="1C09001B" w:tentative="1">
      <w:start w:val="1"/>
      <w:numFmt w:val="lowerRoman"/>
      <w:lvlText w:val="%9."/>
      <w:lvlJc w:val="right"/>
      <w:pPr>
        <w:ind w:left="7516" w:hanging="180"/>
      </w:pPr>
    </w:lvl>
  </w:abstractNum>
  <w:abstractNum w:abstractNumId="2">
    <w:nsid w:val="1EA566F1"/>
    <w:multiLevelType w:val="multilevel"/>
    <w:tmpl w:val="65F6162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3">
    <w:nsid w:val="35F11824"/>
    <w:multiLevelType w:val="hybridMultilevel"/>
    <w:tmpl w:val="9B848A2E"/>
    <w:lvl w:ilvl="0" w:tplc="29B67B2A">
      <w:start w:val="1"/>
      <w:numFmt w:val="lowerLetter"/>
      <w:lvlText w:val="(%1)"/>
      <w:lvlJc w:val="left"/>
      <w:pPr>
        <w:ind w:left="2160" w:hanging="72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4">
    <w:nsid w:val="475A799A"/>
    <w:multiLevelType w:val="hybridMultilevel"/>
    <w:tmpl w:val="DB724B6A"/>
    <w:lvl w:ilvl="0" w:tplc="E14A51F6">
      <w:start w:val="9"/>
      <w:numFmt w:val="lowerLetter"/>
      <w:lvlText w:val="(%1)"/>
      <w:lvlJc w:val="left"/>
      <w:pPr>
        <w:ind w:left="1440" w:hanging="360"/>
      </w:pPr>
      <w:rPr>
        <w:rFonts w:hint="default"/>
      </w:rPr>
    </w:lvl>
    <w:lvl w:ilvl="1" w:tplc="1C090019">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
    <w:nsid w:val="564C6060"/>
    <w:multiLevelType w:val="hybridMultilevel"/>
    <w:tmpl w:val="DE783942"/>
    <w:lvl w:ilvl="0" w:tplc="2C9EF8BC">
      <w:start w:val="1"/>
      <w:numFmt w:val="lowerLetter"/>
      <w:lvlText w:val="(%1)"/>
      <w:lvlJc w:val="left"/>
      <w:pPr>
        <w:ind w:left="2160" w:hanging="72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6">
    <w:nsid w:val="6E2A0C0C"/>
    <w:multiLevelType w:val="hybridMultilevel"/>
    <w:tmpl w:val="3EC0A12C"/>
    <w:lvl w:ilvl="0" w:tplc="3BC44A50">
      <w:start w:val="1"/>
      <w:numFmt w:val="lowerLetter"/>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nsid w:val="7721020D"/>
    <w:multiLevelType w:val="hybridMultilevel"/>
    <w:tmpl w:val="5F00D6FE"/>
    <w:lvl w:ilvl="0" w:tplc="2508F44A">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nsid w:val="7F7504ED"/>
    <w:multiLevelType w:val="hybridMultilevel"/>
    <w:tmpl w:val="1DE68596"/>
    <w:lvl w:ilvl="0" w:tplc="DCEE170A">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num w:numId="1">
    <w:abstractNumId w:val="2"/>
  </w:num>
  <w:num w:numId="2">
    <w:abstractNumId w:val="7"/>
  </w:num>
  <w:num w:numId="3">
    <w:abstractNumId w:val="1"/>
  </w:num>
  <w:num w:numId="4">
    <w:abstractNumId w:val="6"/>
  </w:num>
  <w:num w:numId="5">
    <w:abstractNumId w:val="3"/>
  </w:num>
  <w:num w:numId="6">
    <w:abstractNumId w:val="5"/>
  </w:num>
  <w:num w:numId="7">
    <w:abstractNumId w:val="8"/>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9EA"/>
    <w:rsid w:val="008E04B5"/>
    <w:rsid w:val="0093089F"/>
    <w:rsid w:val="00A319EA"/>
    <w:rsid w:val="00A64FB4"/>
    <w:rsid w:val="00BB1944"/>
    <w:rsid w:val="00CD396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9EA"/>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9EA"/>
    <w:pPr>
      <w:tabs>
        <w:tab w:val="center" w:pos="4513"/>
        <w:tab w:val="right" w:pos="9026"/>
      </w:tabs>
    </w:pPr>
  </w:style>
  <w:style w:type="character" w:customStyle="1" w:styleId="HeaderChar">
    <w:name w:val="Header Char"/>
    <w:basedOn w:val="DefaultParagraphFont"/>
    <w:link w:val="Header"/>
    <w:uiPriority w:val="99"/>
    <w:rsid w:val="00A319EA"/>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A319EA"/>
    <w:pPr>
      <w:tabs>
        <w:tab w:val="center" w:pos="4513"/>
        <w:tab w:val="right" w:pos="9026"/>
      </w:tabs>
    </w:pPr>
  </w:style>
  <w:style w:type="character" w:customStyle="1" w:styleId="FooterChar">
    <w:name w:val="Footer Char"/>
    <w:basedOn w:val="DefaultParagraphFont"/>
    <w:link w:val="Footer"/>
    <w:uiPriority w:val="99"/>
    <w:rsid w:val="00A319EA"/>
    <w:rPr>
      <w:rFonts w:ascii="Times New Roman" w:eastAsia="Times New Roman" w:hAnsi="Times New Roman" w:cs="Times New Roman"/>
      <w:sz w:val="20"/>
      <w:szCs w:val="20"/>
      <w:lang w:val="en-US"/>
    </w:rPr>
  </w:style>
  <w:style w:type="paragraph" w:styleId="NoSpacing">
    <w:name w:val="No Spacing"/>
    <w:link w:val="NoSpacingChar"/>
    <w:uiPriority w:val="1"/>
    <w:qFormat/>
    <w:rsid w:val="00A319EA"/>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A319EA"/>
    <w:rPr>
      <w:rFonts w:eastAsiaTheme="minorEastAsia"/>
      <w:lang w:val="en-US" w:eastAsia="ja-JP"/>
    </w:rPr>
  </w:style>
  <w:style w:type="paragraph" w:styleId="ListParagraph">
    <w:name w:val="List Paragraph"/>
    <w:basedOn w:val="Normal"/>
    <w:uiPriority w:val="34"/>
    <w:qFormat/>
    <w:rsid w:val="00A319EA"/>
    <w:pPr>
      <w:ind w:left="720"/>
      <w:contextualSpacing/>
    </w:pPr>
  </w:style>
  <w:style w:type="paragraph" w:styleId="BalloonText">
    <w:name w:val="Balloon Text"/>
    <w:basedOn w:val="Normal"/>
    <w:link w:val="BalloonTextChar"/>
    <w:uiPriority w:val="99"/>
    <w:semiHidden/>
    <w:unhideWhenUsed/>
    <w:rsid w:val="00A319EA"/>
    <w:rPr>
      <w:rFonts w:ascii="Tahoma" w:hAnsi="Tahoma" w:cs="Tahoma"/>
      <w:sz w:val="16"/>
      <w:szCs w:val="16"/>
    </w:rPr>
  </w:style>
  <w:style w:type="character" w:customStyle="1" w:styleId="BalloonTextChar">
    <w:name w:val="Balloon Text Char"/>
    <w:basedOn w:val="DefaultParagraphFont"/>
    <w:link w:val="BalloonText"/>
    <w:uiPriority w:val="99"/>
    <w:semiHidden/>
    <w:rsid w:val="00A319EA"/>
    <w:rPr>
      <w:rFonts w:ascii="Tahoma" w:eastAsia="Times New Roman" w:hAnsi="Tahoma" w:cs="Tahoma"/>
      <w:sz w:val="16"/>
      <w:szCs w:val="16"/>
      <w:lang w:val="en-US"/>
    </w:rPr>
  </w:style>
  <w:style w:type="paragraph" w:styleId="BodyText">
    <w:name w:val="Body Text"/>
    <w:basedOn w:val="Normal"/>
    <w:link w:val="BodyTextChar"/>
    <w:rsid w:val="00A64FB4"/>
    <w:pPr>
      <w:autoSpaceDE w:val="0"/>
      <w:autoSpaceDN w:val="0"/>
      <w:adjustRightInd w:val="0"/>
      <w:jc w:val="both"/>
    </w:pPr>
    <w:rPr>
      <w:rFonts w:ascii="Souvenir Lt BT" w:hAnsi="Souvenir Lt BT"/>
    </w:rPr>
  </w:style>
  <w:style w:type="character" w:customStyle="1" w:styleId="BodyTextChar">
    <w:name w:val="Body Text Char"/>
    <w:basedOn w:val="DefaultParagraphFont"/>
    <w:link w:val="BodyText"/>
    <w:rsid w:val="00A64FB4"/>
    <w:rPr>
      <w:rFonts w:ascii="Souvenir Lt BT" w:eastAsia="Times New Roman" w:hAnsi="Souvenir Lt BT"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9EA"/>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9EA"/>
    <w:pPr>
      <w:tabs>
        <w:tab w:val="center" w:pos="4513"/>
        <w:tab w:val="right" w:pos="9026"/>
      </w:tabs>
    </w:pPr>
  </w:style>
  <w:style w:type="character" w:customStyle="1" w:styleId="HeaderChar">
    <w:name w:val="Header Char"/>
    <w:basedOn w:val="DefaultParagraphFont"/>
    <w:link w:val="Header"/>
    <w:uiPriority w:val="99"/>
    <w:rsid w:val="00A319EA"/>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A319EA"/>
    <w:pPr>
      <w:tabs>
        <w:tab w:val="center" w:pos="4513"/>
        <w:tab w:val="right" w:pos="9026"/>
      </w:tabs>
    </w:pPr>
  </w:style>
  <w:style w:type="character" w:customStyle="1" w:styleId="FooterChar">
    <w:name w:val="Footer Char"/>
    <w:basedOn w:val="DefaultParagraphFont"/>
    <w:link w:val="Footer"/>
    <w:uiPriority w:val="99"/>
    <w:rsid w:val="00A319EA"/>
    <w:rPr>
      <w:rFonts w:ascii="Times New Roman" w:eastAsia="Times New Roman" w:hAnsi="Times New Roman" w:cs="Times New Roman"/>
      <w:sz w:val="20"/>
      <w:szCs w:val="20"/>
      <w:lang w:val="en-US"/>
    </w:rPr>
  </w:style>
  <w:style w:type="paragraph" w:styleId="NoSpacing">
    <w:name w:val="No Spacing"/>
    <w:link w:val="NoSpacingChar"/>
    <w:uiPriority w:val="1"/>
    <w:qFormat/>
    <w:rsid w:val="00A319EA"/>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A319EA"/>
    <w:rPr>
      <w:rFonts w:eastAsiaTheme="minorEastAsia"/>
      <w:lang w:val="en-US" w:eastAsia="ja-JP"/>
    </w:rPr>
  </w:style>
  <w:style w:type="paragraph" w:styleId="ListParagraph">
    <w:name w:val="List Paragraph"/>
    <w:basedOn w:val="Normal"/>
    <w:uiPriority w:val="34"/>
    <w:qFormat/>
    <w:rsid w:val="00A319EA"/>
    <w:pPr>
      <w:ind w:left="720"/>
      <w:contextualSpacing/>
    </w:pPr>
  </w:style>
  <w:style w:type="paragraph" w:styleId="BalloonText">
    <w:name w:val="Balloon Text"/>
    <w:basedOn w:val="Normal"/>
    <w:link w:val="BalloonTextChar"/>
    <w:uiPriority w:val="99"/>
    <w:semiHidden/>
    <w:unhideWhenUsed/>
    <w:rsid w:val="00A319EA"/>
    <w:rPr>
      <w:rFonts w:ascii="Tahoma" w:hAnsi="Tahoma" w:cs="Tahoma"/>
      <w:sz w:val="16"/>
      <w:szCs w:val="16"/>
    </w:rPr>
  </w:style>
  <w:style w:type="character" w:customStyle="1" w:styleId="BalloonTextChar">
    <w:name w:val="Balloon Text Char"/>
    <w:basedOn w:val="DefaultParagraphFont"/>
    <w:link w:val="BalloonText"/>
    <w:uiPriority w:val="99"/>
    <w:semiHidden/>
    <w:rsid w:val="00A319EA"/>
    <w:rPr>
      <w:rFonts w:ascii="Tahoma" w:eastAsia="Times New Roman" w:hAnsi="Tahoma" w:cs="Tahoma"/>
      <w:sz w:val="16"/>
      <w:szCs w:val="16"/>
      <w:lang w:val="en-US"/>
    </w:rPr>
  </w:style>
  <w:style w:type="paragraph" w:styleId="BodyText">
    <w:name w:val="Body Text"/>
    <w:basedOn w:val="Normal"/>
    <w:link w:val="BodyTextChar"/>
    <w:rsid w:val="00A64FB4"/>
    <w:pPr>
      <w:autoSpaceDE w:val="0"/>
      <w:autoSpaceDN w:val="0"/>
      <w:adjustRightInd w:val="0"/>
      <w:jc w:val="both"/>
    </w:pPr>
    <w:rPr>
      <w:rFonts w:ascii="Souvenir Lt BT" w:hAnsi="Souvenir Lt BT"/>
    </w:rPr>
  </w:style>
  <w:style w:type="character" w:customStyle="1" w:styleId="BodyTextChar">
    <w:name w:val="Body Text Char"/>
    <w:basedOn w:val="DefaultParagraphFont"/>
    <w:link w:val="BodyText"/>
    <w:rsid w:val="00A64FB4"/>
    <w:rPr>
      <w:rFonts w:ascii="Souvenir Lt BT" w:eastAsia="Times New Roman" w:hAnsi="Souvenir Lt BT"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Pages>
  <Words>1755</Words>
  <Characters>10006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Thabiso Ramolebo</dc:creator>
  <cp:lastModifiedBy>Thabiso Ramolebo</cp:lastModifiedBy>
  <cp:revision>9</cp:revision>
  <dcterms:created xsi:type="dcterms:W3CDTF">2016-06-27T08:17:00Z</dcterms:created>
  <dcterms:modified xsi:type="dcterms:W3CDTF">2017-07-19T10:17:00Z</dcterms:modified>
</cp:coreProperties>
</file>