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31B" w:rsidRDefault="00EE331B" w:rsidP="00EE331B">
      <w:pPr>
        <w:pStyle w:val="NormalWeb"/>
        <w:spacing w:before="0" w:beforeAutospacing="0" w:after="0" w:afterAutospacing="0"/>
        <w:jc w:val="both"/>
        <w:rPr>
          <w:rFonts w:ascii="Arial Narrow" w:hAnsi="Arial Narrow"/>
          <w:b/>
          <w:bCs/>
          <w:sz w:val="20"/>
          <w:szCs w:val="20"/>
        </w:rPr>
      </w:pPr>
    </w:p>
    <w:p w:rsidR="004E3E2C" w:rsidRDefault="004E3E2C" w:rsidP="00EE331B">
      <w:pPr>
        <w:pStyle w:val="NormalWeb"/>
        <w:spacing w:before="0" w:beforeAutospacing="0" w:after="0" w:afterAutospacing="0"/>
        <w:jc w:val="both"/>
        <w:rPr>
          <w:rFonts w:ascii="Arial Narrow" w:hAnsi="Arial Narrow"/>
          <w:b/>
          <w:bCs/>
          <w:sz w:val="20"/>
          <w:szCs w:val="20"/>
        </w:rPr>
      </w:pPr>
    </w:p>
    <w:p w:rsidR="00EE068F" w:rsidRPr="00EE068F" w:rsidRDefault="00EE068F" w:rsidP="004E3E2C">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16"/>
          <w:szCs w:val="16"/>
          <w:lang w:val="en-ZA"/>
        </w:rPr>
      </w:pPr>
    </w:p>
    <w:p w:rsidR="00EE068F" w:rsidRDefault="00EE068F" w:rsidP="004E3E2C">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Pr>
          <w:rFonts w:ascii="Arial" w:hAnsi="Arial" w:cs="Arial"/>
          <w:b/>
          <w:noProof/>
          <w:sz w:val="28"/>
          <w:szCs w:val="28"/>
          <w:lang w:val="en-ZA" w:eastAsia="en-ZA"/>
        </w:rPr>
        <w:drawing>
          <wp:inline distT="0" distB="0" distL="0" distR="0">
            <wp:extent cx="2007235" cy="1056640"/>
            <wp:effectExtent l="0" t="0" r="0" b="0"/>
            <wp:docPr id="13" name="Picture 13" descr="Description: 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7235" cy="1056640"/>
                    </a:xfrm>
                    <a:prstGeom prst="rect">
                      <a:avLst/>
                    </a:prstGeom>
                    <a:noFill/>
                    <a:ln>
                      <a:noFill/>
                    </a:ln>
                  </pic:spPr>
                </pic:pic>
              </a:graphicData>
            </a:graphic>
          </wp:inline>
        </w:drawing>
      </w:r>
    </w:p>
    <w:p w:rsidR="004E3E2C" w:rsidRPr="005863BE" w:rsidRDefault="004E3E2C" w:rsidP="004E3E2C">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sidRPr="005863BE">
        <w:rPr>
          <w:rFonts w:ascii="Calibri" w:hAnsi="Calibri" w:cs="Calibri"/>
          <w:b/>
          <w:sz w:val="30"/>
          <w:szCs w:val="30"/>
          <w:lang w:val="en-ZA"/>
        </w:rPr>
        <w:fldChar w:fldCharType="begin"/>
      </w:r>
      <w:r w:rsidRPr="005863BE">
        <w:rPr>
          <w:rFonts w:ascii="Calibri" w:hAnsi="Calibri" w:cs="Calibri"/>
          <w:b/>
          <w:sz w:val="30"/>
          <w:szCs w:val="30"/>
          <w:lang w:val="en-ZA"/>
        </w:rPr>
        <w:instrText xml:space="preserve"> SEQ CHAPTER \h \r 1</w:instrText>
      </w:r>
      <w:r w:rsidRPr="005863BE">
        <w:rPr>
          <w:rFonts w:ascii="Calibri" w:hAnsi="Calibri" w:cs="Calibri"/>
          <w:b/>
          <w:sz w:val="30"/>
          <w:szCs w:val="30"/>
          <w:lang w:val="en-ZA"/>
        </w:rPr>
        <w:fldChar w:fldCharType="end"/>
      </w:r>
      <w:r w:rsidRPr="005863BE">
        <w:rPr>
          <w:rFonts w:ascii="Calibri" w:hAnsi="Calibri" w:cs="Calibri"/>
          <w:b/>
          <w:sz w:val="30"/>
          <w:szCs w:val="30"/>
          <w:lang w:val="en-ZA"/>
        </w:rPr>
        <w:t>MANGAUNG METROPOLITAN MUNICIPALITY</w:t>
      </w:r>
    </w:p>
    <w:p w:rsidR="004E3E2C" w:rsidRPr="005863BE" w:rsidRDefault="004E3E2C" w:rsidP="004E3E2C">
      <w:pPr>
        <w:pStyle w:val="BodyText"/>
        <w:pBdr>
          <w:top w:val="single" w:sz="12" w:space="1" w:color="auto"/>
          <w:left w:val="single" w:sz="12" w:space="4" w:color="auto"/>
          <w:bottom w:val="single" w:sz="12" w:space="1" w:color="auto"/>
          <w:right w:val="single" w:sz="12" w:space="4" w:color="auto"/>
        </w:pBdr>
        <w:autoSpaceDE/>
        <w:autoSpaceDN/>
        <w:adjustRightInd/>
        <w:spacing w:line="360" w:lineRule="auto"/>
        <w:jc w:val="center"/>
        <w:rPr>
          <w:rFonts w:ascii="Calibri" w:hAnsi="Calibri" w:cs="Calibri"/>
          <w:b/>
          <w:bCs/>
          <w:sz w:val="26"/>
          <w:szCs w:val="26"/>
          <w:lang w:val="en-ZA"/>
        </w:rPr>
      </w:pPr>
      <w:r>
        <w:rPr>
          <w:rFonts w:ascii="Calibri" w:hAnsi="Calibri" w:cs="Calibri"/>
          <w:b/>
          <w:sz w:val="26"/>
          <w:szCs w:val="26"/>
          <w:lang w:val="en-ZA"/>
        </w:rPr>
        <w:t xml:space="preserve">ENCROACHMENT ON PROPERTY </w:t>
      </w:r>
      <w:r w:rsidRPr="005863BE">
        <w:rPr>
          <w:rFonts w:ascii="Calibri" w:hAnsi="Calibri" w:cs="Calibri"/>
          <w:b/>
          <w:sz w:val="26"/>
          <w:szCs w:val="26"/>
          <w:lang w:val="en-ZA"/>
        </w:rPr>
        <w:t>BY-LAW</w:t>
      </w:r>
    </w:p>
    <w:p w:rsidR="004E3E2C" w:rsidRDefault="004E3E2C" w:rsidP="004E3E2C">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sz w:val="22"/>
          <w:szCs w:val="22"/>
          <w:lang w:val="en-ZA"/>
        </w:rPr>
      </w:pPr>
      <w:r w:rsidRPr="005863BE">
        <w:rPr>
          <w:rFonts w:ascii="Calibri" w:hAnsi="Calibri" w:cs="Calibri"/>
          <w:sz w:val="22"/>
          <w:szCs w:val="22"/>
          <w:lang w:val="en-ZA"/>
        </w:rPr>
        <w:t xml:space="preserve">As promulgated by Local Government Notice </w:t>
      </w:r>
      <w:r>
        <w:rPr>
          <w:rFonts w:ascii="Calibri" w:hAnsi="Calibri" w:cs="Calibri"/>
          <w:sz w:val="22"/>
          <w:szCs w:val="22"/>
          <w:lang w:val="en-ZA"/>
        </w:rPr>
        <w:t>No. 35</w:t>
      </w:r>
      <w:r w:rsidRPr="005863BE">
        <w:rPr>
          <w:rFonts w:ascii="Calibri" w:hAnsi="Calibri" w:cs="Calibri"/>
          <w:sz w:val="22"/>
          <w:szCs w:val="22"/>
          <w:lang w:val="en-ZA"/>
        </w:rPr>
        <w:t xml:space="preserve"> of </w:t>
      </w:r>
      <w:r>
        <w:rPr>
          <w:rFonts w:ascii="Calibri" w:hAnsi="Calibri" w:cs="Calibri"/>
          <w:sz w:val="22"/>
          <w:szCs w:val="22"/>
          <w:lang w:val="en-ZA"/>
        </w:rPr>
        <w:t xml:space="preserve">24 </w:t>
      </w:r>
      <w:r w:rsidRPr="005863BE">
        <w:rPr>
          <w:rFonts w:ascii="Calibri" w:hAnsi="Calibri" w:cs="Calibri"/>
          <w:sz w:val="22"/>
          <w:szCs w:val="22"/>
          <w:lang w:val="en-ZA"/>
        </w:rPr>
        <w:t>June 2016</w:t>
      </w:r>
    </w:p>
    <w:p w:rsidR="004E3E2C" w:rsidRPr="003E6401" w:rsidRDefault="004E3E2C" w:rsidP="00EE331B">
      <w:pPr>
        <w:pStyle w:val="NormalWeb"/>
        <w:spacing w:before="0" w:beforeAutospacing="0" w:after="0" w:afterAutospacing="0"/>
        <w:jc w:val="both"/>
        <w:rPr>
          <w:rFonts w:ascii="Arial Narrow" w:hAnsi="Arial Narrow"/>
          <w:b/>
          <w:bCs/>
          <w:sz w:val="20"/>
          <w:szCs w:val="20"/>
        </w:rPr>
      </w:pPr>
    </w:p>
    <w:p w:rsidR="00EE331B" w:rsidRDefault="00EE331B" w:rsidP="00B06FE4">
      <w:pPr>
        <w:ind w:left="567" w:hanging="141"/>
        <w:jc w:val="both"/>
        <w:rPr>
          <w:rFonts w:ascii="Arial" w:hAnsi="Arial" w:cs="Arial"/>
          <w:bCs/>
          <w:sz w:val="24"/>
          <w:szCs w:val="24"/>
          <w:lang w:val="en-GB" w:eastAsia="en-GB"/>
        </w:rPr>
      </w:pPr>
    </w:p>
    <w:p w:rsidR="00B06FE4" w:rsidRDefault="00B06FE4" w:rsidP="00B06FE4">
      <w:pPr>
        <w:pStyle w:val="ListParagraph"/>
        <w:numPr>
          <w:ilvl w:val="0"/>
          <w:numId w:val="11"/>
        </w:numPr>
        <w:jc w:val="both"/>
        <w:rPr>
          <w:rFonts w:ascii="Arial" w:hAnsi="Arial" w:cs="Arial"/>
          <w:b/>
          <w:bCs/>
          <w:sz w:val="24"/>
          <w:szCs w:val="24"/>
          <w:lang w:val="en-GB" w:eastAsia="en-GB"/>
        </w:rPr>
      </w:pPr>
      <w:r>
        <w:rPr>
          <w:rFonts w:ascii="Arial" w:hAnsi="Arial" w:cs="Arial"/>
          <w:b/>
          <w:bCs/>
          <w:sz w:val="24"/>
          <w:szCs w:val="24"/>
          <w:lang w:val="en-GB" w:eastAsia="en-GB"/>
        </w:rPr>
        <w:t>PURPOSE</w:t>
      </w:r>
    </w:p>
    <w:p w:rsidR="00B06FE4" w:rsidRDefault="00B06FE4" w:rsidP="003A0403">
      <w:pPr>
        <w:pStyle w:val="ListParagraph"/>
        <w:ind w:left="1418" w:hanging="338"/>
        <w:jc w:val="both"/>
        <w:rPr>
          <w:rFonts w:ascii="Arial" w:hAnsi="Arial" w:cs="Arial"/>
          <w:b/>
          <w:bCs/>
          <w:sz w:val="24"/>
          <w:szCs w:val="24"/>
          <w:lang w:val="en-GB" w:eastAsia="en-GB"/>
        </w:rPr>
      </w:pPr>
    </w:p>
    <w:p w:rsidR="00B15FAA" w:rsidRDefault="00B06FE4" w:rsidP="003A0403">
      <w:pPr>
        <w:pStyle w:val="ListParagraph"/>
        <w:ind w:left="1418"/>
        <w:jc w:val="both"/>
        <w:rPr>
          <w:rFonts w:ascii="Arial" w:hAnsi="Arial" w:cs="Arial"/>
          <w:bCs/>
          <w:sz w:val="24"/>
          <w:szCs w:val="24"/>
          <w:lang w:val="en-GB" w:eastAsia="en-GB"/>
        </w:rPr>
      </w:pPr>
      <w:r>
        <w:rPr>
          <w:rFonts w:ascii="Arial" w:hAnsi="Arial" w:cs="Arial"/>
          <w:bCs/>
          <w:sz w:val="24"/>
          <w:szCs w:val="24"/>
          <w:lang w:val="en-GB" w:eastAsia="en-GB"/>
        </w:rPr>
        <w:t>To enable the Municipality to monitor any physical object which intrudes on or over Municipality property or property which the Council has control over or other property in respect of which servitude or other property right has been registered in favour of the Council.</w:t>
      </w:r>
    </w:p>
    <w:p w:rsidR="00FF2E98" w:rsidRPr="00B15FAA" w:rsidRDefault="00FF2E98" w:rsidP="00FF2E98">
      <w:pPr>
        <w:ind w:left="360"/>
        <w:jc w:val="both"/>
        <w:rPr>
          <w:rFonts w:ascii="Arial" w:hAnsi="Arial" w:cs="Arial"/>
          <w:bCs/>
          <w:sz w:val="24"/>
          <w:szCs w:val="24"/>
          <w:lang w:val="en-GB" w:eastAsia="en-GB"/>
        </w:rPr>
      </w:pPr>
    </w:p>
    <w:p w:rsidR="00EE331B" w:rsidRPr="000B2330" w:rsidRDefault="000B2330" w:rsidP="00B06FE4">
      <w:pPr>
        <w:pStyle w:val="ListParagraph"/>
        <w:ind w:left="360"/>
        <w:jc w:val="both"/>
        <w:rPr>
          <w:rFonts w:ascii="Arial" w:hAnsi="Arial" w:cs="Arial"/>
          <w:b/>
          <w:spacing w:val="-2"/>
          <w:sz w:val="24"/>
          <w:szCs w:val="24"/>
          <w:lang w:val="en-ZA"/>
        </w:rPr>
      </w:pPr>
      <w:r>
        <w:rPr>
          <w:rFonts w:ascii="Arial" w:hAnsi="Arial" w:cs="Arial"/>
          <w:b/>
          <w:spacing w:val="-2"/>
          <w:sz w:val="24"/>
          <w:szCs w:val="24"/>
          <w:lang w:val="en-ZA"/>
        </w:rPr>
        <w:t xml:space="preserve"> </w:t>
      </w:r>
      <w:r w:rsidR="00B06FE4">
        <w:rPr>
          <w:rFonts w:ascii="Arial" w:hAnsi="Arial" w:cs="Arial"/>
          <w:b/>
          <w:spacing w:val="-2"/>
          <w:sz w:val="24"/>
          <w:szCs w:val="24"/>
          <w:lang w:val="en-ZA"/>
        </w:rPr>
        <w:t xml:space="preserve">2.  </w:t>
      </w:r>
      <w:r w:rsidR="00EE331B" w:rsidRPr="000B2330">
        <w:rPr>
          <w:rFonts w:ascii="Arial" w:hAnsi="Arial" w:cs="Arial"/>
          <w:b/>
          <w:spacing w:val="-2"/>
          <w:sz w:val="24"/>
          <w:szCs w:val="24"/>
          <w:lang w:val="en-ZA"/>
        </w:rPr>
        <w:t>D</w:t>
      </w:r>
      <w:r>
        <w:rPr>
          <w:rFonts w:ascii="Arial" w:hAnsi="Arial" w:cs="Arial"/>
          <w:b/>
          <w:spacing w:val="-2"/>
          <w:sz w:val="24"/>
          <w:szCs w:val="24"/>
          <w:lang w:val="en-ZA"/>
        </w:rPr>
        <w:t>EFINITIONS</w:t>
      </w:r>
    </w:p>
    <w:p w:rsidR="000B2330" w:rsidRPr="000B2330" w:rsidRDefault="000B2330" w:rsidP="000B2330">
      <w:pPr>
        <w:pStyle w:val="ListParagraph"/>
        <w:ind w:left="360"/>
        <w:jc w:val="both"/>
        <w:rPr>
          <w:rFonts w:ascii="Arial" w:hAnsi="Arial" w:cs="Arial"/>
          <w:b/>
          <w:sz w:val="24"/>
          <w:szCs w:val="24"/>
          <w:lang w:val="en-ZA"/>
        </w:rPr>
      </w:pPr>
    </w:p>
    <w:p w:rsidR="00EE331B" w:rsidRDefault="000B2330" w:rsidP="00EE331B">
      <w:pPr>
        <w:tabs>
          <w:tab w:val="left" w:pos="709"/>
        </w:tabs>
        <w:ind w:left="1418" w:hanging="1418"/>
        <w:jc w:val="both"/>
        <w:rPr>
          <w:rFonts w:ascii="Arial" w:hAnsi="Arial" w:cs="Arial"/>
          <w:spacing w:val="1"/>
          <w:sz w:val="24"/>
          <w:szCs w:val="24"/>
          <w:lang w:val="en-ZA"/>
        </w:rPr>
      </w:pPr>
      <w:r>
        <w:rPr>
          <w:rFonts w:ascii="Arial" w:hAnsi="Arial" w:cs="Arial"/>
          <w:spacing w:val="2"/>
          <w:sz w:val="24"/>
          <w:szCs w:val="24"/>
          <w:lang w:val="en-ZA"/>
        </w:rPr>
        <w:tab/>
      </w:r>
      <w:r w:rsidR="00902200">
        <w:rPr>
          <w:rFonts w:ascii="Arial" w:hAnsi="Arial" w:cs="Arial"/>
          <w:spacing w:val="2"/>
          <w:sz w:val="24"/>
          <w:szCs w:val="24"/>
          <w:lang w:val="en-ZA"/>
        </w:rPr>
        <w:t>2</w:t>
      </w:r>
      <w:r>
        <w:rPr>
          <w:rFonts w:ascii="Arial" w:hAnsi="Arial" w:cs="Arial"/>
          <w:spacing w:val="2"/>
          <w:sz w:val="24"/>
          <w:szCs w:val="24"/>
          <w:lang w:val="en-ZA"/>
        </w:rPr>
        <w:t>.1</w:t>
      </w:r>
      <w:r w:rsidR="00EE331B" w:rsidRPr="00B15FAA">
        <w:rPr>
          <w:rFonts w:ascii="Arial" w:hAnsi="Arial" w:cs="Arial"/>
          <w:spacing w:val="2"/>
          <w:sz w:val="24"/>
          <w:szCs w:val="24"/>
          <w:lang w:val="en-ZA"/>
        </w:rPr>
        <w:t xml:space="preserve"> </w:t>
      </w:r>
      <w:r w:rsidR="00EE331B" w:rsidRPr="00B15FAA">
        <w:rPr>
          <w:rFonts w:ascii="Arial" w:hAnsi="Arial" w:cs="Arial"/>
          <w:spacing w:val="2"/>
          <w:sz w:val="24"/>
          <w:szCs w:val="24"/>
          <w:lang w:val="en-ZA"/>
        </w:rPr>
        <w:tab/>
        <w:t xml:space="preserve">In these By-laws, any word or expression which has been defined in the National Building Regulations and Building Standards Act, 1977 (Act No. 103 of 1977), </w:t>
      </w:r>
      <w:r w:rsidR="00EE331B" w:rsidRPr="00B15FAA">
        <w:rPr>
          <w:rFonts w:ascii="Arial" w:hAnsi="Arial" w:cs="Arial"/>
          <w:spacing w:val="1"/>
          <w:sz w:val="24"/>
          <w:szCs w:val="24"/>
          <w:lang w:val="en-ZA"/>
        </w:rPr>
        <w:t>has that meaning and, unless the context otherwise indicates -</w:t>
      </w:r>
    </w:p>
    <w:p w:rsidR="000B2330" w:rsidRPr="00B15FAA" w:rsidRDefault="000B2330" w:rsidP="00EE331B">
      <w:pPr>
        <w:tabs>
          <w:tab w:val="left" w:pos="709"/>
        </w:tabs>
        <w:ind w:left="1418" w:hanging="1418"/>
        <w:jc w:val="both"/>
        <w:rPr>
          <w:rFonts w:ascii="Arial" w:hAnsi="Arial" w:cs="Arial"/>
          <w:sz w:val="24"/>
          <w:szCs w:val="24"/>
          <w:lang w:val="en-ZA"/>
        </w:rPr>
      </w:pPr>
    </w:p>
    <w:p w:rsidR="00B55A87" w:rsidRDefault="00B55A87" w:rsidP="00B55A87">
      <w:pPr>
        <w:autoSpaceDE w:val="0"/>
        <w:autoSpaceDN w:val="0"/>
        <w:adjustRightInd w:val="0"/>
        <w:ind w:left="1418"/>
        <w:jc w:val="both"/>
        <w:rPr>
          <w:rFonts w:ascii="Arial" w:hAnsi="Arial" w:cs="Arial"/>
          <w:sz w:val="24"/>
          <w:szCs w:val="24"/>
        </w:rPr>
      </w:pPr>
      <w:r w:rsidRPr="003352D4">
        <w:rPr>
          <w:rFonts w:ascii="Arial" w:hAnsi="Arial" w:cs="Arial"/>
          <w:b/>
          <w:bCs/>
          <w:sz w:val="24"/>
          <w:szCs w:val="24"/>
        </w:rPr>
        <w:t xml:space="preserve">‘‘Council’’ </w:t>
      </w:r>
      <w:r w:rsidRPr="003352D4">
        <w:rPr>
          <w:rFonts w:ascii="Arial" w:hAnsi="Arial" w:cs="Arial"/>
          <w:sz w:val="24"/>
          <w:szCs w:val="24"/>
        </w:rPr>
        <w:t xml:space="preserve">means the </w:t>
      </w:r>
      <w:r>
        <w:rPr>
          <w:rFonts w:ascii="Arial" w:hAnsi="Arial" w:cs="Arial"/>
          <w:sz w:val="24"/>
          <w:szCs w:val="24"/>
        </w:rPr>
        <w:t>C</w:t>
      </w:r>
      <w:r w:rsidRPr="003352D4">
        <w:rPr>
          <w:rFonts w:ascii="Arial" w:hAnsi="Arial" w:cs="Arial"/>
          <w:sz w:val="24"/>
          <w:szCs w:val="24"/>
        </w:rPr>
        <w:t xml:space="preserve">ouncil of the </w:t>
      </w:r>
      <w:r w:rsidRPr="00460380">
        <w:rPr>
          <w:rFonts w:ascii="Arial" w:hAnsi="Arial" w:cs="Arial"/>
          <w:sz w:val="24"/>
          <w:szCs w:val="24"/>
        </w:rPr>
        <w:t xml:space="preserve">Mangaung Metropolitan Municipality </w:t>
      </w:r>
      <w:r w:rsidRPr="003352D4">
        <w:rPr>
          <w:rFonts w:ascii="Arial" w:hAnsi="Arial" w:cs="Arial"/>
          <w:sz w:val="24"/>
          <w:szCs w:val="24"/>
        </w:rPr>
        <w:t xml:space="preserve">or any political structure, political office bearer, </w:t>
      </w:r>
      <w:proofErr w:type="spellStart"/>
      <w:r w:rsidRPr="003352D4">
        <w:rPr>
          <w:rFonts w:ascii="Arial" w:hAnsi="Arial" w:cs="Arial"/>
          <w:sz w:val="24"/>
          <w:szCs w:val="24"/>
        </w:rPr>
        <w:t>councillor</w:t>
      </w:r>
      <w:proofErr w:type="spellEnd"/>
      <w:r w:rsidRPr="003352D4">
        <w:rPr>
          <w:rFonts w:ascii="Arial" w:hAnsi="Arial" w:cs="Arial"/>
          <w:sz w:val="24"/>
          <w:szCs w:val="24"/>
        </w:rPr>
        <w:t xml:space="preserve"> or any staff member acting under</w:t>
      </w:r>
      <w:r>
        <w:rPr>
          <w:rFonts w:ascii="Arial" w:hAnsi="Arial" w:cs="Arial"/>
          <w:sz w:val="24"/>
          <w:szCs w:val="24"/>
        </w:rPr>
        <w:t xml:space="preserve"> </w:t>
      </w:r>
      <w:r w:rsidRPr="003352D4">
        <w:rPr>
          <w:rFonts w:ascii="Arial" w:hAnsi="Arial" w:cs="Arial"/>
          <w:sz w:val="24"/>
          <w:szCs w:val="24"/>
        </w:rPr>
        <w:t xml:space="preserve">council’s delegated or sub-delegated </w:t>
      </w:r>
      <w:r>
        <w:rPr>
          <w:rFonts w:ascii="Arial" w:hAnsi="Arial" w:cs="Arial"/>
          <w:sz w:val="24"/>
          <w:szCs w:val="24"/>
        </w:rPr>
        <w:t>power</w:t>
      </w:r>
      <w:r w:rsidRPr="003352D4">
        <w:rPr>
          <w:rFonts w:ascii="Arial" w:hAnsi="Arial" w:cs="Arial"/>
          <w:sz w:val="24"/>
          <w:szCs w:val="24"/>
        </w:rPr>
        <w:t>;</w:t>
      </w:r>
    </w:p>
    <w:p w:rsidR="000B2330" w:rsidRPr="00B15FAA" w:rsidRDefault="000B2330" w:rsidP="00EE331B">
      <w:pPr>
        <w:ind w:left="1418"/>
        <w:jc w:val="both"/>
        <w:rPr>
          <w:rFonts w:ascii="Arial" w:hAnsi="Arial" w:cs="Arial"/>
          <w:sz w:val="24"/>
          <w:szCs w:val="24"/>
          <w:lang w:val="en-ZA"/>
        </w:rPr>
      </w:pPr>
    </w:p>
    <w:p w:rsidR="00EE331B" w:rsidRDefault="00EE331B" w:rsidP="00EE331B">
      <w:pPr>
        <w:ind w:left="1418"/>
        <w:jc w:val="both"/>
        <w:rPr>
          <w:rFonts w:ascii="Arial" w:hAnsi="Arial" w:cs="Arial"/>
          <w:sz w:val="24"/>
          <w:szCs w:val="24"/>
          <w:lang w:val="en-ZA"/>
        </w:rPr>
      </w:pPr>
      <w:r w:rsidRPr="00B15FAA">
        <w:rPr>
          <w:rFonts w:ascii="Arial" w:hAnsi="Arial" w:cs="Arial"/>
          <w:b/>
          <w:sz w:val="24"/>
          <w:szCs w:val="24"/>
          <w:lang w:val="en-ZA"/>
        </w:rPr>
        <w:t>"encroachment"</w:t>
      </w:r>
      <w:r w:rsidRPr="00B15FAA">
        <w:rPr>
          <w:rFonts w:ascii="Arial" w:hAnsi="Arial" w:cs="Arial"/>
          <w:sz w:val="24"/>
          <w:szCs w:val="24"/>
          <w:lang w:val="en-ZA"/>
        </w:rPr>
        <w:t xml:space="preserve"> means any physical object which intrudes on or over municipal </w:t>
      </w:r>
      <w:r w:rsidRPr="00B15FAA">
        <w:rPr>
          <w:rFonts w:ascii="Arial" w:hAnsi="Arial" w:cs="Arial"/>
          <w:spacing w:val="2"/>
          <w:sz w:val="24"/>
          <w:szCs w:val="24"/>
          <w:lang w:val="en-ZA"/>
        </w:rPr>
        <w:t xml:space="preserve">property, or property which the </w:t>
      </w:r>
      <w:r w:rsidR="00B55A87">
        <w:rPr>
          <w:rFonts w:ascii="Arial" w:hAnsi="Arial" w:cs="Arial"/>
          <w:spacing w:val="2"/>
          <w:sz w:val="24"/>
          <w:szCs w:val="24"/>
          <w:lang w:val="en-ZA"/>
        </w:rPr>
        <w:t>Municipality</w:t>
      </w:r>
      <w:r w:rsidRPr="00B15FAA">
        <w:rPr>
          <w:rFonts w:ascii="Arial" w:hAnsi="Arial" w:cs="Arial"/>
          <w:spacing w:val="2"/>
          <w:sz w:val="24"/>
          <w:szCs w:val="24"/>
          <w:lang w:val="en-ZA"/>
        </w:rPr>
        <w:t xml:space="preserve"> has control over or other property in </w:t>
      </w:r>
      <w:r w:rsidRPr="00B15FAA">
        <w:rPr>
          <w:rFonts w:ascii="Arial" w:hAnsi="Arial" w:cs="Arial"/>
          <w:sz w:val="24"/>
          <w:szCs w:val="24"/>
          <w:lang w:val="en-ZA"/>
        </w:rPr>
        <w:t xml:space="preserve">respect of which a servitude or other property right has been registered in favour of the </w:t>
      </w:r>
      <w:r w:rsidR="00B55A87">
        <w:rPr>
          <w:rFonts w:ascii="Arial" w:hAnsi="Arial" w:cs="Arial"/>
          <w:spacing w:val="2"/>
          <w:sz w:val="24"/>
          <w:szCs w:val="24"/>
          <w:lang w:val="en-ZA"/>
        </w:rPr>
        <w:t>Municipality</w:t>
      </w:r>
      <w:r w:rsidRPr="00B15FAA">
        <w:rPr>
          <w:rFonts w:ascii="Arial" w:hAnsi="Arial" w:cs="Arial"/>
          <w:sz w:val="24"/>
          <w:szCs w:val="24"/>
          <w:lang w:val="en-ZA"/>
        </w:rPr>
        <w:t>;</w:t>
      </w:r>
    </w:p>
    <w:p w:rsidR="00B55A87" w:rsidRDefault="00B55A87" w:rsidP="00EE331B">
      <w:pPr>
        <w:ind w:left="1418"/>
        <w:jc w:val="both"/>
        <w:rPr>
          <w:rFonts w:ascii="Arial" w:hAnsi="Arial" w:cs="Arial"/>
          <w:sz w:val="24"/>
          <w:szCs w:val="24"/>
          <w:lang w:val="en-ZA"/>
        </w:rPr>
      </w:pPr>
    </w:p>
    <w:p w:rsidR="00B55A87" w:rsidRPr="00460380" w:rsidRDefault="00B55A87" w:rsidP="00B55A87">
      <w:pPr>
        <w:autoSpaceDE w:val="0"/>
        <w:autoSpaceDN w:val="0"/>
        <w:adjustRightInd w:val="0"/>
        <w:ind w:left="1418"/>
        <w:rPr>
          <w:rFonts w:ascii="Arial" w:hAnsi="Arial" w:cs="Arial"/>
          <w:sz w:val="24"/>
          <w:szCs w:val="24"/>
        </w:rPr>
      </w:pPr>
      <w:r>
        <w:rPr>
          <w:rFonts w:ascii="Arial" w:hAnsi="Arial" w:cs="Arial"/>
          <w:b/>
          <w:bCs/>
          <w:sz w:val="24"/>
          <w:szCs w:val="24"/>
        </w:rPr>
        <w:t>"M</w:t>
      </w:r>
      <w:r w:rsidRPr="00460380">
        <w:rPr>
          <w:rFonts w:ascii="Arial" w:hAnsi="Arial" w:cs="Arial"/>
          <w:b/>
          <w:bCs/>
          <w:color w:val="000000"/>
          <w:spacing w:val="5"/>
          <w:sz w:val="24"/>
          <w:szCs w:val="24"/>
        </w:rPr>
        <w:t>unicipality</w:t>
      </w:r>
      <w:r>
        <w:rPr>
          <w:rFonts w:ascii="Arial" w:hAnsi="Arial" w:cs="Arial"/>
          <w:b/>
          <w:bCs/>
          <w:color w:val="000000"/>
          <w:spacing w:val="5"/>
          <w:sz w:val="24"/>
          <w:szCs w:val="24"/>
        </w:rPr>
        <w:t>/City</w:t>
      </w:r>
      <w:r w:rsidRPr="00460380">
        <w:rPr>
          <w:rFonts w:ascii="Arial" w:hAnsi="Arial" w:cs="Arial"/>
          <w:b/>
          <w:bCs/>
          <w:sz w:val="24"/>
          <w:szCs w:val="24"/>
        </w:rPr>
        <w:t>"</w:t>
      </w:r>
      <w:r w:rsidRPr="00460380">
        <w:rPr>
          <w:rFonts w:ascii="Arial" w:hAnsi="Arial" w:cs="Arial"/>
          <w:b/>
          <w:bCs/>
          <w:color w:val="000000"/>
          <w:spacing w:val="5"/>
          <w:sz w:val="24"/>
          <w:szCs w:val="24"/>
        </w:rPr>
        <w:t xml:space="preserve"> </w:t>
      </w:r>
      <w:r w:rsidRPr="00460380">
        <w:rPr>
          <w:rFonts w:ascii="Arial" w:hAnsi="Arial" w:cs="Arial"/>
          <w:bCs/>
          <w:color w:val="000000"/>
          <w:spacing w:val="5"/>
          <w:sz w:val="24"/>
          <w:szCs w:val="24"/>
        </w:rPr>
        <w:t>means</w:t>
      </w:r>
      <w:r w:rsidRPr="00460380">
        <w:rPr>
          <w:rFonts w:ascii="Arial" w:hAnsi="Arial" w:cs="Arial"/>
          <w:b/>
          <w:bCs/>
          <w:color w:val="000000"/>
          <w:spacing w:val="5"/>
          <w:sz w:val="24"/>
          <w:szCs w:val="24"/>
        </w:rPr>
        <w:t xml:space="preserve"> </w:t>
      </w:r>
      <w:r w:rsidRPr="00460380">
        <w:rPr>
          <w:rFonts w:ascii="Arial" w:hAnsi="Arial" w:cs="Arial"/>
          <w:sz w:val="24"/>
          <w:szCs w:val="24"/>
        </w:rPr>
        <w:t xml:space="preserve">Mangaung Metropolitan Municipality established by the </w:t>
      </w:r>
      <w:r w:rsidRPr="00EE068F">
        <w:rPr>
          <w:rFonts w:ascii="Arial" w:hAnsi="Arial" w:cs="Arial"/>
          <w:strike/>
          <w:sz w:val="24"/>
          <w:szCs w:val="24"/>
        </w:rPr>
        <w:t>Provincial Notice No. 261 of 28 March 2011</w:t>
      </w:r>
      <w:r w:rsidR="00EE068F" w:rsidRPr="00EE068F">
        <w:rPr>
          <w:rFonts w:ascii="Arial" w:hAnsi="Arial" w:cs="Arial"/>
          <w:u w:val="single"/>
        </w:rPr>
        <w:t xml:space="preserve"> </w:t>
      </w:r>
      <w:r w:rsidR="00EE068F" w:rsidRPr="00C61FEE">
        <w:rPr>
          <w:rFonts w:ascii="Arial" w:hAnsi="Arial" w:cs="Arial"/>
          <w:u w:val="single"/>
        </w:rPr>
        <w:t>Provincial Notice №. 155 of 2016 as published in the Provincial Gazette, Free State Province of 22 July 2016</w:t>
      </w:r>
      <w:r w:rsidRPr="00460380">
        <w:rPr>
          <w:rFonts w:ascii="Arial" w:hAnsi="Arial" w:cs="Arial"/>
          <w:sz w:val="24"/>
          <w:szCs w:val="24"/>
        </w:rPr>
        <w:t>, issued in terms of section 12 of the Local Government: Municipal Structures Act, 1998 (Act No. 117 of 1998);</w:t>
      </w:r>
    </w:p>
    <w:p w:rsidR="000B2330" w:rsidRDefault="000B2330" w:rsidP="00EE331B">
      <w:pPr>
        <w:ind w:left="1418"/>
        <w:jc w:val="both"/>
        <w:rPr>
          <w:rFonts w:ascii="Arial" w:hAnsi="Arial" w:cs="Arial"/>
          <w:sz w:val="24"/>
          <w:szCs w:val="24"/>
          <w:lang w:val="en-ZA"/>
        </w:rPr>
      </w:pPr>
    </w:p>
    <w:p w:rsidR="00EE331B" w:rsidRDefault="00EE331B" w:rsidP="00EE331B">
      <w:pPr>
        <w:ind w:left="1418"/>
        <w:jc w:val="both"/>
        <w:rPr>
          <w:rFonts w:ascii="Arial" w:hAnsi="Arial" w:cs="Arial"/>
          <w:sz w:val="24"/>
          <w:szCs w:val="24"/>
          <w:lang w:val="en-ZA"/>
        </w:rPr>
      </w:pPr>
      <w:r w:rsidRPr="00B15FAA">
        <w:rPr>
          <w:rFonts w:ascii="Arial" w:hAnsi="Arial" w:cs="Arial"/>
          <w:b/>
          <w:spacing w:val="1"/>
          <w:sz w:val="24"/>
          <w:szCs w:val="24"/>
          <w:lang w:val="en-ZA"/>
        </w:rPr>
        <w:t>"</w:t>
      </w:r>
      <w:proofErr w:type="gramStart"/>
      <w:r w:rsidRPr="00B15FAA">
        <w:rPr>
          <w:rFonts w:ascii="Arial" w:hAnsi="Arial" w:cs="Arial"/>
          <w:b/>
          <w:spacing w:val="1"/>
          <w:sz w:val="24"/>
          <w:szCs w:val="24"/>
          <w:lang w:val="en-ZA"/>
        </w:rPr>
        <w:t>prescribed</w:t>
      </w:r>
      <w:proofErr w:type="gramEnd"/>
      <w:r w:rsidRPr="00B15FAA">
        <w:rPr>
          <w:rFonts w:ascii="Arial" w:hAnsi="Arial" w:cs="Arial"/>
          <w:b/>
          <w:spacing w:val="1"/>
          <w:sz w:val="24"/>
          <w:szCs w:val="24"/>
          <w:lang w:val="en-ZA"/>
        </w:rPr>
        <w:t>"</w:t>
      </w:r>
      <w:r w:rsidRPr="00B15FAA">
        <w:rPr>
          <w:rFonts w:ascii="Arial" w:hAnsi="Arial" w:cs="Arial"/>
          <w:spacing w:val="1"/>
          <w:sz w:val="24"/>
          <w:szCs w:val="24"/>
          <w:lang w:val="en-ZA"/>
        </w:rPr>
        <w:t xml:space="preserve"> means determined by resolution of the Council made from time to </w:t>
      </w:r>
      <w:r w:rsidRPr="00B15FAA">
        <w:rPr>
          <w:rFonts w:ascii="Arial" w:hAnsi="Arial" w:cs="Arial"/>
          <w:spacing w:val="-3"/>
          <w:sz w:val="24"/>
          <w:szCs w:val="24"/>
          <w:lang w:val="en-ZA"/>
        </w:rPr>
        <w:t>time</w:t>
      </w:r>
      <w:r w:rsidR="00B55A87">
        <w:rPr>
          <w:rFonts w:ascii="Arial" w:hAnsi="Arial" w:cs="Arial"/>
          <w:spacing w:val="-3"/>
          <w:sz w:val="24"/>
          <w:szCs w:val="24"/>
          <w:lang w:val="en-ZA"/>
        </w:rPr>
        <w:t xml:space="preserve"> and </w:t>
      </w:r>
      <w:r w:rsidRPr="00B15FAA">
        <w:rPr>
          <w:rFonts w:ascii="Arial" w:hAnsi="Arial" w:cs="Arial"/>
          <w:sz w:val="24"/>
          <w:szCs w:val="24"/>
          <w:lang w:val="en-ZA"/>
        </w:rPr>
        <w:t>"prescribed fee" means a fee determined by the Council by resolution in terms of any applicable legislation;</w:t>
      </w:r>
    </w:p>
    <w:p w:rsidR="000B2330" w:rsidRPr="00B15FAA" w:rsidRDefault="000B2330" w:rsidP="00EE331B">
      <w:pPr>
        <w:ind w:left="1418"/>
        <w:jc w:val="both"/>
        <w:rPr>
          <w:rFonts w:ascii="Arial" w:hAnsi="Arial" w:cs="Arial"/>
          <w:sz w:val="24"/>
          <w:szCs w:val="24"/>
          <w:lang w:val="en-ZA"/>
        </w:rPr>
      </w:pPr>
    </w:p>
    <w:p w:rsidR="00EE331B" w:rsidRPr="00B15FAA" w:rsidRDefault="00EE331B" w:rsidP="00EE331B">
      <w:pPr>
        <w:ind w:left="1418"/>
        <w:jc w:val="both"/>
        <w:rPr>
          <w:rFonts w:ascii="Arial" w:hAnsi="Arial" w:cs="Arial"/>
          <w:sz w:val="24"/>
          <w:szCs w:val="24"/>
          <w:lang w:val="en-ZA"/>
        </w:rPr>
      </w:pPr>
      <w:r w:rsidRPr="00B15FAA">
        <w:rPr>
          <w:rFonts w:ascii="Arial" w:hAnsi="Arial" w:cs="Arial"/>
          <w:b/>
          <w:sz w:val="24"/>
          <w:szCs w:val="24"/>
          <w:lang w:val="en-ZA"/>
        </w:rPr>
        <w:t>"</w:t>
      </w:r>
      <w:proofErr w:type="gramStart"/>
      <w:r w:rsidRPr="00B15FAA">
        <w:rPr>
          <w:rFonts w:ascii="Arial" w:hAnsi="Arial" w:cs="Arial"/>
          <w:b/>
          <w:sz w:val="24"/>
          <w:szCs w:val="24"/>
          <w:lang w:val="en-ZA"/>
        </w:rPr>
        <w:t>public</w:t>
      </w:r>
      <w:proofErr w:type="gramEnd"/>
      <w:r w:rsidRPr="00B15FAA">
        <w:rPr>
          <w:rFonts w:ascii="Arial" w:hAnsi="Arial" w:cs="Arial"/>
          <w:b/>
          <w:sz w:val="24"/>
          <w:szCs w:val="24"/>
          <w:lang w:val="en-ZA"/>
        </w:rPr>
        <w:t xml:space="preserve"> road"</w:t>
      </w:r>
      <w:r w:rsidRPr="00B15FAA">
        <w:rPr>
          <w:rFonts w:ascii="Arial" w:hAnsi="Arial" w:cs="Arial"/>
          <w:sz w:val="24"/>
          <w:szCs w:val="24"/>
          <w:lang w:val="en-ZA"/>
        </w:rPr>
        <w:t xml:space="preserve"> means any road, street or thoroughfare or any other place (whether </w:t>
      </w:r>
      <w:r w:rsidRPr="00B15FAA">
        <w:rPr>
          <w:rFonts w:ascii="Arial" w:hAnsi="Arial" w:cs="Arial"/>
          <w:spacing w:val="3"/>
          <w:sz w:val="24"/>
          <w:szCs w:val="24"/>
          <w:lang w:val="en-ZA"/>
        </w:rPr>
        <w:t xml:space="preserve">a thoroughfare or not) which is commonly used by the public or any section </w:t>
      </w:r>
      <w:r w:rsidRPr="00B15FAA">
        <w:rPr>
          <w:rFonts w:ascii="Arial" w:hAnsi="Arial" w:cs="Arial"/>
          <w:spacing w:val="1"/>
          <w:sz w:val="24"/>
          <w:szCs w:val="24"/>
          <w:lang w:val="en-ZA"/>
        </w:rPr>
        <w:t xml:space="preserve">thereof or to which the public or any section thereof has a right of access, and </w:t>
      </w:r>
      <w:r w:rsidRPr="00B15FAA">
        <w:rPr>
          <w:rFonts w:ascii="Arial" w:hAnsi="Arial" w:cs="Arial"/>
          <w:spacing w:val="4"/>
          <w:sz w:val="24"/>
          <w:szCs w:val="24"/>
          <w:lang w:val="en-ZA"/>
        </w:rPr>
        <w:t>includes -</w:t>
      </w:r>
    </w:p>
    <w:p w:rsidR="00EE331B" w:rsidRPr="00B15FAA" w:rsidRDefault="00EE331B" w:rsidP="00EE331B">
      <w:pPr>
        <w:ind w:left="1418"/>
        <w:jc w:val="both"/>
        <w:rPr>
          <w:rFonts w:ascii="Arial" w:hAnsi="Arial" w:cs="Arial"/>
          <w:spacing w:val="-6"/>
          <w:sz w:val="24"/>
          <w:szCs w:val="24"/>
          <w:lang w:val="en-ZA"/>
        </w:rPr>
      </w:pPr>
      <w:r w:rsidRPr="00B15FAA">
        <w:rPr>
          <w:rFonts w:ascii="Arial" w:hAnsi="Arial" w:cs="Arial"/>
          <w:sz w:val="24"/>
          <w:szCs w:val="24"/>
          <w:lang w:val="en-ZA"/>
        </w:rPr>
        <w:t xml:space="preserve">(a) </w:t>
      </w:r>
      <w:proofErr w:type="gramStart"/>
      <w:r w:rsidRPr="00B15FAA">
        <w:rPr>
          <w:rFonts w:ascii="Arial" w:hAnsi="Arial" w:cs="Arial"/>
          <w:sz w:val="24"/>
          <w:szCs w:val="24"/>
          <w:lang w:val="en-ZA"/>
        </w:rPr>
        <w:t>the</w:t>
      </w:r>
      <w:proofErr w:type="gramEnd"/>
      <w:r w:rsidRPr="00B15FAA">
        <w:rPr>
          <w:rFonts w:ascii="Arial" w:hAnsi="Arial" w:cs="Arial"/>
          <w:sz w:val="24"/>
          <w:szCs w:val="24"/>
          <w:lang w:val="en-ZA"/>
        </w:rPr>
        <w:t xml:space="preserve"> verge of any such road, street or thoroughfare;</w:t>
      </w:r>
    </w:p>
    <w:p w:rsidR="00EE331B" w:rsidRPr="00B15FAA" w:rsidRDefault="00EE331B" w:rsidP="00EE331B">
      <w:pPr>
        <w:ind w:left="1418"/>
        <w:jc w:val="both"/>
        <w:rPr>
          <w:rFonts w:ascii="Arial" w:hAnsi="Arial" w:cs="Arial"/>
          <w:spacing w:val="-6"/>
          <w:sz w:val="24"/>
          <w:szCs w:val="24"/>
          <w:lang w:val="en-ZA"/>
        </w:rPr>
      </w:pPr>
      <w:r w:rsidRPr="00B15FAA">
        <w:rPr>
          <w:rFonts w:ascii="Arial" w:hAnsi="Arial" w:cs="Arial"/>
          <w:sz w:val="24"/>
          <w:szCs w:val="24"/>
          <w:lang w:val="en-ZA"/>
        </w:rPr>
        <w:t xml:space="preserve">(b) </w:t>
      </w:r>
      <w:proofErr w:type="gramStart"/>
      <w:r w:rsidRPr="00B15FAA">
        <w:rPr>
          <w:rFonts w:ascii="Arial" w:hAnsi="Arial" w:cs="Arial"/>
          <w:sz w:val="24"/>
          <w:szCs w:val="24"/>
          <w:lang w:val="en-ZA"/>
        </w:rPr>
        <w:t>any</w:t>
      </w:r>
      <w:proofErr w:type="gramEnd"/>
      <w:r w:rsidRPr="00B15FAA">
        <w:rPr>
          <w:rFonts w:ascii="Arial" w:hAnsi="Arial" w:cs="Arial"/>
          <w:sz w:val="24"/>
          <w:szCs w:val="24"/>
          <w:lang w:val="en-ZA"/>
        </w:rPr>
        <w:t xml:space="preserve"> bridge, ferry or drift traversed by any such road, street or thoroughfare; and</w:t>
      </w:r>
    </w:p>
    <w:p w:rsidR="00EE331B" w:rsidRDefault="00EE331B" w:rsidP="00EE331B">
      <w:pPr>
        <w:ind w:left="1418"/>
        <w:jc w:val="both"/>
        <w:rPr>
          <w:rFonts w:ascii="Arial" w:hAnsi="Arial" w:cs="Arial"/>
          <w:sz w:val="24"/>
          <w:szCs w:val="24"/>
          <w:lang w:val="en-ZA"/>
        </w:rPr>
      </w:pPr>
      <w:r w:rsidRPr="00B15FAA">
        <w:rPr>
          <w:rFonts w:ascii="Arial" w:hAnsi="Arial" w:cs="Arial"/>
          <w:spacing w:val="-7"/>
          <w:sz w:val="24"/>
          <w:szCs w:val="24"/>
          <w:lang w:val="en-ZA"/>
        </w:rPr>
        <w:t xml:space="preserve">(c) </w:t>
      </w:r>
      <w:proofErr w:type="gramStart"/>
      <w:r w:rsidRPr="00B15FAA">
        <w:rPr>
          <w:rFonts w:ascii="Arial" w:hAnsi="Arial" w:cs="Arial"/>
          <w:sz w:val="24"/>
          <w:szCs w:val="24"/>
          <w:lang w:val="en-ZA"/>
        </w:rPr>
        <w:t>any</w:t>
      </w:r>
      <w:proofErr w:type="gramEnd"/>
      <w:r w:rsidRPr="00B15FAA">
        <w:rPr>
          <w:rFonts w:ascii="Arial" w:hAnsi="Arial" w:cs="Arial"/>
          <w:sz w:val="24"/>
          <w:szCs w:val="24"/>
          <w:lang w:val="en-ZA"/>
        </w:rPr>
        <w:t xml:space="preserve"> other work or object forming part of or connected with or belonging to such road, street or thoroughfare;</w:t>
      </w:r>
    </w:p>
    <w:p w:rsidR="000B2330" w:rsidRPr="00B15FAA" w:rsidRDefault="000B2330" w:rsidP="00EE331B">
      <w:pPr>
        <w:ind w:left="1418"/>
        <w:jc w:val="both"/>
        <w:rPr>
          <w:rFonts w:ascii="Arial" w:hAnsi="Arial" w:cs="Arial"/>
          <w:sz w:val="24"/>
          <w:szCs w:val="24"/>
          <w:lang w:val="en-ZA"/>
        </w:rPr>
      </w:pPr>
    </w:p>
    <w:p w:rsidR="00EE331B" w:rsidRPr="00B15FAA" w:rsidRDefault="00902200" w:rsidP="00EE331B">
      <w:pPr>
        <w:ind w:left="1418" w:hanging="698"/>
        <w:jc w:val="both"/>
        <w:rPr>
          <w:rFonts w:ascii="Arial" w:hAnsi="Arial" w:cs="Arial"/>
          <w:sz w:val="24"/>
          <w:szCs w:val="24"/>
          <w:lang w:val="en-ZA"/>
        </w:rPr>
      </w:pPr>
      <w:r>
        <w:rPr>
          <w:rFonts w:ascii="Arial" w:hAnsi="Arial" w:cs="Arial"/>
          <w:spacing w:val="2"/>
          <w:sz w:val="24"/>
          <w:szCs w:val="24"/>
          <w:lang w:val="en-ZA"/>
        </w:rPr>
        <w:t>2</w:t>
      </w:r>
      <w:r w:rsidR="00B55A87">
        <w:rPr>
          <w:rFonts w:ascii="Arial" w:hAnsi="Arial" w:cs="Arial"/>
          <w:spacing w:val="2"/>
          <w:sz w:val="24"/>
          <w:szCs w:val="24"/>
          <w:lang w:val="en-ZA"/>
        </w:rPr>
        <w:t>.</w:t>
      </w:r>
      <w:r w:rsidR="00EE331B" w:rsidRPr="00B15FAA">
        <w:rPr>
          <w:rFonts w:ascii="Arial" w:hAnsi="Arial" w:cs="Arial"/>
          <w:spacing w:val="2"/>
          <w:sz w:val="24"/>
          <w:szCs w:val="24"/>
          <w:lang w:val="en-ZA"/>
        </w:rPr>
        <w:t xml:space="preserve">2 </w:t>
      </w:r>
      <w:r w:rsidR="00EE331B" w:rsidRPr="00B15FAA">
        <w:rPr>
          <w:rFonts w:ascii="Arial" w:hAnsi="Arial" w:cs="Arial"/>
          <w:spacing w:val="2"/>
          <w:sz w:val="24"/>
          <w:szCs w:val="24"/>
          <w:lang w:val="en-ZA"/>
        </w:rPr>
        <w:tab/>
        <w:t xml:space="preserve">If any provision in these By-laws vests or imposes any power, function or duty of </w:t>
      </w:r>
      <w:r w:rsidR="00EE331B" w:rsidRPr="00B15FAA">
        <w:rPr>
          <w:rFonts w:ascii="Arial" w:hAnsi="Arial" w:cs="Arial"/>
          <w:sz w:val="24"/>
          <w:szCs w:val="24"/>
          <w:lang w:val="en-ZA"/>
        </w:rPr>
        <w:t xml:space="preserve">the </w:t>
      </w:r>
      <w:r w:rsidR="00B55A87">
        <w:rPr>
          <w:rFonts w:ascii="Arial" w:hAnsi="Arial" w:cs="Arial"/>
          <w:spacing w:val="2"/>
          <w:sz w:val="24"/>
          <w:szCs w:val="24"/>
          <w:lang w:val="en-ZA"/>
        </w:rPr>
        <w:t>Municipality</w:t>
      </w:r>
      <w:r w:rsidR="00B55A87" w:rsidRPr="00B15FAA">
        <w:rPr>
          <w:rFonts w:ascii="Arial" w:hAnsi="Arial" w:cs="Arial"/>
          <w:spacing w:val="2"/>
          <w:sz w:val="24"/>
          <w:szCs w:val="24"/>
          <w:lang w:val="en-ZA"/>
        </w:rPr>
        <w:t xml:space="preserve"> </w:t>
      </w:r>
      <w:r w:rsidR="00EE331B" w:rsidRPr="00B15FAA">
        <w:rPr>
          <w:rFonts w:ascii="Arial" w:hAnsi="Arial" w:cs="Arial"/>
          <w:sz w:val="24"/>
          <w:szCs w:val="24"/>
          <w:lang w:val="en-ZA"/>
        </w:rPr>
        <w:t xml:space="preserve">in or on an employee of the </w:t>
      </w:r>
      <w:r w:rsidR="00B55A87">
        <w:rPr>
          <w:rFonts w:ascii="Arial" w:hAnsi="Arial" w:cs="Arial"/>
          <w:spacing w:val="2"/>
          <w:sz w:val="24"/>
          <w:szCs w:val="24"/>
          <w:lang w:val="en-ZA"/>
        </w:rPr>
        <w:t>Municipality</w:t>
      </w:r>
      <w:r w:rsidR="00B55A87" w:rsidRPr="00B15FAA">
        <w:rPr>
          <w:rFonts w:ascii="Arial" w:hAnsi="Arial" w:cs="Arial"/>
          <w:spacing w:val="2"/>
          <w:sz w:val="24"/>
          <w:szCs w:val="24"/>
          <w:lang w:val="en-ZA"/>
        </w:rPr>
        <w:t xml:space="preserve"> </w:t>
      </w:r>
      <w:r w:rsidR="00EE331B" w:rsidRPr="00B15FAA">
        <w:rPr>
          <w:rFonts w:ascii="Arial" w:hAnsi="Arial" w:cs="Arial"/>
          <w:sz w:val="24"/>
          <w:szCs w:val="24"/>
          <w:lang w:val="en-ZA"/>
        </w:rPr>
        <w:t xml:space="preserve">and such power, function or duty </w:t>
      </w:r>
      <w:r w:rsidR="00EE331B" w:rsidRPr="00B15FAA">
        <w:rPr>
          <w:rFonts w:ascii="Arial" w:hAnsi="Arial" w:cs="Arial"/>
          <w:spacing w:val="1"/>
          <w:sz w:val="24"/>
          <w:szCs w:val="24"/>
          <w:lang w:val="en-ZA"/>
        </w:rPr>
        <w:t xml:space="preserve">has in terms of section 81(2) of the Local Government: Municipal Systems Act, </w:t>
      </w:r>
      <w:r w:rsidR="00EE331B" w:rsidRPr="00B15FAA">
        <w:rPr>
          <w:rFonts w:ascii="Arial" w:hAnsi="Arial" w:cs="Arial"/>
          <w:sz w:val="24"/>
          <w:szCs w:val="24"/>
          <w:lang w:val="en-ZA"/>
        </w:rPr>
        <w:t xml:space="preserve">2000 (Act No. 32 of 2000), or any other law been assigned to a service provider, </w:t>
      </w:r>
      <w:r w:rsidR="00EE331B" w:rsidRPr="00B15FAA">
        <w:rPr>
          <w:rFonts w:ascii="Arial" w:hAnsi="Arial" w:cs="Arial"/>
          <w:spacing w:val="3"/>
          <w:sz w:val="24"/>
          <w:szCs w:val="24"/>
          <w:lang w:val="en-ZA"/>
        </w:rPr>
        <w:t xml:space="preserve">the reference to such employee must be read as a reference to the service </w:t>
      </w:r>
      <w:r w:rsidR="00EE331B" w:rsidRPr="00B15FAA">
        <w:rPr>
          <w:rFonts w:ascii="Arial" w:hAnsi="Arial" w:cs="Arial"/>
          <w:sz w:val="24"/>
          <w:szCs w:val="24"/>
          <w:lang w:val="en-ZA"/>
        </w:rPr>
        <w:t xml:space="preserve">provider or, where applicable, an employee of the service provider authorised by </w:t>
      </w:r>
      <w:r w:rsidR="00EE331B" w:rsidRPr="00B15FAA">
        <w:rPr>
          <w:rFonts w:ascii="Arial" w:hAnsi="Arial" w:cs="Arial"/>
          <w:spacing w:val="-11"/>
          <w:sz w:val="24"/>
          <w:szCs w:val="24"/>
          <w:lang w:val="en-ZA"/>
        </w:rPr>
        <w:t>it.</w:t>
      </w:r>
    </w:p>
    <w:p w:rsidR="00EE331B" w:rsidRPr="00B15FAA" w:rsidRDefault="00EE331B" w:rsidP="00EE331B">
      <w:pPr>
        <w:jc w:val="both"/>
        <w:rPr>
          <w:rFonts w:ascii="Arial" w:hAnsi="Arial" w:cs="Arial"/>
          <w:b/>
          <w:sz w:val="24"/>
          <w:szCs w:val="24"/>
          <w:lang w:val="en-ZA"/>
        </w:rPr>
      </w:pPr>
    </w:p>
    <w:p w:rsidR="00EE331B" w:rsidRPr="00902200" w:rsidRDefault="00902200" w:rsidP="00902200">
      <w:pPr>
        <w:jc w:val="both"/>
        <w:rPr>
          <w:rFonts w:ascii="Arial" w:hAnsi="Arial" w:cs="Arial"/>
          <w:b/>
          <w:sz w:val="24"/>
          <w:szCs w:val="24"/>
          <w:lang w:val="en-ZA"/>
        </w:rPr>
      </w:pPr>
      <w:r>
        <w:rPr>
          <w:rFonts w:ascii="Arial" w:hAnsi="Arial" w:cs="Arial"/>
          <w:b/>
          <w:spacing w:val="2"/>
          <w:sz w:val="24"/>
          <w:szCs w:val="24"/>
          <w:lang w:val="en-ZA"/>
        </w:rPr>
        <w:t>3.</w:t>
      </w:r>
      <w:r w:rsidR="00B55A87" w:rsidRPr="00902200">
        <w:rPr>
          <w:rFonts w:ascii="Arial" w:hAnsi="Arial" w:cs="Arial"/>
          <w:b/>
          <w:spacing w:val="2"/>
          <w:sz w:val="24"/>
          <w:szCs w:val="24"/>
          <w:lang w:val="en-ZA"/>
        </w:rPr>
        <w:t xml:space="preserve"> </w:t>
      </w:r>
      <w:r w:rsidR="00B55A87" w:rsidRPr="00902200">
        <w:rPr>
          <w:rFonts w:ascii="Arial" w:hAnsi="Arial" w:cs="Arial"/>
          <w:b/>
          <w:spacing w:val="2"/>
          <w:sz w:val="24"/>
          <w:szCs w:val="24"/>
          <w:lang w:val="en-ZA"/>
        </w:rPr>
        <w:tab/>
        <w:t>MUNICIPALITY PERMISSION REQUIRED</w:t>
      </w:r>
    </w:p>
    <w:p w:rsidR="00B55A87" w:rsidRPr="00B55A87" w:rsidRDefault="00B55A87" w:rsidP="00B55A87">
      <w:pPr>
        <w:pStyle w:val="ListParagraph"/>
        <w:ind w:left="360"/>
        <w:jc w:val="both"/>
        <w:rPr>
          <w:rFonts w:ascii="Arial" w:hAnsi="Arial" w:cs="Arial"/>
          <w:b/>
          <w:sz w:val="24"/>
          <w:szCs w:val="24"/>
          <w:lang w:val="en-ZA"/>
        </w:rPr>
      </w:pPr>
    </w:p>
    <w:p w:rsidR="00EE331B" w:rsidRDefault="00902200" w:rsidP="00EE331B">
      <w:pPr>
        <w:tabs>
          <w:tab w:val="left" w:pos="709"/>
        </w:tabs>
        <w:ind w:left="1418" w:hanging="1418"/>
        <w:jc w:val="both"/>
        <w:rPr>
          <w:rFonts w:ascii="Arial" w:hAnsi="Arial" w:cs="Arial"/>
          <w:sz w:val="24"/>
          <w:szCs w:val="24"/>
          <w:lang w:val="en-ZA"/>
        </w:rPr>
      </w:pPr>
      <w:r>
        <w:rPr>
          <w:rFonts w:ascii="Arial" w:hAnsi="Arial" w:cs="Arial"/>
          <w:spacing w:val="-13"/>
          <w:sz w:val="24"/>
          <w:szCs w:val="24"/>
          <w:lang w:val="en-ZA"/>
        </w:rPr>
        <w:tab/>
        <w:t>3</w:t>
      </w:r>
      <w:r w:rsidR="00B55A87">
        <w:rPr>
          <w:rFonts w:ascii="Arial" w:hAnsi="Arial" w:cs="Arial"/>
          <w:spacing w:val="-13"/>
          <w:sz w:val="24"/>
          <w:szCs w:val="24"/>
          <w:lang w:val="en-ZA"/>
        </w:rPr>
        <w:t>.1</w:t>
      </w:r>
      <w:r w:rsidR="00EE331B" w:rsidRPr="00B15FAA">
        <w:rPr>
          <w:rFonts w:ascii="Arial" w:hAnsi="Arial" w:cs="Arial"/>
          <w:spacing w:val="9"/>
          <w:sz w:val="24"/>
          <w:szCs w:val="24"/>
          <w:lang w:val="en-ZA"/>
        </w:rPr>
        <w:tab/>
        <w:t xml:space="preserve">No person may, without prior written permission of the </w:t>
      </w:r>
      <w:r w:rsidR="00B55A87">
        <w:rPr>
          <w:rFonts w:ascii="Arial" w:hAnsi="Arial" w:cs="Arial"/>
          <w:spacing w:val="2"/>
          <w:sz w:val="24"/>
          <w:szCs w:val="24"/>
          <w:lang w:val="en-ZA"/>
        </w:rPr>
        <w:t>Municipality</w:t>
      </w:r>
      <w:r w:rsidR="00EE331B" w:rsidRPr="00B15FAA">
        <w:rPr>
          <w:rFonts w:ascii="Arial" w:hAnsi="Arial" w:cs="Arial"/>
          <w:spacing w:val="9"/>
          <w:sz w:val="24"/>
          <w:szCs w:val="24"/>
          <w:lang w:val="en-ZA"/>
        </w:rPr>
        <w:t xml:space="preserve">, make or </w:t>
      </w:r>
      <w:r w:rsidR="00EE331B" w:rsidRPr="00B15FAA">
        <w:rPr>
          <w:rFonts w:ascii="Arial" w:hAnsi="Arial" w:cs="Arial"/>
          <w:spacing w:val="5"/>
          <w:sz w:val="24"/>
          <w:szCs w:val="24"/>
          <w:lang w:val="en-ZA"/>
        </w:rPr>
        <w:t xml:space="preserve">construct any colonnade, veranda, balcony, bay window, pavement light, </w:t>
      </w:r>
      <w:r w:rsidR="00EE331B" w:rsidRPr="00B15FAA">
        <w:rPr>
          <w:rFonts w:ascii="Arial" w:hAnsi="Arial" w:cs="Arial"/>
          <w:spacing w:val="3"/>
          <w:sz w:val="24"/>
          <w:szCs w:val="24"/>
          <w:lang w:val="en-ZA"/>
        </w:rPr>
        <w:t xml:space="preserve">showcase or other encroachment on or over any part of a public road, and </w:t>
      </w:r>
      <w:r w:rsidR="00EE331B" w:rsidRPr="00B15FAA">
        <w:rPr>
          <w:rFonts w:ascii="Arial" w:hAnsi="Arial" w:cs="Arial"/>
          <w:sz w:val="24"/>
          <w:szCs w:val="24"/>
          <w:lang w:val="en-ZA"/>
        </w:rPr>
        <w:t>pavement opening in or under any public road.</w:t>
      </w:r>
    </w:p>
    <w:p w:rsidR="00B55A87" w:rsidRPr="00B15FAA" w:rsidRDefault="00B55A87" w:rsidP="00EE331B">
      <w:pPr>
        <w:tabs>
          <w:tab w:val="left" w:pos="709"/>
        </w:tabs>
        <w:ind w:left="1418" w:hanging="1418"/>
        <w:jc w:val="both"/>
        <w:rPr>
          <w:rFonts w:ascii="Arial" w:hAnsi="Arial" w:cs="Arial"/>
          <w:sz w:val="24"/>
          <w:szCs w:val="24"/>
          <w:lang w:val="en-ZA"/>
        </w:rPr>
      </w:pPr>
    </w:p>
    <w:p w:rsidR="00EE331B" w:rsidRDefault="00902200" w:rsidP="00EE331B">
      <w:pPr>
        <w:ind w:left="1429" w:hanging="709"/>
        <w:jc w:val="both"/>
        <w:rPr>
          <w:rFonts w:ascii="Arial" w:hAnsi="Arial" w:cs="Arial"/>
          <w:sz w:val="24"/>
          <w:szCs w:val="24"/>
          <w:lang w:val="en-ZA"/>
        </w:rPr>
      </w:pPr>
      <w:r>
        <w:rPr>
          <w:rFonts w:ascii="Arial" w:hAnsi="Arial" w:cs="Arial"/>
          <w:spacing w:val="5"/>
          <w:sz w:val="24"/>
          <w:szCs w:val="24"/>
          <w:lang w:val="en-ZA"/>
        </w:rPr>
        <w:t>3</w:t>
      </w:r>
      <w:r w:rsidR="00B55A87">
        <w:rPr>
          <w:rFonts w:ascii="Arial" w:hAnsi="Arial" w:cs="Arial"/>
          <w:spacing w:val="5"/>
          <w:sz w:val="24"/>
          <w:szCs w:val="24"/>
          <w:lang w:val="en-ZA"/>
        </w:rPr>
        <w:t>.</w:t>
      </w:r>
      <w:r w:rsidR="00EE331B" w:rsidRPr="00B15FAA">
        <w:rPr>
          <w:rFonts w:ascii="Arial" w:hAnsi="Arial" w:cs="Arial"/>
          <w:spacing w:val="5"/>
          <w:sz w:val="24"/>
          <w:szCs w:val="24"/>
          <w:lang w:val="en-ZA"/>
        </w:rPr>
        <w:t>2</w:t>
      </w:r>
      <w:r w:rsidR="00EE331B" w:rsidRPr="00B15FAA">
        <w:rPr>
          <w:rFonts w:ascii="Arial" w:hAnsi="Arial" w:cs="Arial"/>
          <w:spacing w:val="5"/>
          <w:sz w:val="24"/>
          <w:szCs w:val="24"/>
          <w:lang w:val="en-ZA"/>
        </w:rPr>
        <w:tab/>
        <w:t xml:space="preserve">The </w:t>
      </w:r>
      <w:r w:rsidR="00B55A87">
        <w:rPr>
          <w:rFonts w:ascii="Arial" w:hAnsi="Arial" w:cs="Arial"/>
          <w:spacing w:val="2"/>
          <w:sz w:val="24"/>
          <w:szCs w:val="24"/>
          <w:lang w:val="en-ZA"/>
        </w:rPr>
        <w:t>Municipality</w:t>
      </w:r>
      <w:r w:rsidR="00B55A87" w:rsidRPr="00B15FAA">
        <w:rPr>
          <w:rFonts w:ascii="Arial" w:hAnsi="Arial" w:cs="Arial"/>
          <w:spacing w:val="2"/>
          <w:sz w:val="24"/>
          <w:szCs w:val="24"/>
          <w:lang w:val="en-ZA"/>
        </w:rPr>
        <w:t xml:space="preserve"> </w:t>
      </w:r>
      <w:r w:rsidR="00EE331B" w:rsidRPr="00B15FAA">
        <w:rPr>
          <w:rFonts w:ascii="Arial" w:hAnsi="Arial" w:cs="Arial"/>
          <w:spacing w:val="5"/>
          <w:sz w:val="24"/>
          <w:szCs w:val="24"/>
          <w:lang w:val="en-ZA"/>
        </w:rPr>
        <w:t>may refuse the permission required in terms of subsection (</w:t>
      </w:r>
      <w:r w:rsidR="00B55A87">
        <w:rPr>
          <w:rFonts w:ascii="Arial" w:hAnsi="Arial" w:cs="Arial"/>
          <w:spacing w:val="5"/>
          <w:sz w:val="24"/>
          <w:szCs w:val="24"/>
          <w:lang w:val="en-ZA"/>
        </w:rPr>
        <w:t>3.</w:t>
      </w:r>
      <w:r w:rsidR="00EE331B" w:rsidRPr="00B15FAA">
        <w:rPr>
          <w:rFonts w:ascii="Arial" w:hAnsi="Arial" w:cs="Arial"/>
          <w:spacing w:val="5"/>
          <w:sz w:val="24"/>
          <w:szCs w:val="24"/>
          <w:lang w:val="en-ZA"/>
        </w:rPr>
        <w:t xml:space="preserve">1) or may grant such permission either unconditionally or upon the conditions and </w:t>
      </w:r>
      <w:r w:rsidR="00EE331B" w:rsidRPr="00B15FAA">
        <w:rPr>
          <w:rFonts w:ascii="Arial" w:hAnsi="Arial" w:cs="Arial"/>
          <w:spacing w:val="1"/>
          <w:sz w:val="24"/>
          <w:szCs w:val="24"/>
          <w:lang w:val="en-ZA"/>
        </w:rPr>
        <w:t xml:space="preserve">subject to the payment of the prescribed fee annually or the performance of the work or service determined by the </w:t>
      </w:r>
      <w:r w:rsidR="00B55A87">
        <w:rPr>
          <w:rFonts w:ascii="Arial" w:hAnsi="Arial" w:cs="Arial"/>
          <w:spacing w:val="2"/>
          <w:sz w:val="24"/>
          <w:szCs w:val="24"/>
          <w:lang w:val="en-ZA"/>
        </w:rPr>
        <w:t>Municipality</w:t>
      </w:r>
      <w:r w:rsidR="00B55A87" w:rsidRPr="00B15FAA">
        <w:rPr>
          <w:rFonts w:ascii="Arial" w:hAnsi="Arial" w:cs="Arial"/>
          <w:spacing w:val="2"/>
          <w:sz w:val="24"/>
          <w:szCs w:val="24"/>
          <w:lang w:val="en-ZA"/>
        </w:rPr>
        <w:t xml:space="preserve"> </w:t>
      </w:r>
      <w:r w:rsidR="00EE331B" w:rsidRPr="00B15FAA">
        <w:rPr>
          <w:rFonts w:ascii="Arial" w:hAnsi="Arial" w:cs="Arial"/>
          <w:spacing w:val="1"/>
          <w:sz w:val="24"/>
          <w:szCs w:val="24"/>
          <w:lang w:val="en-ZA"/>
        </w:rPr>
        <w:t xml:space="preserve">in each case and subject to payment </w:t>
      </w:r>
      <w:r w:rsidR="00EE331B" w:rsidRPr="00B15FAA">
        <w:rPr>
          <w:rFonts w:ascii="Arial" w:hAnsi="Arial" w:cs="Arial"/>
          <w:sz w:val="24"/>
          <w:szCs w:val="24"/>
          <w:lang w:val="en-ZA"/>
        </w:rPr>
        <w:t>of the prescribed fee.</w:t>
      </w:r>
    </w:p>
    <w:p w:rsidR="00B55A87" w:rsidRPr="00B15FAA" w:rsidRDefault="00B55A87" w:rsidP="00EE331B">
      <w:pPr>
        <w:ind w:left="1429" w:hanging="709"/>
        <w:jc w:val="both"/>
        <w:rPr>
          <w:rFonts w:ascii="Arial" w:hAnsi="Arial" w:cs="Arial"/>
          <w:spacing w:val="-6"/>
          <w:sz w:val="24"/>
          <w:szCs w:val="24"/>
          <w:lang w:val="en-ZA"/>
        </w:rPr>
      </w:pPr>
    </w:p>
    <w:p w:rsidR="00EE331B" w:rsidRDefault="00902200" w:rsidP="00EE331B">
      <w:pPr>
        <w:ind w:left="1429" w:hanging="709"/>
        <w:jc w:val="both"/>
        <w:rPr>
          <w:rFonts w:ascii="Arial" w:hAnsi="Arial" w:cs="Arial"/>
          <w:sz w:val="24"/>
          <w:szCs w:val="24"/>
          <w:lang w:val="en-ZA"/>
        </w:rPr>
      </w:pPr>
      <w:r>
        <w:rPr>
          <w:rFonts w:ascii="Arial" w:hAnsi="Arial" w:cs="Arial"/>
          <w:sz w:val="24"/>
          <w:szCs w:val="24"/>
          <w:lang w:val="en-ZA"/>
        </w:rPr>
        <w:t>3</w:t>
      </w:r>
      <w:r w:rsidR="00B55A87">
        <w:rPr>
          <w:rFonts w:ascii="Arial" w:hAnsi="Arial" w:cs="Arial"/>
          <w:sz w:val="24"/>
          <w:szCs w:val="24"/>
          <w:lang w:val="en-ZA"/>
        </w:rPr>
        <w:t>.</w:t>
      </w:r>
      <w:r w:rsidR="00EE331B" w:rsidRPr="00B15FAA">
        <w:rPr>
          <w:rFonts w:ascii="Arial" w:hAnsi="Arial" w:cs="Arial"/>
          <w:sz w:val="24"/>
          <w:szCs w:val="24"/>
          <w:lang w:val="en-ZA"/>
        </w:rPr>
        <w:t>3</w:t>
      </w:r>
      <w:r w:rsidR="00EE331B" w:rsidRPr="00B15FAA">
        <w:rPr>
          <w:rFonts w:ascii="Arial" w:hAnsi="Arial" w:cs="Arial"/>
          <w:sz w:val="24"/>
          <w:szCs w:val="24"/>
          <w:lang w:val="en-ZA"/>
        </w:rPr>
        <w:tab/>
        <w:t>The prescribed fee mentioned in subsection (</w:t>
      </w:r>
      <w:r w:rsidR="00B55A87">
        <w:rPr>
          <w:rFonts w:ascii="Arial" w:hAnsi="Arial" w:cs="Arial"/>
          <w:sz w:val="24"/>
          <w:szCs w:val="24"/>
          <w:lang w:val="en-ZA"/>
        </w:rPr>
        <w:t>3.</w:t>
      </w:r>
      <w:r w:rsidR="00EE331B" w:rsidRPr="00B15FAA">
        <w:rPr>
          <w:rFonts w:ascii="Arial" w:hAnsi="Arial" w:cs="Arial"/>
          <w:sz w:val="24"/>
          <w:szCs w:val="24"/>
          <w:lang w:val="en-ZA"/>
        </w:rPr>
        <w:t xml:space="preserve">2) is payable in advance at the beginning of each year which is calculated from date of the written permission or the date determined by the </w:t>
      </w:r>
      <w:r w:rsidR="00B55A87">
        <w:rPr>
          <w:rFonts w:ascii="Arial" w:hAnsi="Arial" w:cs="Arial"/>
          <w:spacing w:val="2"/>
          <w:sz w:val="24"/>
          <w:szCs w:val="24"/>
          <w:lang w:val="en-ZA"/>
        </w:rPr>
        <w:t>Municipality</w:t>
      </w:r>
      <w:r w:rsidR="00EE331B" w:rsidRPr="00B15FAA">
        <w:rPr>
          <w:rFonts w:ascii="Arial" w:hAnsi="Arial" w:cs="Arial"/>
          <w:sz w:val="24"/>
          <w:szCs w:val="24"/>
          <w:lang w:val="en-ZA"/>
        </w:rPr>
        <w:t>, and the owner of the encroachment is liable for the payment of the prescribed fee for each encroachment.</w:t>
      </w:r>
    </w:p>
    <w:p w:rsidR="00B55A87" w:rsidRPr="00B15FAA" w:rsidRDefault="00B55A87" w:rsidP="00EE331B">
      <w:pPr>
        <w:ind w:left="1429" w:hanging="709"/>
        <w:jc w:val="both"/>
        <w:rPr>
          <w:rFonts w:ascii="Arial" w:hAnsi="Arial" w:cs="Arial"/>
          <w:spacing w:val="-6"/>
          <w:sz w:val="24"/>
          <w:szCs w:val="24"/>
          <w:lang w:val="en-ZA"/>
        </w:rPr>
      </w:pPr>
    </w:p>
    <w:p w:rsidR="00EE331B" w:rsidRDefault="00902200" w:rsidP="00EE331B">
      <w:pPr>
        <w:ind w:left="1429" w:hanging="709"/>
        <w:jc w:val="both"/>
        <w:rPr>
          <w:rFonts w:ascii="Arial" w:hAnsi="Arial" w:cs="Arial"/>
          <w:spacing w:val="1"/>
          <w:sz w:val="24"/>
          <w:szCs w:val="24"/>
          <w:lang w:val="en-ZA"/>
        </w:rPr>
      </w:pPr>
      <w:r>
        <w:rPr>
          <w:rFonts w:ascii="Arial" w:hAnsi="Arial" w:cs="Arial"/>
          <w:spacing w:val="9"/>
          <w:sz w:val="24"/>
          <w:szCs w:val="24"/>
          <w:lang w:val="en-ZA"/>
        </w:rPr>
        <w:t>3</w:t>
      </w:r>
      <w:r w:rsidR="00B55A87">
        <w:rPr>
          <w:rFonts w:ascii="Arial" w:hAnsi="Arial" w:cs="Arial"/>
          <w:spacing w:val="9"/>
          <w:sz w:val="24"/>
          <w:szCs w:val="24"/>
          <w:lang w:val="en-ZA"/>
        </w:rPr>
        <w:t>.</w:t>
      </w:r>
      <w:r w:rsidR="00EE331B" w:rsidRPr="00B15FAA">
        <w:rPr>
          <w:rFonts w:ascii="Arial" w:hAnsi="Arial" w:cs="Arial"/>
          <w:spacing w:val="9"/>
          <w:sz w:val="24"/>
          <w:szCs w:val="24"/>
          <w:lang w:val="en-ZA"/>
        </w:rPr>
        <w:t>4</w:t>
      </w:r>
      <w:r w:rsidR="00EE331B" w:rsidRPr="00B15FAA">
        <w:rPr>
          <w:rFonts w:ascii="Arial" w:hAnsi="Arial" w:cs="Arial"/>
          <w:spacing w:val="9"/>
          <w:sz w:val="24"/>
          <w:szCs w:val="24"/>
          <w:lang w:val="en-ZA"/>
        </w:rPr>
        <w:tab/>
        <w:t>The owner of an encroachment must within 90</w:t>
      </w:r>
      <w:r w:rsidR="00E73538">
        <w:rPr>
          <w:rFonts w:ascii="Arial" w:hAnsi="Arial" w:cs="Arial"/>
          <w:spacing w:val="9"/>
          <w:sz w:val="24"/>
          <w:szCs w:val="24"/>
          <w:lang w:val="en-ZA"/>
        </w:rPr>
        <w:t>(Ninety</w:t>
      </w:r>
      <w:proofErr w:type="gramStart"/>
      <w:r w:rsidR="00E73538">
        <w:rPr>
          <w:rFonts w:ascii="Arial" w:hAnsi="Arial" w:cs="Arial"/>
          <w:spacing w:val="9"/>
          <w:sz w:val="24"/>
          <w:szCs w:val="24"/>
          <w:lang w:val="en-ZA"/>
        </w:rPr>
        <w:t>)</w:t>
      </w:r>
      <w:r w:rsidR="00EE331B" w:rsidRPr="00B15FAA">
        <w:rPr>
          <w:rFonts w:ascii="Arial" w:hAnsi="Arial" w:cs="Arial"/>
          <w:spacing w:val="9"/>
          <w:sz w:val="24"/>
          <w:szCs w:val="24"/>
          <w:lang w:val="en-ZA"/>
        </w:rPr>
        <w:t>days</w:t>
      </w:r>
      <w:proofErr w:type="gramEnd"/>
      <w:r w:rsidR="00EE331B" w:rsidRPr="00B15FAA">
        <w:rPr>
          <w:rFonts w:ascii="Arial" w:hAnsi="Arial" w:cs="Arial"/>
          <w:spacing w:val="9"/>
          <w:sz w:val="24"/>
          <w:szCs w:val="24"/>
          <w:lang w:val="en-ZA"/>
        </w:rPr>
        <w:t xml:space="preserve"> after the date of </w:t>
      </w:r>
      <w:r w:rsidR="00EE331B" w:rsidRPr="00B15FAA">
        <w:rPr>
          <w:rFonts w:ascii="Arial" w:hAnsi="Arial" w:cs="Arial"/>
          <w:spacing w:val="1"/>
          <w:sz w:val="24"/>
          <w:szCs w:val="24"/>
          <w:lang w:val="en-ZA"/>
        </w:rPr>
        <w:t xml:space="preserve">commencement of these By-laws notify the </w:t>
      </w:r>
      <w:r w:rsidR="00B55A87">
        <w:rPr>
          <w:rFonts w:ascii="Arial" w:hAnsi="Arial" w:cs="Arial"/>
          <w:spacing w:val="2"/>
          <w:sz w:val="24"/>
          <w:szCs w:val="24"/>
          <w:lang w:val="en-ZA"/>
        </w:rPr>
        <w:t>Municipality</w:t>
      </w:r>
      <w:r w:rsidR="00B55A87" w:rsidRPr="00B15FAA">
        <w:rPr>
          <w:rFonts w:ascii="Arial" w:hAnsi="Arial" w:cs="Arial"/>
          <w:spacing w:val="2"/>
          <w:sz w:val="24"/>
          <w:szCs w:val="24"/>
          <w:lang w:val="en-ZA"/>
        </w:rPr>
        <w:t xml:space="preserve"> </w:t>
      </w:r>
      <w:r w:rsidR="00EE331B" w:rsidRPr="00B15FAA">
        <w:rPr>
          <w:rFonts w:ascii="Arial" w:hAnsi="Arial" w:cs="Arial"/>
          <w:spacing w:val="1"/>
          <w:sz w:val="24"/>
          <w:szCs w:val="24"/>
          <w:lang w:val="en-ZA"/>
        </w:rPr>
        <w:t>in writing of-</w:t>
      </w:r>
    </w:p>
    <w:p w:rsidR="00B55A87" w:rsidRPr="00B15FAA" w:rsidRDefault="00B55A87" w:rsidP="00EE331B">
      <w:pPr>
        <w:ind w:left="1429" w:hanging="709"/>
        <w:jc w:val="both"/>
        <w:rPr>
          <w:rFonts w:ascii="Arial" w:hAnsi="Arial" w:cs="Arial"/>
          <w:spacing w:val="-6"/>
          <w:sz w:val="24"/>
          <w:szCs w:val="24"/>
          <w:lang w:val="en-ZA"/>
        </w:rPr>
      </w:pPr>
    </w:p>
    <w:p w:rsidR="00EE331B" w:rsidRPr="00B55A87" w:rsidRDefault="00EE331B" w:rsidP="00B55A87">
      <w:pPr>
        <w:pStyle w:val="ListParagraph"/>
        <w:numPr>
          <w:ilvl w:val="0"/>
          <w:numId w:val="4"/>
        </w:numPr>
        <w:jc w:val="both"/>
        <w:rPr>
          <w:rFonts w:ascii="Arial" w:hAnsi="Arial" w:cs="Arial"/>
          <w:sz w:val="24"/>
          <w:szCs w:val="24"/>
          <w:lang w:val="en-ZA"/>
        </w:rPr>
      </w:pPr>
      <w:r w:rsidRPr="00B55A87">
        <w:rPr>
          <w:rFonts w:ascii="Arial" w:hAnsi="Arial" w:cs="Arial"/>
          <w:sz w:val="24"/>
          <w:szCs w:val="24"/>
          <w:lang w:val="en-ZA"/>
        </w:rPr>
        <w:t>the existence of the encroachment; and</w:t>
      </w:r>
    </w:p>
    <w:p w:rsidR="00B55A87" w:rsidRPr="00B55A87" w:rsidRDefault="00B55A87" w:rsidP="00B55A87">
      <w:pPr>
        <w:pStyle w:val="ListParagraph"/>
        <w:ind w:left="2164"/>
        <w:jc w:val="both"/>
        <w:rPr>
          <w:rFonts w:ascii="Arial" w:hAnsi="Arial" w:cs="Arial"/>
          <w:spacing w:val="-6"/>
          <w:sz w:val="24"/>
          <w:szCs w:val="24"/>
          <w:lang w:val="en-ZA"/>
        </w:rPr>
      </w:pPr>
    </w:p>
    <w:p w:rsidR="00EE331B" w:rsidRDefault="00EE331B" w:rsidP="00EE331B">
      <w:pPr>
        <w:ind w:left="2138" w:hanging="709"/>
        <w:jc w:val="both"/>
        <w:rPr>
          <w:rFonts w:ascii="Arial" w:hAnsi="Arial" w:cs="Arial"/>
          <w:sz w:val="24"/>
          <w:szCs w:val="24"/>
          <w:lang w:val="en-ZA"/>
        </w:rPr>
      </w:pPr>
      <w:r w:rsidRPr="00B15FAA">
        <w:rPr>
          <w:rFonts w:ascii="Arial" w:hAnsi="Arial" w:cs="Arial"/>
          <w:sz w:val="24"/>
          <w:szCs w:val="24"/>
          <w:lang w:val="en-ZA"/>
        </w:rPr>
        <w:t>(b)</w:t>
      </w:r>
      <w:r w:rsidRPr="00B15FAA">
        <w:rPr>
          <w:rFonts w:ascii="Arial" w:hAnsi="Arial" w:cs="Arial"/>
          <w:sz w:val="24"/>
          <w:szCs w:val="24"/>
          <w:lang w:val="en-ZA"/>
        </w:rPr>
        <w:tab/>
      </w:r>
      <w:proofErr w:type="gramStart"/>
      <w:r w:rsidRPr="00B15FAA">
        <w:rPr>
          <w:rFonts w:ascii="Arial" w:hAnsi="Arial" w:cs="Arial"/>
          <w:sz w:val="24"/>
          <w:szCs w:val="24"/>
          <w:lang w:val="en-ZA"/>
        </w:rPr>
        <w:t>the</w:t>
      </w:r>
      <w:proofErr w:type="gramEnd"/>
      <w:r w:rsidRPr="00B15FAA">
        <w:rPr>
          <w:rFonts w:ascii="Arial" w:hAnsi="Arial" w:cs="Arial"/>
          <w:sz w:val="24"/>
          <w:szCs w:val="24"/>
          <w:lang w:val="en-ZA"/>
        </w:rPr>
        <w:t xml:space="preserve"> horizontal dimension of every encroachment measured - parallel to the road boundary on or over which the encroachment exists.</w:t>
      </w:r>
    </w:p>
    <w:p w:rsidR="00B55A87" w:rsidRPr="00B15FAA" w:rsidRDefault="00B55A87" w:rsidP="00EE331B">
      <w:pPr>
        <w:ind w:left="2138" w:hanging="709"/>
        <w:jc w:val="both"/>
        <w:rPr>
          <w:rFonts w:ascii="Arial" w:hAnsi="Arial" w:cs="Arial"/>
          <w:spacing w:val="-6"/>
          <w:sz w:val="24"/>
          <w:szCs w:val="24"/>
          <w:lang w:val="en-ZA"/>
        </w:rPr>
      </w:pPr>
    </w:p>
    <w:p w:rsidR="00EE331B" w:rsidRPr="00B15FAA" w:rsidRDefault="00902200" w:rsidP="00EE331B">
      <w:pPr>
        <w:ind w:left="1429" w:hanging="709"/>
        <w:jc w:val="both"/>
        <w:rPr>
          <w:rFonts w:ascii="Arial" w:hAnsi="Arial" w:cs="Arial"/>
          <w:sz w:val="24"/>
          <w:szCs w:val="24"/>
          <w:lang w:val="en-ZA"/>
        </w:rPr>
      </w:pPr>
      <w:r>
        <w:rPr>
          <w:rFonts w:ascii="Arial" w:hAnsi="Arial" w:cs="Arial"/>
          <w:spacing w:val="-6"/>
          <w:sz w:val="24"/>
          <w:szCs w:val="24"/>
          <w:lang w:val="en-ZA"/>
        </w:rPr>
        <w:lastRenderedPageBreak/>
        <w:t>3</w:t>
      </w:r>
      <w:r w:rsidR="00B55A87">
        <w:rPr>
          <w:rFonts w:ascii="Arial" w:hAnsi="Arial" w:cs="Arial"/>
          <w:spacing w:val="-6"/>
          <w:sz w:val="24"/>
          <w:szCs w:val="24"/>
          <w:lang w:val="en-ZA"/>
        </w:rPr>
        <w:t>.</w:t>
      </w:r>
      <w:r w:rsidR="00EE331B" w:rsidRPr="00B15FAA">
        <w:rPr>
          <w:rFonts w:ascii="Arial" w:hAnsi="Arial" w:cs="Arial"/>
          <w:spacing w:val="-6"/>
          <w:sz w:val="24"/>
          <w:szCs w:val="24"/>
          <w:lang w:val="en-ZA"/>
        </w:rPr>
        <w:t>5</w:t>
      </w:r>
      <w:r w:rsidR="00EE331B" w:rsidRPr="00B15FAA">
        <w:rPr>
          <w:rFonts w:ascii="Arial" w:hAnsi="Arial" w:cs="Arial"/>
          <w:sz w:val="24"/>
          <w:szCs w:val="24"/>
          <w:lang w:val="en-ZA"/>
        </w:rPr>
        <w:tab/>
      </w:r>
      <w:r w:rsidR="00EE331B" w:rsidRPr="00B15FAA">
        <w:rPr>
          <w:rFonts w:ascii="Arial" w:hAnsi="Arial" w:cs="Arial"/>
          <w:spacing w:val="3"/>
          <w:sz w:val="24"/>
          <w:szCs w:val="24"/>
          <w:lang w:val="en-ZA"/>
        </w:rPr>
        <w:t xml:space="preserve">Until the </w:t>
      </w:r>
      <w:r w:rsidR="00B55A87">
        <w:rPr>
          <w:rFonts w:ascii="Arial" w:hAnsi="Arial" w:cs="Arial"/>
          <w:spacing w:val="2"/>
          <w:sz w:val="24"/>
          <w:szCs w:val="24"/>
          <w:lang w:val="en-ZA"/>
        </w:rPr>
        <w:t>Municipality</w:t>
      </w:r>
      <w:r w:rsidR="00B55A87" w:rsidRPr="00B15FAA">
        <w:rPr>
          <w:rFonts w:ascii="Arial" w:hAnsi="Arial" w:cs="Arial"/>
          <w:spacing w:val="2"/>
          <w:sz w:val="24"/>
          <w:szCs w:val="24"/>
          <w:lang w:val="en-ZA"/>
        </w:rPr>
        <w:t xml:space="preserve"> </w:t>
      </w:r>
      <w:r w:rsidR="00EE331B" w:rsidRPr="00B15FAA">
        <w:rPr>
          <w:rFonts w:ascii="Arial" w:hAnsi="Arial" w:cs="Arial"/>
          <w:spacing w:val="3"/>
          <w:sz w:val="24"/>
          <w:szCs w:val="24"/>
          <w:lang w:val="en-ZA"/>
        </w:rPr>
        <w:t xml:space="preserve">is notified of the horizontal dimension of the encroachment in </w:t>
      </w:r>
      <w:r w:rsidR="00EE331B" w:rsidRPr="00B15FAA">
        <w:rPr>
          <w:rFonts w:ascii="Arial" w:hAnsi="Arial" w:cs="Arial"/>
          <w:spacing w:val="1"/>
          <w:sz w:val="24"/>
          <w:szCs w:val="24"/>
          <w:lang w:val="en-ZA"/>
        </w:rPr>
        <w:t>terms of subsection (</w:t>
      </w:r>
      <w:r w:rsidR="00B55A87">
        <w:rPr>
          <w:rFonts w:ascii="Arial" w:hAnsi="Arial" w:cs="Arial"/>
          <w:spacing w:val="1"/>
          <w:sz w:val="24"/>
          <w:szCs w:val="24"/>
          <w:lang w:val="en-ZA"/>
        </w:rPr>
        <w:t>3.</w:t>
      </w:r>
      <w:r w:rsidR="00EE331B" w:rsidRPr="00B15FAA">
        <w:rPr>
          <w:rFonts w:ascii="Arial" w:hAnsi="Arial" w:cs="Arial"/>
          <w:spacing w:val="1"/>
          <w:sz w:val="24"/>
          <w:szCs w:val="24"/>
          <w:lang w:val="en-ZA"/>
        </w:rPr>
        <w:t xml:space="preserve">4)(b), every encroachment relating to a building is deemed </w:t>
      </w:r>
      <w:r w:rsidR="00EE331B" w:rsidRPr="00B15FAA">
        <w:rPr>
          <w:rFonts w:ascii="Arial" w:hAnsi="Arial" w:cs="Arial"/>
          <w:sz w:val="24"/>
          <w:szCs w:val="24"/>
          <w:lang w:val="en-ZA"/>
        </w:rPr>
        <w:t xml:space="preserve">to have an aggregate horizontal dimension equal to the total road frontage on or </w:t>
      </w:r>
      <w:r w:rsidR="00EE331B" w:rsidRPr="00B15FAA">
        <w:rPr>
          <w:rFonts w:ascii="Arial" w:hAnsi="Arial" w:cs="Arial"/>
          <w:spacing w:val="9"/>
          <w:sz w:val="24"/>
          <w:szCs w:val="24"/>
          <w:lang w:val="en-ZA"/>
        </w:rPr>
        <w:t xml:space="preserve">over which the encroachment exists, of the property on which the building </w:t>
      </w:r>
      <w:r w:rsidR="00EE331B" w:rsidRPr="00B15FAA">
        <w:rPr>
          <w:rFonts w:ascii="Arial" w:hAnsi="Arial" w:cs="Arial"/>
          <w:sz w:val="24"/>
          <w:szCs w:val="24"/>
          <w:lang w:val="en-ZA"/>
        </w:rPr>
        <w:t>concerned is situated.</w:t>
      </w:r>
    </w:p>
    <w:p w:rsidR="00EE331B" w:rsidRPr="00B15FAA" w:rsidRDefault="00EE331B" w:rsidP="00EE331B">
      <w:pPr>
        <w:jc w:val="both"/>
        <w:rPr>
          <w:rFonts w:ascii="Arial" w:hAnsi="Arial" w:cs="Arial"/>
          <w:sz w:val="24"/>
          <w:szCs w:val="24"/>
          <w:lang w:val="en-ZA"/>
        </w:rPr>
      </w:pPr>
    </w:p>
    <w:p w:rsidR="00EE331B" w:rsidRDefault="00902200" w:rsidP="00EE331B">
      <w:pPr>
        <w:jc w:val="both"/>
        <w:rPr>
          <w:rFonts w:ascii="Arial" w:hAnsi="Arial" w:cs="Arial"/>
          <w:b/>
          <w:sz w:val="24"/>
          <w:szCs w:val="24"/>
          <w:lang w:val="en-ZA"/>
        </w:rPr>
      </w:pPr>
      <w:r>
        <w:rPr>
          <w:rFonts w:ascii="Arial" w:hAnsi="Arial" w:cs="Arial"/>
          <w:b/>
          <w:sz w:val="24"/>
          <w:szCs w:val="24"/>
          <w:lang w:val="en-ZA"/>
        </w:rPr>
        <w:t>4</w:t>
      </w:r>
      <w:r w:rsidR="00B55A87">
        <w:rPr>
          <w:rFonts w:ascii="Arial" w:hAnsi="Arial" w:cs="Arial"/>
          <w:b/>
          <w:sz w:val="24"/>
          <w:szCs w:val="24"/>
          <w:lang w:val="en-ZA"/>
        </w:rPr>
        <w:t>.</w:t>
      </w:r>
      <w:r w:rsidR="00B55A87">
        <w:rPr>
          <w:rFonts w:ascii="Arial" w:hAnsi="Arial" w:cs="Arial"/>
          <w:b/>
          <w:sz w:val="24"/>
          <w:szCs w:val="24"/>
          <w:lang w:val="en-ZA"/>
        </w:rPr>
        <w:tab/>
      </w:r>
      <w:r w:rsidR="00EE331B" w:rsidRPr="00B15FAA">
        <w:rPr>
          <w:rFonts w:ascii="Arial" w:hAnsi="Arial" w:cs="Arial"/>
          <w:b/>
          <w:sz w:val="24"/>
          <w:szCs w:val="24"/>
          <w:lang w:val="en-ZA"/>
        </w:rPr>
        <w:t>R</w:t>
      </w:r>
      <w:r w:rsidR="00B55A87">
        <w:rPr>
          <w:rFonts w:ascii="Arial" w:hAnsi="Arial" w:cs="Arial"/>
          <w:b/>
          <w:sz w:val="24"/>
          <w:szCs w:val="24"/>
          <w:lang w:val="en-ZA"/>
        </w:rPr>
        <w:t>ULES FOR THE CONSTRUCTION OF ENCROACHMENTS</w:t>
      </w:r>
    </w:p>
    <w:p w:rsidR="00B55A87" w:rsidRPr="00B15FAA" w:rsidRDefault="00B55A87" w:rsidP="00EE331B">
      <w:pPr>
        <w:jc w:val="both"/>
        <w:rPr>
          <w:rFonts w:ascii="Arial" w:hAnsi="Arial" w:cs="Arial"/>
          <w:b/>
          <w:sz w:val="24"/>
          <w:szCs w:val="24"/>
          <w:lang w:val="en-ZA"/>
        </w:rPr>
      </w:pPr>
    </w:p>
    <w:p w:rsidR="00EE331B" w:rsidRDefault="00902200" w:rsidP="00EE331B">
      <w:pPr>
        <w:tabs>
          <w:tab w:val="left" w:pos="709"/>
        </w:tabs>
        <w:ind w:left="1418" w:hanging="1418"/>
        <w:jc w:val="both"/>
        <w:rPr>
          <w:rFonts w:ascii="Arial" w:hAnsi="Arial" w:cs="Arial"/>
          <w:spacing w:val="-3"/>
          <w:sz w:val="24"/>
          <w:szCs w:val="24"/>
          <w:lang w:val="en-ZA"/>
        </w:rPr>
      </w:pPr>
      <w:r>
        <w:rPr>
          <w:rFonts w:ascii="Arial" w:hAnsi="Arial" w:cs="Arial"/>
          <w:spacing w:val="-13"/>
          <w:sz w:val="24"/>
          <w:szCs w:val="24"/>
          <w:lang w:val="en-ZA"/>
        </w:rPr>
        <w:tab/>
        <w:t>4</w:t>
      </w:r>
      <w:r w:rsidR="00B55A87">
        <w:rPr>
          <w:rFonts w:ascii="Arial" w:hAnsi="Arial" w:cs="Arial"/>
          <w:spacing w:val="-13"/>
          <w:sz w:val="24"/>
          <w:szCs w:val="24"/>
          <w:lang w:val="en-ZA"/>
        </w:rPr>
        <w:t>.</w:t>
      </w:r>
      <w:r w:rsidR="00EE331B" w:rsidRPr="00B15FAA">
        <w:rPr>
          <w:rFonts w:ascii="Arial" w:hAnsi="Arial" w:cs="Arial"/>
          <w:sz w:val="24"/>
          <w:szCs w:val="24"/>
          <w:lang w:val="en-ZA"/>
        </w:rPr>
        <w:t>1</w:t>
      </w:r>
      <w:r w:rsidR="00EE331B" w:rsidRPr="00B15FAA">
        <w:rPr>
          <w:rFonts w:ascii="Arial" w:hAnsi="Arial" w:cs="Arial"/>
          <w:sz w:val="24"/>
          <w:szCs w:val="24"/>
          <w:lang w:val="en-ZA"/>
        </w:rPr>
        <w:tab/>
        <w:t xml:space="preserve">The design, arrangement and construction of a veranda, balcony, bay window or </w:t>
      </w:r>
      <w:r w:rsidR="00EE331B" w:rsidRPr="00B15FAA">
        <w:rPr>
          <w:rFonts w:ascii="Arial" w:hAnsi="Arial" w:cs="Arial"/>
          <w:spacing w:val="2"/>
          <w:sz w:val="24"/>
          <w:szCs w:val="24"/>
          <w:lang w:val="en-ZA"/>
        </w:rPr>
        <w:t xml:space="preserve">other encroachment on or over a public road, as well as the paving, kerb and </w:t>
      </w:r>
      <w:r w:rsidR="00EE331B" w:rsidRPr="00B15FAA">
        <w:rPr>
          <w:rFonts w:ascii="Arial" w:hAnsi="Arial" w:cs="Arial"/>
          <w:spacing w:val="1"/>
          <w:sz w:val="24"/>
          <w:szCs w:val="24"/>
          <w:lang w:val="en-ZA"/>
        </w:rPr>
        <w:t xml:space="preserve">gutter thereof must be to the satisfaction of and to the levels approved by the </w:t>
      </w:r>
      <w:r w:rsidR="00B35B1D">
        <w:rPr>
          <w:rFonts w:ascii="Arial" w:hAnsi="Arial" w:cs="Arial"/>
          <w:spacing w:val="1"/>
          <w:sz w:val="24"/>
          <w:szCs w:val="24"/>
          <w:lang w:val="en-ZA"/>
        </w:rPr>
        <w:t>Municipality</w:t>
      </w:r>
      <w:r w:rsidR="00EE331B" w:rsidRPr="00B15FAA">
        <w:rPr>
          <w:rFonts w:ascii="Arial" w:hAnsi="Arial" w:cs="Arial"/>
          <w:spacing w:val="-3"/>
          <w:sz w:val="24"/>
          <w:szCs w:val="24"/>
          <w:lang w:val="en-ZA"/>
        </w:rPr>
        <w:t>.</w:t>
      </w:r>
    </w:p>
    <w:p w:rsidR="00B55A87" w:rsidRPr="00B15FAA" w:rsidRDefault="00B55A87" w:rsidP="00EE331B">
      <w:pPr>
        <w:tabs>
          <w:tab w:val="left" w:pos="709"/>
        </w:tabs>
        <w:ind w:left="1418" w:hanging="1418"/>
        <w:jc w:val="both"/>
        <w:rPr>
          <w:rFonts w:ascii="Arial" w:hAnsi="Arial" w:cs="Arial"/>
          <w:sz w:val="24"/>
          <w:szCs w:val="24"/>
          <w:lang w:val="en-ZA"/>
        </w:rPr>
      </w:pPr>
    </w:p>
    <w:p w:rsidR="00EE331B" w:rsidRDefault="00902200" w:rsidP="00EE331B">
      <w:pPr>
        <w:ind w:left="1429" w:hanging="709"/>
        <w:jc w:val="both"/>
        <w:rPr>
          <w:rFonts w:ascii="Arial" w:hAnsi="Arial" w:cs="Arial"/>
          <w:spacing w:val="-4"/>
          <w:sz w:val="24"/>
          <w:szCs w:val="24"/>
          <w:lang w:val="en-ZA"/>
        </w:rPr>
      </w:pPr>
      <w:r>
        <w:rPr>
          <w:rFonts w:ascii="Arial" w:hAnsi="Arial" w:cs="Arial"/>
          <w:spacing w:val="2"/>
          <w:sz w:val="24"/>
          <w:szCs w:val="24"/>
          <w:lang w:val="en-ZA"/>
        </w:rPr>
        <w:t>4</w:t>
      </w:r>
      <w:r w:rsidR="00B55A87">
        <w:rPr>
          <w:rFonts w:ascii="Arial" w:hAnsi="Arial" w:cs="Arial"/>
          <w:spacing w:val="2"/>
          <w:sz w:val="24"/>
          <w:szCs w:val="24"/>
          <w:lang w:val="en-ZA"/>
        </w:rPr>
        <w:t>.</w:t>
      </w:r>
      <w:r w:rsidR="00EE331B" w:rsidRPr="00B15FAA">
        <w:rPr>
          <w:rFonts w:ascii="Arial" w:hAnsi="Arial" w:cs="Arial"/>
          <w:spacing w:val="2"/>
          <w:sz w:val="24"/>
          <w:szCs w:val="24"/>
          <w:lang w:val="en-ZA"/>
        </w:rPr>
        <w:t>2</w:t>
      </w:r>
      <w:r w:rsidR="00EE331B" w:rsidRPr="00B15FAA">
        <w:rPr>
          <w:rFonts w:ascii="Arial" w:hAnsi="Arial" w:cs="Arial"/>
          <w:spacing w:val="2"/>
          <w:sz w:val="24"/>
          <w:szCs w:val="24"/>
          <w:lang w:val="en-ZA"/>
        </w:rPr>
        <w:tab/>
        <w:t xml:space="preserve">If corrugated iron is used for covering a veranda, its exposed surfaces must be </w:t>
      </w:r>
      <w:r w:rsidR="00EE331B" w:rsidRPr="00B15FAA">
        <w:rPr>
          <w:rFonts w:ascii="Arial" w:hAnsi="Arial" w:cs="Arial"/>
          <w:spacing w:val="-4"/>
          <w:sz w:val="24"/>
          <w:szCs w:val="24"/>
          <w:lang w:val="en-ZA"/>
        </w:rPr>
        <w:t>painted.</w:t>
      </w:r>
    </w:p>
    <w:p w:rsidR="00B55A87" w:rsidRPr="00B15FAA" w:rsidRDefault="00B55A87" w:rsidP="00EE331B">
      <w:pPr>
        <w:ind w:left="1429" w:hanging="709"/>
        <w:jc w:val="both"/>
        <w:rPr>
          <w:rFonts w:ascii="Arial" w:hAnsi="Arial" w:cs="Arial"/>
          <w:spacing w:val="-6"/>
          <w:sz w:val="24"/>
          <w:szCs w:val="24"/>
          <w:lang w:val="en-ZA"/>
        </w:rPr>
      </w:pPr>
    </w:p>
    <w:p w:rsidR="00EE331B" w:rsidRPr="00B15FAA" w:rsidRDefault="00902200" w:rsidP="00EE331B">
      <w:pPr>
        <w:ind w:left="1429" w:hanging="709"/>
        <w:jc w:val="both"/>
        <w:rPr>
          <w:rFonts w:ascii="Arial" w:hAnsi="Arial" w:cs="Arial"/>
          <w:spacing w:val="-6"/>
          <w:sz w:val="24"/>
          <w:szCs w:val="24"/>
          <w:lang w:val="en-ZA"/>
        </w:rPr>
      </w:pPr>
      <w:r>
        <w:rPr>
          <w:rFonts w:ascii="Arial" w:hAnsi="Arial" w:cs="Arial"/>
          <w:spacing w:val="6"/>
          <w:sz w:val="24"/>
          <w:szCs w:val="24"/>
          <w:lang w:val="en-ZA"/>
        </w:rPr>
        <w:t>4</w:t>
      </w:r>
      <w:r w:rsidR="00B55A87">
        <w:rPr>
          <w:rFonts w:ascii="Arial" w:hAnsi="Arial" w:cs="Arial"/>
          <w:spacing w:val="6"/>
          <w:sz w:val="24"/>
          <w:szCs w:val="24"/>
          <w:lang w:val="en-ZA"/>
        </w:rPr>
        <w:t>.</w:t>
      </w:r>
      <w:r w:rsidR="00EE331B" w:rsidRPr="00B15FAA">
        <w:rPr>
          <w:rFonts w:ascii="Arial" w:hAnsi="Arial" w:cs="Arial"/>
          <w:spacing w:val="6"/>
          <w:sz w:val="24"/>
          <w:szCs w:val="24"/>
          <w:lang w:val="en-ZA"/>
        </w:rPr>
        <w:t>3</w:t>
      </w:r>
      <w:r w:rsidR="00EE331B" w:rsidRPr="00B15FAA">
        <w:rPr>
          <w:rFonts w:ascii="Arial" w:hAnsi="Arial" w:cs="Arial"/>
          <w:spacing w:val="6"/>
          <w:sz w:val="24"/>
          <w:szCs w:val="24"/>
          <w:lang w:val="en-ZA"/>
        </w:rPr>
        <w:tab/>
        <w:t xml:space="preserve">A veranda over a public road must correspond in line, height and detail with </w:t>
      </w:r>
      <w:r w:rsidR="00EE331B" w:rsidRPr="00B15FAA">
        <w:rPr>
          <w:rFonts w:ascii="Arial" w:hAnsi="Arial" w:cs="Arial"/>
          <w:sz w:val="24"/>
          <w:szCs w:val="24"/>
          <w:lang w:val="en-ZA"/>
        </w:rPr>
        <w:t>existing adjoining verandas.</w:t>
      </w:r>
    </w:p>
    <w:p w:rsidR="00EE331B" w:rsidRPr="00B15FAA" w:rsidRDefault="00EE331B" w:rsidP="00EE331B">
      <w:pPr>
        <w:jc w:val="both"/>
        <w:rPr>
          <w:rFonts w:ascii="Arial" w:hAnsi="Arial" w:cs="Arial"/>
          <w:spacing w:val="-2"/>
          <w:sz w:val="24"/>
          <w:szCs w:val="24"/>
          <w:lang w:val="en-ZA"/>
        </w:rPr>
      </w:pPr>
    </w:p>
    <w:p w:rsidR="00EE331B" w:rsidRDefault="00902200" w:rsidP="00EE331B">
      <w:pPr>
        <w:jc w:val="both"/>
        <w:rPr>
          <w:rFonts w:ascii="Arial" w:hAnsi="Arial" w:cs="Arial"/>
          <w:b/>
          <w:spacing w:val="-2"/>
          <w:sz w:val="24"/>
          <w:szCs w:val="24"/>
          <w:lang w:val="en-ZA"/>
        </w:rPr>
      </w:pPr>
      <w:r>
        <w:rPr>
          <w:rFonts w:ascii="Arial" w:hAnsi="Arial" w:cs="Arial"/>
          <w:b/>
          <w:spacing w:val="-2"/>
          <w:sz w:val="24"/>
          <w:szCs w:val="24"/>
          <w:lang w:val="en-ZA"/>
        </w:rPr>
        <w:t>5</w:t>
      </w:r>
      <w:r w:rsidR="00101D74">
        <w:rPr>
          <w:rFonts w:ascii="Arial" w:hAnsi="Arial" w:cs="Arial"/>
          <w:b/>
          <w:spacing w:val="-2"/>
          <w:sz w:val="24"/>
          <w:szCs w:val="24"/>
          <w:lang w:val="en-ZA"/>
        </w:rPr>
        <w:t>.</w:t>
      </w:r>
      <w:r w:rsidR="00101D74">
        <w:rPr>
          <w:rFonts w:ascii="Arial" w:hAnsi="Arial" w:cs="Arial"/>
          <w:b/>
          <w:spacing w:val="-2"/>
          <w:sz w:val="24"/>
          <w:szCs w:val="24"/>
          <w:lang w:val="en-ZA"/>
        </w:rPr>
        <w:tab/>
      </w:r>
      <w:r w:rsidR="00EE331B" w:rsidRPr="00B15FAA">
        <w:rPr>
          <w:rFonts w:ascii="Arial" w:hAnsi="Arial" w:cs="Arial"/>
          <w:b/>
          <w:spacing w:val="-2"/>
          <w:sz w:val="24"/>
          <w:szCs w:val="24"/>
          <w:lang w:val="en-ZA"/>
        </w:rPr>
        <w:t>C</w:t>
      </w:r>
      <w:r w:rsidR="00101D74">
        <w:rPr>
          <w:rFonts w:ascii="Arial" w:hAnsi="Arial" w:cs="Arial"/>
          <w:b/>
          <w:spacing w:val="-2"/>
          <w:sz w:val="24"/>
          <w:szCs w:val="24"/>
          <w:lang w:val="en-ZA"/>
        </w:rPr>
        <w:t>OLUMNS</w:t>
      </w:r>
    </w:p>
    <w:p w:rsidR="00101D74" w:rsidRPr="00B15FAA" w:rsidRDefault="00101D74" w:rsidP="00EE331B">
      <w:pPr>
        <w:jc w:val="both"/>
        <w:rPr>
          <w:rFonts w:ascii="Arial" w:hAnsi="Arial" w:cs="Arial"/>
          <w:b/>
          <w:sz w:val="24"/>
          <w:szCs w:val="24"/>
          <w:lang w:val="en-ZA"/>
        </w:rPr>
      </w:pPr>
    </w:p>
    <w:p w:rsidR="00EE331B" w:rsidRDefault="00C37933" w:rsidP="00EE331B">
      <w:pPr>
        <w:tabs>
          <w:tab w:val="left" w:pos="709"/>
        </w:tabs>
        <w:ind w:left="1418" w:hanging="1418"/>
        <w:jc w:val="both"/>
        <w:rPr>
          <w:rFonts w:ascii="Arial" w:hAnsi="Arial" w:cs="Arial"/>
          <w:sz w:val="24"/>
          <w:szCs w:val="24"/>
          <w:lang w:val="en-ZA"/>
        </w:rPr>
      </w:pPr>
      <w:r>
        <w:rPr>
          <w:rFonts w:ascii="Arial" w:hAnsi="Arial" w:cs="Arial"/>
          <w:spacing w:val="-11"/>
          <w:sz w:val="24"/>
          <w:szCs w:val="24"/>
          <w:lang w:val="en-ZA"/>
        </w:rPr>
        <w:tab/>
      </w:r>
      <w:r w:rsidR="00902200">
        <w:rPr>
          <w:rFonts w:ascii="Arial" w:hAnsi="Arial" w:cs="Arial"/>
          <w:spacing w:val="-11"/>
          <w:sz w:val="24"/>
          <w:szCs w:val="24"/>
          <w:lang w:val="en-ZA"/>
        </w:rPr>
        <w:t>5</w:t>
      </w:r>
      <w:r w:rsidR="00EE331B" w:rsidRPr="00B15FAA">
        <w:rPr>
          <w:rFonts w:ascii="Arial" w:hAnsi="Arial" w:cs="Arial"/>
          <w:spacing w:val="-11"/>
          <w:sz w:val="24"/>
          <w:szCs w:val="24"/>
          <w:lang w:val="en-ZA"/>
        </w:rPr>
        <w:t>.</w:t>
      </w:r>
      <w:r w:rsidR="00EE331B" w:rsidRPr="00B15FAA">
        <w:rPr>
          <w:rFonts w:ascii="Arial" w:hAnsi="Arial" w:cs="Arial"/>
          <w:spacing w:val="2"/>
          <w:sz w:val="24"/>
          <w:szCs w:val="24"/>
          <w:lang w:val="en-ZA"/>
        </w:rPr>
        <w:t>1</w:t>
      </w:r>
      <w:r w:rsidR="00EE331B" w:rsidRPr="00B15FAA">
        <w:rPr>
          <w:rFonts w:ascii="Arial" w:hAnsi="Arial" w:cs="Arial"/>
          <w:spacing w:val="2"/>
          <w:sz w:val="24"/>
          <w:szCs w:val="24"/>
          <w:lang w:val="en-ZA"/>
        </w:rPr>
        <w:tab/>
        <w:t xml:space="preserve">The </w:t>
      </w:r>
      <w:r w:rsidR="00436A5C">
        <w:rPr>
          <w:rFonts w:ascii="Arial" w:hAnsi="Arial" w:cs="Arial"/>
          <w:spacing w:val="2"/>
          <w:sz w:val="24"/>
          <w:szCs w:val="24"/>
          <w:lang w:val="en-ZA"/>
        </w:rPr>
        <w:t>Municipality</w:t>
      </w:r>
      <w:r w:rsidR="00EE331B" w:rsidRPr="00B15FAA">
        <w:rPr>
          <w:rFonts w:ascii="Arial" w:hAnsi="Arial" w:cs="Arial"/>
          <w:spacing w:val="2"/>
          <w:sz w:val="24"/>
          <w:szCs w:val="24"/>
          <w:lang w:val="en-ZA"/>
        </w:rPr>
        <w:t xml:space="preserve"> may determine areas within the municipal area where no person is </w:t>
      </w:r>
      <w:r w:rsidR="00EE331B" w:rsidRPr="00B15FAA">
        <w:rPr>
          <w:rFonts w:ascii="Arial" w:hAnsi="Arial" w:cs="Arial"/>
          <w:sz w:val="24"/>
          <w:szCs w:val="24"/>
          <w:lang w:val="en-ZA"/>
        </w:rPr>
        <w:t>permitted to place veranda columns over any public road or pavement.</w:t>
      </w:r>
    </w:p>
    <w:p w:rsidR="00101D74" w:rsidRPr="00B15FAA" w:rsidRDefault="00101D74" w:rsidP="00EE331B">
      <w:pPr>
        <w:tabs>
          <w:tab w:val="left" w:pos="709"/>
        </w:tabs>
        <w:ind w:left="1418" w:hanging="1418"/>
        <w:jc w:val="both"/>
        <w:rPr>
          <w:rFonts w:ascii="Arial" w:hAnsi="Arial" w:cs="Arial"/>
          <w:sz w:val="24"/>
          <w:szCs w:val="24"/>
          <w:lang w:val="en-ZA"/>
        </w:rPr>
      </w:pPr>
    </w:p>
    <w:p w:rsidR="00EE331B" w:rsidRDefault="00902200" w:rsidP="00EE331B">
      <w:pPr>
        <w:ind w:left="1418" w:hanging="698"/>
        <w:jc w:val="both"/>
        <w:rPr>
          <w:rFonts w:ascii="Arial" w:hAnsi="Arial" w:cs="Arial"/>
          <w:sz w:val="24"/>
          <w:szCs w:val="24"/>
          <w:lang w:val="en-ZA"/>
        </w:rPr>
      </w:pPr>
      <w:r>
        <w:rPr>
          <w:rFonts w:ascii="Arial" w:hAnsi="Arial" w:cs="Arial"/>
          <w:spacing w:val="2"/>
          <w:sz w:val="24"/>
          <w:szCs w:val="24"/>
          <w:lang w:val="en-ZA"/>
        </w:rPr>
        <w:t>5</w:t>
      </w:r>
      <w:r w:rsidR="00101D74">
        <w:rPr>
          <w:rFonts w:ascii="Arial" w:hAnsi="Arial" w:cs="Arial"/>
          <w:spacing w:val="2"/>
          <w:sz w:val="24"/>
          <w:szCs w:val="24"/>
          <w:lang w:val="en-ZA"/>
        </w:rPr>
        <w:t>.</w:t>
      </w:r>
      <w:r w:rsidR="00EE331B" w:rsidRPr="00B15FAA">
        <w:rPr>
          <w:rFonts w:ascii="Arial" w:hAnsi="Arial" w:cs="Arial"/>
          <w:spacing w:val="2"/>
          <w:sz w:val="24"/>
          <w:szCs w:val="24"/>
          <w:lang w:val="en-ZA"/>
        </w:rPr>
        <w:t>2</w:t>
      </w:r>
      <w:r w:rsidR="00EE331B" w:rsidRPr="00B15FAA">
        <w:rPr>
          <w:rFonts w:ascii="Arial" w:hAnsi="Arial" w:cs="Arial"/>
          <w:spacing w:val="2"/>
          <w:sz w:val="24"/>
          <w:szCs w:val="24"/>
          <w:lang w:val="en-ZA"/>
        </w:rPr>
        <w:tab/>
        <w:t xml:space="preserve">No person is permitted to place any veranda column over any pavement where </w:t>
      </w:r>
      <w:r w:rsidR="00EE331B" w:rsidRPr="00B15FAA">
        <w:rPr>
          <w:rFonts w:ascii="Arial" w:hAnsi="Arial" w:cs="Arial"/>
          <w:sz w:val="24"/>
          <w:szCs w:val="24"/>
          <w:lang w:val="en-ZA"/>
        </w:rPr>
        <w:t>such pavement is less than 2</w:t>
      </w:r>
      <w:proofErr w:type="gramStart"/>
      <w:r w:rsidR="00EE331B" w:rsidRPr="00B15FAA">
        <w:rPr>
          <w:rFonts w:ascii="Arial" w:hAnsi="Arial" w:cs="Arial"/>
          <w:sz w:val="24"/>
          <w:szCs w:val="24"/>
          <w:lang w:val="en-ZA"/>
        </w:rPr>
        <w:t>,6</w:t>
      </w:r>
      <w:proofErr w:type="gramEnd"/>
      <w:r w:rsidR="00EE331B" w:rsidRPr="00B15FAA">
        <w:rPr>
          <w:rFonts w:ascii="Arial" w:hAnsi="Arial" w:cs="Arial"/>
          <w:sz w:val="24"/>
          <w:szCs w:val="24"/>
          <w:lang w:val="en-ZA"/>
        </w:rPr>
        <w:t xml:space="preserve"> m wide.</w:t>
      </w:r>
    </w:p>
    <w:p w:rsidR="00101D74" w:rsidRPr="00B15FAA" w:rsidRDefault="00101D74" w:rsidP="00EE331B">
      <w:pPr>
        <w:ind w:left="1418" w:hanging="698"/>
        <w:jc w:val="both"/>
        <w:rPr>
          <w:rFonts w:ascii="Arial" w:hAnsi="Arial" w:cs="Arial"/>
          <w:spacing w:val="-6"/>
          <w:sz w:val="24"/>
          <w:szCs w:val="24"/>
          <w:lang w:val="en-ZA"/>
        </w:rPr>
      </w:pPr>
    </w:p>
    <w:p w:rsidR="00EE331B" w:rsidRDefault="00902200" w:rsidP="00EE331B">
      <w:pPr>
        <w:ind w:left="1418" w:hanging="698"/>
        <w:jc w:val="both"/>
        <w:rPr>
          <w:rFonts w:ascii="Arial" w:hAnsi="Arial" w:cs="Arial"/>
          <w:sz w:val="24"/>
          <w:szCs w:val="24"/>
          <w:lang w:val="en-ZA"/>
        </w:rPr>
      </w:pPr>
      <w:r>
        <w:rPr>
          <w:rFonts w:ascii="Arial" w:hAnsi="Arial" w:cs="Arial"/>
          <w:spacing w:val="1"/>
          <w:sz w:val="24"/>
          <w:szCs w:val="24"/>
          <w:lang w:val="en-ZA"/>
        </w:rPr>
        <w:t>5</w:t>
      </w:r>
      <w:r w:rsidR="00101D74">
        <w:rPr>
          <w:rFonts w:ascii="Arial" w:hAnsi="Arial" w:cs="Arial"/>
          <w:spacing w:val="1"/>
          <w:sz w:val="24"/>
          <w:szCs w:val="24"/>
          <w:lang w:val="en-ZA"/>
        </w:rPr>
        <w:t>.</w:t>
      </w:r>
      <w:r w:rsidR="00EE331B" w:rsidRPr="00B15FAA">
        <w:rPr>
          <w:rFonts w:ascii="Arial" w:hAnsi="Arial" w:cs="Arial"/>
          <w:spacing w:val="1"/>
          <w:sz w:val="24"/>
          <w:szCs w:val="24"/>
          <w:lang w:val="en-ZA"/>
        </w:rPr>
        <w:t>3</w:t>
      </w:r>
      <w:r w:rsidR="00EE331B" w:rsidRPr="00B15FAA">
        <w:rPr>
          <w:rFonts w:ascii="Arial" w:hAnsi="Arial" w:cs="Arial"/>
          <w:spacing w:val="1"/>
          <w:sz w:val="24"/>
          <w:szCs w:val="24"/>
          <w:lang w:val="en-ZA"/>
        </w:rPr>
        <w:tab/>
        <w:t xml:space="preserve">No person may place any veranda column more than 3 m from the building line </w:t>
      </w:r>
      <w:r w:rsidR="00EE331B" w:rsidRPr="00B15FAA">
        <w:rPr>
          <w:rFonts w:ascii="Arial" w:hAnsi="Arial" w:cs="Arial"/>
          <w:sz w:val="24"/>
          <w:szCs w:val="24"/>
          <w:lang w:val="en-ZA"/>
        </w:rPr>
        <w:t>measured to the outside of the column or at less than 3 m centre to centre.</w:t>
      </w:r>
    </w:p>
    <w:p w:rsidR="00101D74" w:rsidRPr="00B15FAA" w:rsidRDefault="00101D74" w:rsidP="00EE331B">
      <w:pPr>
        <w:ind w:left="1418" w:hanging="698"/>
        <w:jc w:val="both"/>
        <w:rPr>
          <w:rFonts w:ascii="Arial" w:hAnsi="Arial" w:cs="Arial"/>
          <w:spacing w:val="-6"/>
          <w:sz w:val="24"/>
          <w:szCs w:val="24"/>
          <w:lang w:val="en-ZA"/>
        </w:rPr>
      </w:pPr>
    </w:p>
    <w:p w:rsidR="00EE331B" w:rsidRDefault="00902200" w:rsidP="00EE331B">
      <w:pPr>
        <w:ind w:left="1418" w:hanging="698"/>
        <w:jc w:val="both"/>
        <w:rPr>
          <w:rFonts w:ascii="Arial" w:hAnsi="Arial" w:cs="Arial"/>
          <w:sz w:val="24"/>
          <w:szCs w:val="24"/>
          <w:lang w:val="en-ZA"/>
        </w:rPr>
      </w:pPr>
      <w:r>
        <w:rPr>
          <w:rFonts w:ascii="Arial" w:hAnsi="Arial" w:cs="Arial"/>
          <w:sz w:val="24"/>
          <w:szCs w:val="24"/>
          <w:lang w:val="en-ZA"/>
        </w:rPr>
        <w:t>5</w:t>
      </w:r>
      <w:r w:rsidR="00101D74">
        <w:rPr>
          <w:rFonts w:ascii="Arial" w:hAnsi="Arial" w:cs="Arial"/>
          <w:sz w:val="24"/>
          <w:szCs w:val="24"/>
          <w:lang w:val="en-ZA"/>
        </w:rPr>
        <w:t>.</w:t>
      </w:r>
      <w:r w:rsidR="00EE331B" w:rsidRPr="00B15FAA">
        <w:rPr>
          <w:rFonts w:ascii="Arial" w:hAnsi="Arial" w:cs="Arial"/>
          <w:sz w:val="24"/>
          <w:szCs w:val="24"/>
          <w:lang w:val="en-ZA"/>
        </w:rPr>
        <w:t>4</w:t>
      </w:r>
      <w:r w:rsidR="00EE331B" w:rsidRPr="00B15FAA">
        <w:rPr>
          <w:rFonts w:ascii="Arial" w:hAnsi="Arial" w:cs="Arial"/>
          <w:sz w:val="24"/>
          <w:szCs w:val="24"/>
          <w:lang w:val="en-ZA"/>
        </w:rPr>
        <w:tab/>
        <w:t>No person may place any veranda column over any pavement at the corner of a public road that is beyond the alignment of the building lines.</w:t>
      </w:r>
    </w:p>
    <w:p w:rsidR="00101D74" w:rsidRPr="00B15FAA" w:rsidRDefault="00101D74" w:rsidP="00EE331B">
      <w:pPr>
        <w:ind w:left="1418" w:hanging="698"/>
        <w:jc w:val="both"/>
        <w:rPr>
          <w:rFonts w:ascii="Arial" w:hAnsi="Arial" w:cs="Arial"/>
          <w:sz w:val="24"/>
          <w:szCs w:val="24"/>
          <w:lang w:val="en-ZA"/>
        </w:rPr>
      </w:pPr>
    </w:p>
    <w:p w:rsidR="00EE331B" w:rsidRDefault="00902200" w:rsidP="00EE331B">
      <w:pPr>
        <w:ind w:left="1418" w:hanging="698"/>
        <w:jc w:val="both"/>
        <w:rPr>
          <w:rFonts w:ascii="Arial" w:hAnsi="Arial" w:cs="Arial"/>
          <w:sz w:val="24"/>
          <w:szCs w:val="24"/>
          <w:lang w:val="en-ZA"/>
        </w:rPr>
      </w:pPr>
      <w:r>
        <w:rPr>
          <w:rFonts w:ascii="Arial" w:hAnsi="Arial" w:cs="Arial"/>
          <w:spacing w:val="3"/>
          <w:sz w:val="24"/>
          <w:szCs w:val="24"/>
          <w:lang w:val="en-ZA"/>
        </w:rPr>
        <w:t>5</w:t>
      </w:r>
      <w:r w:rsidR="00101D74">
        <w:rPr>
          <w:rFonts w:ascii="Arial" w:hAnsi="Arial" w:cs="Arial"/>
          <w:spacing w:val="3"/>
          <w:sz w:val="24"/>
          <w:szCs w:val="24"/>
          <w:lang w:val="en-ZA"/>
        </w:rPr>
        <w:t>.</w:t>
      </w:r>
      <w:r w:rsidR="00EE331B" w:rsidRPr="00B15FAA">
        <w:rPr>
          <w:rFonts w:ascii="Arial" w:hAnsi="Arial" w:cs="Arial"/>
          <w:spacing w:val="3"/>
          <w:sz w:val="24"/>
          <w:szCs w:val="24"/>
          <w:lang w:val="en-ZA"/>
        </w:rPr>
        <w:t>5</w:t>
      </w:r>
      <w:r w:rsidR="00EE331B" w:rsidRPr="00B15FAA">
        <w:rPr>
          <w:rFonts w:ascii="Arial" w:hAnsi="Arial" w:cs="Arial"/>
          <w:spacing w:val="3"/>
          <w:sz w:val="24"/>
          <w:szCs w:val="24"/>
          <w:lang w:val="en-ZA"/>
        </w:rPr>
        <w:tab/>
        <w:t xml:space="preserve">No person may place a portion of any veranda column at a distance less than </w:t>
      </w:r>
      <w:r w:rsidR="00EE331B" w:rsidRPr="00B15FAA">
        <w:rPr>
          <w:rFonts w:ascii="Arial" w:hAnsi="Arial" w:cs="Arial"/>
          <w:sz w:val="24"/>
          <w:szCs w:val="24"/>
          <w:lang w:val="en-ZA"/>
        </w:rPr>
        <w:t>600 mm back from the front edge of any kerb.</w:t>
      </w:r>
    </w:p>
    <w:p w:rsidR="00101D74" w:rsidRPr="00B15FAA" w:rsidRDefault="00101D74" w:rsidP="00EE331B">
      <w:pPr>
        <w:ind w:left="1418" w:hanging="698"/>
        <w:jc w:val="both"/>
        <w:rPr>
          <w:rFonts w:ascii="Arial" w:hAnsi="Arial" w:cs="Arial"/>
          <w:spacing w:val="-6"/>
          <w:sz w:val="24"/>
          <w:szCs w:val="24"/>
          <w:lang w:val="en-ZA"/>
        </w:rPr>
      </w:pPr>
    </w:p>
    <w:p w:rsidR="00EE331B" w:rsidRDefault="00902200" w:rsidP="00EE331B">
      <w:pPr>
        <w:ind w:left="1418" w:hanging="698"/>
        <w:jc w:val="both"/>
        <w:rPr>
          <w:rFonts w:ascii="Arial" w:hAnsi="Arial" w:cs="Arial"/>
          <w:spacing w:val="-4"/>
          <w:sz w:val="24"/>
          <w:szCs w:val="24"/>
          <w:lang w:val="en-ZA"/>
        </w:rPr>
      </w:pPr>
      <w:r>
        <w:rPr>
          <w:rFonts w:ascii="Arial" w:hAnsi="Arial" w:cs="Arial"/>
          <w:spacing w:val="3"/>
          <w:sz w:val="24"/>
          <w:szCs w:val="24"/>
          <w:lang w:val="en-ZA"/>
        </w:rPr>
        <w:t>5</w:t>
      </w:r>
      <w:r w:rsidR="00101D74">
        <w:rPr>
          <w:rFonts w:ascii="Arial" w:hAnsi="Arial" w:cs="Arial"/>
          <w:spacing w:val="3"/>
          <w:sz w:val="24"/>
          <w:szCs w:val="24"/>
          <w:lang w:val="en-ZA"/>
        </w:rPr>
        <w:t>.</w:t>
      </w:r>
      <w:r w:rsidR="00EE331B" w:rsidRPr="00B15FAA">
        <w:rPr>
          <w:rFonts w:ascii="Arial" w:hAnsi="Arial" w:cs="Arial"/>
          <w:spacing w:val="3"/>
          <w:sz w:val="24"/>
          <w:szCs w:val="24"/>
          <w:lang w:val="en-ZA"/>
        </w:rPr>
        <w:t>6</w:t>
      </w:r>
      <w:r w:rsidR="00EE331B" w:rsidRPr="00B15FAA">
        <w:rPr>
          <w:rFonts w:ascii="Arial" w:hAnsi="Arial" w:cs="Arial"/>
          <w:spacing w:val="3"/>
          <w:sz w:val="24"/>
          <w:szCs w:val="24"/>
          <w:lang w:val="en-ZA"/>
        </w:rPr>
        <w:tab/>
        <w:t xml:space="preserve">No person may place a twin or double veranda column over any public road or </w:t>
      </w:r>
      <w:r w:rsidR="00EE331B" w:rsidRPr="00B15FAA">
        <w:rPr>
          <w:rFonts w:ascii="Arial" w:hAnsi="Arial" w:cs="Arial"/>
          <w:spacing w:val="-4"/>
          <w:sz w:val="24"/>
          <w:szCs w:val="24"/>
          <w:lang w:val="en-ZA"/>
        </w:rPr>
        <w:t>pavement.</w:t>
      </w:r>
    </w:p>
    <w:p w:rsidR="00101D74" w:rsidRPr="00B15FAA" w:rsidRDefault="00101D74" w:rsidP="00EE331B">
      <w:pPr>
        <w:ind w:left="1418" w:hanging="698"/>
        <w:jc w:val="both"/>
        <w:rPr>
          <w:rFonts w:ascii="Arial" w:hAnsi="Arial" w:cs="Arial"/>
          <w:spacing w:val="-6"/>
          <w:sz w:val="24"/>
          <w:szCs w:val="24"/>
          <w:lang w:val="en-ZA"/>
        </w:rPr>
      </w:pPr>
    </w:p>
    <w:p w:rsidR="00EE331B" w:rsidRDefault="00902200" w:rsidP="00EE331B">
      <w:pPr>
        <w:ind w:left="1418" w:hanging="698"/>
        <w:jc w:val="both"/>
        <w:rPr>
          <w:rFonts w:ascii="Arial" w:hAnsi="Arial" w:cs="Arial"/>
          <w:spacing w:val="-3"/>
          <w:sz w:val="24"/>
          <w:szCs w:val="24"/>
          <w:lang w:val="en-ZA"/>
        </w:rPr>
      </w:pPr>
      <w:r>
        <w:rPr>
          <w:rFonts w:ascii="Arial" w:hAnsi="Arial" w:cs="Arial"/>
          <w:sz w:val="24"/>
          <w:szCs w:val="24"/>
          <w:lang w:val="en-ZA"/>
        </w:rPr>
        <w:t>5</w:t>
      </w:r>
      <w:r w:rsidR="00101D74">
        <w:rPr>
          <w:rFonts w:ascii="Arial" w:hAnsi="Arial" w:cs="Arial"/>
          <w:sz w:val="24"/>
          <w:szCs w:val="24"/>
          <w:lang w:val="en-ZA"/>
        </w:rPr>
        <w:t>.</w:t>
      </w:r>
      <w:r w:rsidR="00EE331B" w:rsidRPr="00B15FAA">
        <w:rPr>
          <w:rFonts w:ascii="Arial" w:hAnsi="Arial" w:cs="Arial"/>
          <w:sz w:val="24"/>
          <w:szCs w:val="24"/>
          <w:lang w:val="en-ZA"/>
        </w:rPr>
        <w:t>7</w:t>
      </w:r>
      <w:r w:rsidR="00EE331B" w:rsidRPr="00B15FAA">
        <w:rPr>
          <w:rFonts w:ascii="Arial" w:hAnsi="Arial" w:cs="Arial"/>
          <w:sz w:val="24"/>
          <w:szCs w:val="24"/>
          <w:lang w:val="en-ZA"/>
        </w:rPr>
        <w:tab/>
        <w:t xml:space="preserve">If a veranda is supported on columns, the columns may not have square </w:t>
      </w:r>
      <w:proofErr w:type="spellStart"/>
      <w:r w:rsidR="00EE331B" w:rsidRPr="00B15FAA">
        <w:rPr>
          <w:rFonts w:ascii="Arial" w:hAnsi="Arial" w:cs="Arial"/>
          <w:sz w:val="24"/>
          <w:szCs w:val="24"/>
          <w:lang w:val="en-ZA"/>
        </w:rPr>
        <w:t>arris</w:t>
      </w:r>
      <w:proofErr w:type="spellEnd"/>
      <w:r w:rsidR="00EE331B" w:rsidRPr="00B15FAA">
        <w:rPr>
          <w:rFonts w:ascii="Arial" w:hAnsi="Arial" w:cs="Arial"/>
          <w:sz w:val="24"/>
          <w:szCs w:val="24"/>
          <w:lang w:val="en-ZA"/>
        </w:rPr>
        <w:t xml:space="preserve">, no </w:t>
      </w:r>
      <w:r w:rsidR="00EE331B" w:rsidRPr="00B15FAA">
        <w:rPr>
          <w:rFonts w:ascii="Arial" w:hAnsi="Arial" w:cs="Arial"/>
          <w:spacing w:val="2"/>
          <w:sz w:val="24"/>
          <w:szCs w:val="24"/>
          <w:lang w:val="en-ZA"/>
        </w:rPr>
        <w:t xml:space="preserve">base may project more than 50 mm beyond the bottom diameter of the column </w:t>
      </w:r>
      <w:r w:rsidR="00EE331B" w:rsidRPr="00B15FAA">
        <w:rPr>
          <w:rFonts w:ascii="Arial" w:hAnsi="Arial" w:cs="Arial"/>
          <w:spacing w:val="6"/>
          <w:sz w:val="24"/>
          <w:szCs w:val="24"/>
          <w:lang w:val="en-ZA"/>
        </w:rPr>
        <w:t xml:space="preserve">and the maximum horizontal axial dimensions of such base may not exceed </w:t>
      </w:r>
      <w:r w:rsidR="00EE331B" w:rsidRPr="00B15FAA">
        <w:rPr>
          <w:rFonts w:ascii="Arial" w:hAnsi="Arial" w:cs="Arial"/>
          <w:spacing w:val="-3"/>
          <w:sz w:val="24"/>
          <w:szCs w:val="24"/>
          <w:lang w:val="en-ZA"/>
        </w:rPr>
        <w:t>350 mm.</w:t>
      </w:r>
    </w:p>
    <w:p w:rsidR="00101D74" w:rsidRPr="00B15FAA" w:rsidRDefault="00101D74" w:rsidP="00EE331B">
      <w:pPr>
        <w:ind w:left="1418" w:hanging="698"/>
        <w:jc w:val="both"/>
        <w:rPr>
          <w:rFonts w:ascii="Arial" w:hAnsi="Arial" w:cs="Arial"/>
          <w:spacing w:val="-6"/>
          <w:sz w:val="24"/>
          <w:szCs w:val="24"/>
          <w:lang w:val="en-ZA"/>
        </w:rPr>
      </w:pPr>
    </w:p>
    <w:p w:rsidR="00101D74" w:rsidRDefault="00902200" w:rsidP="00EE331B">
      <w:pPr>
        <w:ind w:left="1418" w:hanging="698"/>
        <w:jc w:val="both"/>
        <w:rPr>
          <w:rFonts w:ascii="Arial" w:hAnsi="Arial" w:cs="Arial"/>
          <w:sz w:val="24"/>
          <w:szCs w:val="24"/>
          <w:lang w:val="en-ZA"/>
        </w:rPr>
      </w:pPr>
      <w:r>
        <w:rPr>
          <w:rFonts w:ascii="Arial" w:hAnsi="Arial" w:cs="Arial"/>
          <w:spacing w:val="8"/>
          <w:sz w:val="24"/>
          <w:szCs w:val="24"/>
          <w:lang w:val="en-ZA"/>
        </w:rPr>
        <w:t>5</w:t>
      </w:r>
      <w:r w:rsidR="00101D74">
        <w:rPr>
          <w:rFonts w:ascii="Arial" w:hAnsi="Arial" w:cs="Arial"/>
          <w:spacing w:val="8"/>
          <w:sz w:val="24"/>
          <w:szCs w:val="24"/>
          <w:lang w:val="en-ZA"/>
        </w:rPr>
        <w:t>.</w:t>
      </w:r>
      <w:r w:rsidR="00EE331B" w:rsidRPr="00B15FAA">
        <w:rPr>
          <w:rFonts w:ascii="Arial" w:hAnsi="Arial" w:cs="Arial"/>
          <w:spacing w:val="8"/>
          <w:sz w:val="24"/>
          <w:szCs w:val="24"/>
          <w:lang w:val="en-ZA"/>
        </w:rPr>
        <w:t>8</w:t>
      </w:r>
      <w:r w:rsidR="00EE331B" w:rsidRPr="00B15FAA">
        <w:rPr>
          <w:rFonts w:ascii="Arial" w:hAnsi="Arial" w:cs="Arial"/>
          <w:spacing w:val="8"/>
          <w:sz w:val="24"/>
          <w:szCs w:val="24"/>
          <w:lang w:val="en-ZA"/>
        </w:rPr>
        <w:tab/>
        <w:t xml:space="preserve">If the form of a column is classic in character, the shaft must have suitable </w:t>
      </w:r>
      <w:proofErr w:type="spellStart"/>
      <w:r w:rsidR="00EE331B" w:rsidRPr="00B15FAA">
        <w:rPr>
          <w:rFonts w:ascii="Arial" w:hAnsi="Arial" w:cs="Arial"/>
          <w:sz w:val="24"/>
          <w:szCs w:val="24"/>
          <w:lang w:val="en-ZA"/>
        </w:rPr>
        <w:t>entasis</w:t>
      </w:r>
      <w:proofErr w:type="spellEnd"/>
      <w:r w:rsidR="00EE331B" w:rsidRPr="00B15FAA">
        <w:rPr>
          <w:rFonts w:ascii="Arial" w:hAnsi="Arial" w:cs="Arial"/>
          <w:sz w:val="24"/>
          <w:szCs w:val="24"/>
          <w:lang w:val="en-ZA"/>
        </w:rPr>
        <w:t xml:space="preserve"> and cap and base in due proportions</w:t>
      </w:r>
    </w:p>
    <w:p w:rsidR="00EE331B" w:rsidRPr="00B15FAA" w:rsidRDefault="00EE331B" w:rsidP="00EE331B">
      <w:pPr>
        <w:ind w:left="1418" w:hanging="698"/>
        <w:jc w:val="both"/>
        <w:rPr>
          <w:rFonts w:ascii="Arial" w:hAnsi="Arial" w:cs="Arial"/>
          <w:spacing w:val="-6"/>
          <w:sz w:val="24"/>
          <w:szCs w:val="24"/>
          <w:lang w:val="en-ZA"/>
        </w:rPr>
      </w:pPr>
      <w:r w:rsidRPr="00B15FAA">
        <w:rPr>
          <w:rFonts w:ascii="Arial" w:hAnsi="Arial" w:cs="Arial"/>
          <w:sz w:val="24"/>
          <w:szCs w:val="24"/>
          <w:lang w:val="en-ZA"/>
        </w:rPr>
        <w:lastRenderedPageBreak/>
        <w:t>.</w:t>
      </w:r>
    </w:p>
    <w:p w:rsidR="00EE331B" w:rsidRDefault="00902200" w:rsidP="00EE331B">
      <w:pPr>
        <w:ind w:left="1418" w:hanging="698"/>
        <w:jc w:val="both"/>
        <w:rPr>
          <w:rFonts w:ascii="Arial" w:hAnsi="Arial" w:cs="Arial"/>
          <w:sz w:val="24"/>
          <w:szCs w:val="24"/>
          <w:lang w:val="en-ZA"/>
        </w:rPr>
      </w:pPr>
      <w:r>
        <w:rPr>
          <w:rFonts w:ascii="Arial" w:hAnsi="Arial" w:cs="Arial"/>
          <w:sz w:val="24"/>
          <w:szCs w:val="24"/>
          <w:lang w:val="en-ZA"/>
        </w:rPr>
        <w:t>5</w:t>
      </w:r>
      <w:r w:rsidR="00101D74">
        <w:rPr>
          <w:rFonts w:ascii="Arial" w:hAnsi="Arial" w:cs="Arial"/>
          <w:sz w:val="24"/>
          <w:szCs w:val="24"/>
          <w:lang w:val="en-ZA"/>
        </w:rPr>
        <w:t>.</w:t>
      </w:r>
      <w:r w:rsidR="00EE331B" w:rsidRPr="00B15FAA">
        <w:rPr>
          <w:rFonts w:ascii="Arial" w:hAnsi="Arial" w:cs="Arial"/>
          <w:sz w:val="24"/>
          <w:szCs w:val="24"/>
          <w:lang w:val="en-ZA"/>
        </w:rPr>
        <w:t>9</w:t>
      </w:r>
      <w:r w:rsidR="00EE331B" w:rsidRPr="00B15FAA">
        <w:rPr>
          <w:rFonts w:ascii="Arial" w:hAnsi="Arial" w:cs="Arial"/>
          <w:sz w:val="24"/>
          <w:szCs w:val="24"/>
          <w:lang w:val="en-ZA"/>
        </w:rPr>
        <w:tab/>
        <w:t>No column, including cap and base, may be less than 3 m or more than 3</w:t>
      </w:r>
      <w:proofErr w:type="gramStart"/>
      <w:r w:rsidR="00EE331B" w:rsidRPr="00B15FAA">
        <w:rPr>
          <w:rFonts w:ascii="Arial" w:hAnsi="Arial" w:cs="Arial"/>
          <w:sz w:val="24"/>
          <w:szCs w:val="24"/>
          <w:lang w:val="en-ZA"/>
        </w:rPr>
        <w:t>,6</w:t>
      </w:r>
      <w:proofErr w:type="gramEnd"/>
      <w:r w:rsidR="00EE331B" w:rsidRPr="00B15FAA">
        <w:rPr>
          <w:rFonts w:ascii="Arial" w:hAnsi="Arial" w:cs="Arial"/>
          <w:sz w:val="24"/>
          <w:szCs w:val="24"/>
          <w:lang w:val="en-ZA"/>
        </w:rPr>
        <w:t xml:space="preserve"> m in height and more than 4,5 m including plinth.</w:t>
      </w:r>
    </w:p>
    <w:p w:rsidR="00101D74" w:rsidRPr="00B15FAA" w:rsidRDefault="00101D74" w:rsidP="00EE331B">
      <w:pPr>
        <w:ind w:left="1418" w:hanging="698"/>
        <w:jc w:val="both"/>
        <w:rPr>
          <w:rFonts w:ascii="Arial" w:hAnsi="Arial" w:cs="Arial"/>
          <w:spacing w:val="-6"/>
          <w:sz w:val="24"/>
          <w:szCs w:val="24"/>
          <w:lang w:val="en-ZA"/>
        </w:rPr>
      </w:pPr>
    </w:p>
    <w:p w:rsidR="00EE331B" w:rsidRDefault="00902200" w:rsidP="00EE331B">
      <w:pPr>
        <w:ind w:left="1418" w:hanging="698"/>
        <w:jc w:val="both"/>
        <w:rPr>
          <w:rFonts w:ascii="Arial" w:hAnsi="Arial" w:cs="Arial"/>
          <w:sz w:val="24"/>
          <w:szCs w:val="24"/>
          <w:lang w:val="en-ZA"/>
        </w:rPr>
      </w:pPr>
      <w:r>
        <w:rPr>
          <w:rFonts w:ascii="Arial" w:hAnsi="Arial" w:cs="Arial"/>
          <w:spacing w:val="8"/>
          <w:sz w:val="24"/>
          <w:szCs w:val="24"/>
          <w:lang w:val="en-ZA"/>
        </w:rPr>
        <w:t>5</w:t>
      </w:r>
      <w:r w:rsidR="00101D74">
        <w:rPr>
          <w:rFonts w:ascii="Arial" w:hAnsi="Arial" w:cs="Arial"/>
          <w:spacing w:val="8"/>
          <w:sz w:val="24"/>
          <w:szCs w:val="24"/>
          <w:lang w:val="en-ZA"/>
        </w:rPr>
        <w:t>.</w:t>
      </w:r>
      <w:r w:rsidR="00EE331B" w:rsidRPr="00B15FAA">
        <w:rPr>
          <w:rFonts w:ascii="Arial" w:hAnsi="Arial" w:cs="Arial"/>
          <w:spacing w:val="8"/>
          <w:sz w:val="24"/>
          <w:szCs w:val="24"/>
          <w:lang w:val="en-ZA"/>
        </w:rPr>
        <w:t>10</w:t>
      </w:r>
      <w:r w:rsidR="00EE331B" w:rsidRPr="00B15FAA">
        <w:rPr>
          <w:rFonts w:ascii="Arial" w:hAnsi="Arial" w:cs="Arial"/>
          <w:spacing w:val="8"/>
          <w:sz w:val="24"/>
          <w:szCs w:val="24"/>
          <w:lang w:val="en-ZA"/>
        </w:rPr>
        <w:tab/>
        <w:t xml:space="preserve">No person may, without the prior written permission of the </w:t>
      </w:r>
      <w:r w:rsidR="00101D74">
        <w:rPr>
          <w:rFonts w:ascii="Arial" w:hAnsi="Arial" w:cs="Arial"/>
          <w:spacing w:val="2"/>
          <w:sz w:val="24"/>
          <w:szCs w:val="24"/>
          <w:lang w:val="en-ZA"/>
        </w:rPr>
        <w:t>Municipality</w:t>
      </w:r>
      <w:r w:rsidR="00101D74" w:rsidRPr="00B15FAA">
        <w:rPr>
          <w:rFonts w:ascii="Arial" w:hAnsi="Arial" w:cs="Arial"/>
          <w:spacing w:val="2"/>
          <w:sz w:val="24"/>
          <w:szCs w:val="24"/>
          <w:lang w:val="en-ZA"/>
        </w:rPr>
        <w:t xml:space="preserve"> </w:t>
      </w:r>
      <w:r w:rsidR="00EE331B" w:rsidRPr="00B15FAA">
        <w:rPr>
          <w:rFonts w:ascii="Arial" w:hAnsi="Arial" w:cs="Arial"/>
          <w:spacing w:val="8"/>
          <w:sz w:val="24"/>
          <w:szCs w:val="24"/>
          <w:lang w:val="en-ZA"/>
        </w:rPr>
        <w:t xml:space="preserve">place a column on a public road where the footway or sidewalk is, or is likely to be </w:t>
      </w:r>
      <w:r w:rsidR="00EE331B" w:rsidRPr="00B15FAA">
        <w:rPr>
          <w:rFonts w:ascii="Arial" w:hAnsi="Arial" w:cs="Arial"/>
          <w:sz w:val="24"/>
          <w:szCs w:val="24"/>
          <w:lang w:val="en-ZA"/>
        </w:rPr>
        <w:t>occupied by any cable, pipe or other municipal service.</w:t>
      </w:r>
    </w:p>
    <w:p w:rsidR="00101D74" w:rsidRPr="00B15FAA" w:rsidRDefault="00101D74" w:rsidP="00EE331B">
      <w:pPr>
        <w:ind w:left="1418" w:hanging="698"/>
        <w:jc w:val="both"/>
        <w:rPr>
          <w:rFonts w:ascii="Arial" w:hAnsi="Arial" w:cs="Arial"/>
          <w:spacing w:val="-4"/>
          <w:sz w:val="24"/>
          <w:szCs w:val="24"/>
          <w:lang w:val="en-ZA"/>
        </w:rPr>
      </w:pPr>
    </w:p>
    <w:p w:rsidR="00EE331B" w:rsidRDefault="00902200" w:rsidP="00EE331B">
      <w:pPr>
        <w:ind w:left="1418" w:hanging="698"/>
        <w:jc w:val="both"/>
        <w:rPr>
          <w:rFonts w:ascii="Arial" w:hAnsi="Arial" w:cs="Arial"/>
          <w:sz w:val="24"/>
          <w:szCs w:val="24"/>
          <w:lang w:val="en-ZA"/>
        </w:rPr>
      </w:pPr>
      <w:r>
        <w:rPr>
          <w:rFonts w:ascii="Arial" w:hAnsi="Arial" w:cs="Arial"/>
          <w:spacing w:val="8"/>
          <w:sz w:val="24"/>
          <w:szCs w:val="24"/>
          <w:lang w:val="en-ZA"/>
        </w:rPr>
        <w:t>5</w:t>
      </w:r>
      <w:r w:rsidR="00101D74">
        <w:rPr>
          <w:rFonts w:ascii="Arial" w:hAnsi="Arial" w:cs="Arial"/>
          <w:spacing w:val="8"/>
          <w:sz w:val="24"/>
          <w:szCs w:val="24"/>
          <w:lang w:val="en-ZA"/>
        </w:rPr>
        <w:t>.</w:t>
      </w:r>
      <w:r w:rsidR="00EE331B" w:rsidRPr="00B15FAA">
        <w:rPr>
          <w:rFonts w:ascii="Arial" w:hAnsi="Arial" w:cs="Arial"/>
          <w:spacing w:val="8"/>
          <w:sz w:val="24"/>
          <w:szCs w:val="24"/>
          <w:lang w:val="en-ZA"/>
        </w:rPr>
        <w:t>1</w:t>
      </w:r>
      <w:r w:rsidR="00101D74">
        <w:rPr>
          <w:rFonts w:ascii="Arial" w:hAnsi="Arial" w:cs="Arial"/>
          <w:spacing w:val="8"/>
          <w:sz w:val="24"/>
          <w:szCs w:val="24"/>
          <w:lang w:val="en-ZA"/>
        </w:rPr>
        <w:t>1</w:t>
      </w:r>
      <w:r w:rsidR="00EE331B" w:rsidRPr="00B15FAA">
        <w:rPr>
          <w:rFonts w:ascii="Arial" w:hAnsi="Arial" w:cs="Arial"/>
          <w:spacing w:val="8"/>
          <w:sz w:val="24"/>
          <w:szCs w:val="24"/>
          <w:lang w:val="en-ZA"/>
        </w:rPr>
        <w:tab/>
        <w:t xml:space="preserve">The minimum height from the footway or sidewalk to the underside of each </w:t>
      </w:r>
      <w:r w:rsidR="00EE331B" w:rsidRPr="00B15FAA">
        <w:rPr>
          <w:rFonts w:ascii="Arial" w:hAnsi="Arial" w:cs="Arial"/>
          <w:sz w:val="24"/>
          <w:szCs w:val="24"/>
          <w:lang w:val="en-ZA"/>
        </w:rPr>
        <w:t>cantilever or fascia girder is 3 m.</w:t>
      </w:r>
    </w:p>
    <w:p w:rsidR="00101D74" w:rsidRPr="00B15FAA" w:rsidRDefault="00101D74" w:rsidP="00EE331B">
      <w:pPr>
        <w:ind w:left="1418" w:hanging="698"/>
        <w:jc w:val="both"/>
        <w:rPr>
          <w:rFonts w:ascii="Arial" w:hAnsi="Arial" w:cs="Arial"/>
          <w:spacing w:val="-5"/>
          <w:sz w:val="24"/>
          <w:szCs w:val="24"/>
          <w:lang w:val="en-ZA"/>
        </w:rPr>
      </w:pPr>
    </w:p>
    <w:p w:rsidR="00EE331B" w:rsidRDefault="00902200" w:rsidP="00EE331B">
      <w:pPr>
        <w:ind w:left="1418" w:hanging="698"/>
        <w:jc w:val="both"/>
        <w:rPr>
          <w:rFonts w:ascii="Arial" w:hAnsi="Arial" w:cs="Arial"/>
          <w:sz w:val="24"/>
          <w:szCs w:val="24"/>
          <w:lang w:val="en-ZA"/>
        </w:rPr>
      </w:pPr>
      <w:r>
        <w:rPr>
          <w:rFonts w:ascii="Arial" w:hAnsi="Arial" w:cs="Arial"/>
          <w:sz w:val="24"/>
          <w:szCs w:val="24"/>
          <w:lang w:val="en-ZA"/>
        </w:rPr>
        <w:t>5</w:t>
      </w:r>
      <w:r w:rsidR="00101D74">
        <w:rPr>
          <w:rFonts w:ascii="Arial" w:hAnsi="Arial" w:cs="Arial"/>
          <w:sz w:val="24"/>
          <w:szCs w:val="24"/>
          <w:lang w:val="en-ZA"/>
        </w:rPr>
        <w:t>.</w:t>
      </w:r>
      <w:r w:rsidR="00EE331B" w:rsidRPr="00B15FAA">
        <w:rPr>
          <w:rFonts w:ascii="Arial" w:hAnsi="Arial" w:cs="Arial"/>
          <w:sz w:val="24"/>
          <w:szCs w:val="24"/>
          <w:lang w:val="en-ZA"/>
        </w:rPr>
        <w:t>12</w:t>
      </w:r>
      <w:r w:rsidR="00EE331B" w:rsidRPr="00B15FAA">
        <w:rPr>
          <w:rFonts w:ascii="Arial" w:hAnsi="Arial" w:cs="Arial"/>
          <w:sz w:val="24"/>
          <w:szCs w:val="24"/>
          <w:lang w:val="en-ZA"/>
        </w:rPr>
        <w:tab/>
        <w:t>Plain piping or tubing may not be used for any column for a veranda and balcony over or on a public road unless architecturally treated for aesthetic purposes.</w:t>
      </w:r>
    </w:p>
    <w:p w:rsidR="00101D74" w:rsidRPr="00B15FAA" w:rsidRDefault="00101D74" w:rsidP="00EE331B">
      <w:pPr>
        <w:ind w:left="1418" w:hanging="698"/>
        <w:jc w:val="both"/>
        <w:rPr>
          <w:rFonts w:ascii="Arial" w:hAnsi="Arial" w:cs="Arial"/>
          <w:spacing w:val="-5"/>
          <w:sz w:val="24"/>
          <w:szCs w:val="24"/>
          <w:lang w:val="en-ZA"/>
        </w:rPr>
      </w:pPr>
    </w:p>
    <w:p w:rsidR="00EE331B" w:rsidRDefault="00902200" w:rsidP="00EE331B">
      <w:pPr>
        <w:ind w:left="1418" w:hanging="698"/>
        <w:jc w:val="both"/>
        <w:rPr>
          <w:rFonts w:ascii="Arial" w:hAnsi="Arial" w:cs="Arial"/>
          <w:sz w:val="24"/>
          <w:szCs w:val="24"/>
          <w:lang w:val="en-ZA"/>
        </w:rPr>
      </w:pPr>
      <w:r>
        <w:rPr>
          <w:rFonts w:ascii="Arial" w:hAnsi="Arial" w:cs="Arial"/>
          <w:spacing w:val="7"/>
          <w:sz w:val="24"/>
          <w:szCs w:val="24"/>
          <w:lang w:val="en-ZA"/>
        </w:rPr>
        <w:t>5</w:t>
      </w:r>
      <w:r w:rsidR="00101D74">
        <w:rPr>
          <w:rFonts w:ascii="Arial" w:hAnsi="Arial" w:cs="Arial"/>
          <w:spacing w:val="7"/>
          <w:sz w:val="24"/>
          <w:szCs w:val="24"/>
          <w:lang w:val="en-ZA"/>
        </w:rPr>
        <w:t>.</w:t>
      </w:r>
      <w:r w:rsidR="00EE331B" w:rsidRPr="00B15FAA">
        <w:rPr>
          <w:rFonts w:ascii="Arial" w:hAnsi="Arial" w:cs="Arial"/>
          <w:spacing w:val="7"/>
          <w:sz w:val="24"/>
          <w:szCs w:val="24"/>
          <w:lang w:val="en-ZA"/>
        </w:rPr>
        <w:t>13</w:t>
      </w:r>
      <w:r w:rsidR="00EE331B" w:rsidRPr="00B15FAA">
        <w:rPr>
          <w:rFonts w:ascii="Arial" w:hAnsi="Arial" w:cs="Arial"/>
          <w:spacing w:val="7"/>
          <w:sz w:val="24"/>
          <w:szCs w:val="24"/>
          <w:lang w:val="en-ZA"/>
        </w:rPr>
        <w:tab/>
        <w:t xml:space="preserve">The coping, blocking course or balustrade, if any, may not extend less than </w:t>
      </w:r>
      <w:r w:rsidR="00EE331B" w:rsidRPr="00B15FAA">
        <w:rPr>
          <w:rFonts w:ascii="Arial" w:hAnsi="Arial" w:cs="Arial"/>
          <w:sz w:val="24"/>
          <w:szCs w:val="24"/>
          <w:lang w:val="en-ZA"/>
        </w:rPr>
        <w:t>750 mm nor more than 1</w:t>
      </w:r>
      <w:proofErr w:type="gramStart"/>
      <w:r w:rsidR="00EE331B" w:rsidRPr="00B15FAA">
        <w:rPr>
          <w:rFonts w:ascii="Arial" w:hAnsi="Arial" w:cs="Arial"/>
          <w:sz w:val="24"/>
          <w:szCs w:val="24"/>
          <w:lang w:val="en-ZA"/>
        </w:rPr>
        <w:t>,05</w:t>
      </w:r>
      <w:proofErr w:type="gramEnd"/>
      <w:r w:rsidR="00EE331B" w:rsidRPr="00B15FAA">
        <w:rPr>
          <w:rFonts w:ascii="Arial" w:hAnsi="Arial" w:cs="Arial"/>
          <w:sz w:val="24"/>
          <w:szCs w:val="24"/>
          <w:lang w:val="en-ZA"/>
        </w:rPr>
        <w:t xml:space="preserve"> m above the floor of a balcony.</w:t>
      </w:r>
    </w:p>
    <w:p w:rsidR="00101D74" w:rsidRPr="00B15FAA" w:rsidRDefault="00101D74" w:rsidP="00EE331B">
      <w:pPr>
        <w:ind w:left="1418" w:hanging="698"/>
        <w:jc w:val="both"/>
        <w:rPr>
          <w:rFonts w:ascii="Arial" w:hAnsi="Arial" w:cs="Arial"/>
          <w:spacing w:val="-4"/>
          <w:sz w:val="24"/>
          <w:szCs w:val="24"/>
          <w:lang w:val="en-ZA"/>
        </w:rPr>
      </w:pPr>
    </w:p>
    <w:p w:rsidR="00EE331B" w:rsidRDefault="00902200" w:rsidP="00EE331B">
      <w:pPr>
        <w:ind w:left="1418" w:hanging="698"/>
        <w:jc w:val="both"/>
        <w:rPr>
          <w:rFonts w:ascii="Arial" w:hAnsi="Arial" w:cs="Arial"/>
          <w:spacing w:val="1"/>
          <w:sz w:val="24"/>
          <w:szCs w:val="24"/>
          <w:lang w:val="en-ZA"/>
        </w:rPr>
      </w:pPr>
      <w:r>
        <w:rPr>
          <w:rFonts w:ascii="Arial" w:hAnsi="Arial" w:cs="Arial"/>
          <w:spacing w:val="1"/>
          <w:sz w:val="24"/>
          <w:szCs w:val="24"/>
          <w:lang w:val="en-ZA"/>
        </w:rPr>
        <w:t>5</w:t>
      </w:r>
      <w:r w:rsidR="00101D74">
        <w:rPr>
          <w:rFonts w:ascii="Arial" w:hAnsi="Arial" w:cs="Arial"/>
          <w:spacing w:val="1"/>
          <w:sz w:val="24"/>
          <w:szCs w:val="24"/>
          <w:lang w:val="en-ZA"/>
        </w:rPr>
        <w:t>.</w:t>
      </w:r>
      <w:r w:rsidR="00EE331B" w:rsidRPr="00B15FAA">
        <w:rPr>
          <w:rFonts w:ascii="Arial" w:hAnsi="Arial" w:cs="Arial"/>
          <w:spacing w:val="1"/>
          <w:sz w:val="24"/>
          <w:szCs w:val="24"/>
          <w:lang w:val="en-ZA"/>
        </w:rPr>
        <w:t>1</w:t>
      </w:r>
      <w:r w:rsidR="00101D74">
        <w:rPr>
          <w:rFonts w:ascii="Arial" w:hAnsi="Arial" w:cs="Arial"/>
          <w:spacing w:val="1"/>
          <w:sz w:val="24"/>
          <w:szCs w:val="24"/>
          <w:lang w:val="en-ZA"/>
        </w:rPr>
        <w:t>4</w:t>
      </w:r>
      <w:r w:rsidR="00EE331B" w:rsidRPr="00B15FAA">
        <w:rPr>
          <w:rFonts w:ascii="Arial" w:hAnsi="Arial" w:cs="Arial"/>
          <w:spacing w:val="1"/>
          <w:sz w:val="24"/>
          <w:szCs w:val="24"/>
          <w:lang w:val="en-ZA"/>
        </w:rPr>
        <w:tab/>
        <w:t xml:space="preserve">Nothing in these By-laws prohibits </w:t>
      </w:r>
      <w:r w:rsidR="00101D74">
        <w:rPr>
          <w:rFonts w:ascii="Arial" w:hAnsi="Arial" w:cs="Arial"/>
          <w:spacing w:val="1"/>
          <w:sz w:val="24"/>
          <w:szCs w:val="24"/>
          <w:lang w:val="en-ZA"/>
        </w:rPr>
        <w:t>–</w:t>
      </w:r>
    </w:p>
    <w:p w:rsidR="00101D74" w:rsidRPr="00B15FAA" w:rsidRDefault="00101D74" w:rsidP="00EE331B">
      <w:pPr>
        <w:ind w:left="1418" w:hanging="698"/>
        <w:jc w:val="both"/>
        <w:rPr>
          <w:rFonts w:ascii="Arial" w:hAnsi="Arial" w:cs="Arial"/>
          <w:spacing w:val="-4"/>
          <w:sz w:val="24"/>
          <w:szCs w:val="24"/>
          <w:lang w:val="en-ZA"/>
        </w:rPr>
      </w:pPr>
    </w:p>
    <w:p w:rsidR="00EE331B" w:rsidRPr="00101D74" w:rsidRDefault="00EE331B" w:rsidP="00101D74">
      <w:pPr>
        <w:pStyle w:val="ListParagraph"/>
        <w:numPr>
          <w:ilvl w:val="0"/>
          <w:numId w:val="5"/>
        </w:numPr>
        <w:jc w:val="both"/>
        <w:rPr>
          <w:rFonts w:ascii="Arial" w:hAnsi="Arial" w:cs="Arial"/>
          <w:sz w:val="24"/>
          <w:szCs w:val="24"/>
          <w:lang w:val="en-ZA"/>
        </w:rPr>
      </w:pPr>
      <w:r w:rsidRPr="00101D74">
        <w:rPr>
          <w:rFonts w:ascii="Arial" w:hAnsi="Arial" w:cs="Arial"/>
          <w:spacing w:val="1"/>
          <w:sz w:val="24"/>
          <w:szCs w:val="24"/>
          <w:lang w:val="en-ZA"/>
        </w:rPr>
        <w:t xml:space="preserve">the erection and use of a party column common to two adjoining verandas </w:t>
      </w:r>
      <w:r w:rsidRPr="00101D74">
        <w:rPr>
          <w:rFonts w:ascii="Arial" w:hAnsi="Arial" w:cs="Arial"/>
          <w:spacing w:val="13"/>
          <w:sz w:val="24"/>
          <w:szCs w:val="24"/>
          <w:lang w:val="en-ZA"/>
        </w:rPr>
        <w:t xml:space="preserve">if the column stands partly on the extended  boundary lines of two </w:t>
      </w:r>
      <w:r w:rsidRPr="00101D74">
        <w:rPr>
          <w:rFonts w:ascii="Arial" w:hAnsi="Arial" w:cs="Arial"/>
          <w:sz w:val="24"/>
          <w:szCs w:val="24"/>
          <w:lang w:val="en-ZA"/>
        </w:rPr>
        <w:t>properties or adjoins the same; or</w:t>
      </w:r>
    </w:p>
    <w:p w:rsidR="00101D74" w:rsidRPr="00101D74" w:rsidRDefault="00101D74" w:rsidP="00101D74">
      <w:pPr>
        <w:pStyle w:val="ListParagraph"/>
        <w:ind w:left="1778"/>
        <w:jc w:val="both"/>
        <w:rPr>
          <w:rFonts w:ascii="Arial" w:hAnsi="Arial" w:cs="Arial"/>
          <w:spacing w:val="-6"/>
          <w:sz w:val="24"/>
          <w:szCs w:val="24"/>
          <w:lang w:val="en-ZA"/>
        </w:rPr>
      </w:pPr>
    </w:p>
    <w:p w:rsidR="00EE331B" w:rsidRPr="00B15FAA" w:rsidRDefault="00EE331B" w:rsidP="00EE331B">
      <w:pPr>
        <w:ind w:left="2116" w:hanging="698"/>
        <w:jc w:val="both"/>
        <w:rPr>
          <w:rFonts w:ascii="Arial" w:hAnsi="Arial" w:cs="Arial"/>
          <w:spacing w:val="-6"/>
          <w:sz w:val="24"/>
          <w:szCs w:val="24"/>
          <w:lang w:val="en-ZA"/>
        </w:rPr>
      </w:pPr>
      <w:r w:rsidRPr="00B15FAA">
        <w:rPr>
          <w:rFonts w:ascii="Arial" w:hAnsi="Arial" w:cs="Arial"/>
          <w:spacing w:val="5"/>
          <w:sz w:val="24"/>
          <w:szCs w:val="24"/>
          <w:lang w:val="en-ZA"/>
        </w:rPr>
        <w:t>(b)</w:t>
      </w:r>
      <w:r w:rsidRPr="00B15FAA">
        <w:rPr>
          <w:rFonts w:ascii="Arial" w:hAnsi="Arial" w:cs="Arial"/>
          <w:spacing w:val="5"/>
          <w:sz w:val="24"/>
          <w:szCs w:val="24"/>
          <w:lang w:val="en-ZA"/>
        </w:rPr>
        <w:tab/>
      </w:r>
      <w:proofErr w:type="gramStart"/>
      <w:r w:rsidRPr="00B15FAA">
        <w:rPr>
          <w:rFonts w:ascii="Arial" w:hAnsi="Arial" w:cs="Arial"/>
          <w:spacing w:val="5"/>
          <w:sz w:val="24"/>
          <w:szCs w:val="24"/>
          <w:lang w:val="en-ZA"/>
        </w:rPr>
        <w:t>in</w:t>
      </w:r>
      <w:proofErr w:type="gramEnd"/>
      <w:r w:rsidRPr="00B15FAA">
        <w:rPr>
          <w:rFonts w:ascii="Arial" w:hAnsi="Arial" w:cs="Arial"/>
          <w:spacing w:val="5"/>
          <w:sz w:val="24"/>
          <w:szCs w:val="24"/>
          <w:lang w:val="en-ZA"/>
        </w:rPr>
        <w:t xml:space="preserve"> the case of adjoining verandas, the placement of any column upon a </w:t>
      </w:r>
      <w:r w:rsidRPr="00B15FAA">
        <w:rPr>
          <w:rFonts w:ascii="Arial" w:hAnsi="Arial" w:cs="Arial"/>
          <w:sz w:val="24"/>
          <w:szCs w:val="24"/>
          <w:lang w:val="en-ZA"/>
        </w:rPr>
        <w:t>plinth if this is necessary for alignment and all the other provisions of these By-laws are complied with.</w:t>
      </w:r>
    </w:p>
    <w:p w:rsidR="00EE331B" w:rsidRPr="00B15FAA" w:rsidRDefault="00EE331B" w:rsidP="00EE331B">
      <w:pPr>
        <w:jc w:val="both"/>
        <w:rPr>
          <w:rFonts w:ascii="Arial" w:hAnsi="Arial" w:cs="Arial"/>
          <w:sz w:val="24"/>
          <w:szCs w:val="24"/>
          <w:lang w:val="en-ZA"/>
        </w:rPr>
      </w:pPr>
    </w:p>
    <w:p w:rsidR="00EE331B" w:rsidRDefault="00902200" w:rsidP="00EE331B">
      <w:pPr>
        <w:jc w:val="both"/>
        <w:rPr>
          <w:rFonts w:ascii="Arial" w:hAnsi="Arial" w:cs="Arial"/>
          <w:b/>
          <w:sz w:val="24"/>
          <w:szCs w:val="24"/>
          <w:lang w:val="en-ZA"/>
        </w:rPr>
      </w:pPr>
      <w:r>
        <w:rPr>
          <w:rFonts w:ascii="Arial" w:hAnsi="Arial" w:cs="Arial"/>
          <w:b/>
          <w:sz w:val="24"/>
          <w:szCs w:val="24"/>
          <w:lang w:val="en-ZA"/>
        </w:rPr>
        <w:t>6</w:t>
      </w:r>
      <w:r w:rsidR="00101D74">
        <w:rPr>
          <w:rFonts w:ascii="Arial" w:hAnsi="Arial" w:cs="Arial"/>
          <w:b/>
          <w:sz w:val="24"/>
          <w:szCs w:val="24"/>
          <w:lang w:val="en-ZA"/>
        </w:rPr>
        <w:t xml:space="preserve">. </w:t>
      </w:r>
      <w:r w:rsidR="00101D74">
        <w:rPr>
          <w:rFonts w:ascii="Arial" w:hAnsi="Arial" w:cs="Arial"/>
          <w:b/>
          <w:sz w:val="24"/>
          <w:szCs w:val="24"/>
          <w:lang w:val="en-ZA"/>
        </w:rPr>
        <w:tab/>
      </w:r>
      <w:r w:rsidR="00EE331B" w:rsidRPr="00B15FAA">
        <w:rPr>
          <w:rFonts w:ascii="Arial" w:hAnsi="Arial" w:cs="Arial"/>
          <w:b/>
          <w:sz w:val="24"/>
          <w:szCs w:val="24"/>
          <w:lang w:val="en-ZA"/>
        </w:rPr>
        <w:t>B</w:t>
      </w:r>
      <w:r w:rsidR="00101D74">
        <w:rPr>
          <w:rFonts w:ascii="Arial" w:hAnsi="Arial" w:cs="Arial"/>
          <w:b/>
          <w:sz w:val="24"/>
          <w:szCs w:val="24"/>
          <w:lang w:val="en-ZA"/>
        </w:rPr>
        <w:t>ALCONIES AND BAY WINDOWS</w:t>
      </w:r>
    </w:p>
    <w:p w:rsidR="00101D74" w:rsidRPr="00B15FAA" w:rsidRDefault="00101D74" w:rsidP="00EE331B">
      <w:pPr>
        <w:jc w:val="both"/>
        <w:rPr>
          <w:rFonts w:ascii="Arial" w:hAnsi="Arial" w:cs="Arial"/>
          <w:b/>
          <w:sz w:val="24"/>
          <w:szCs w:val="24"/>
          <w:lang w:val="en-ZA"/>
        </w:rPr>
      </w:pPr>
    </w:p>
    <w:p w:rsidR="00EE331B" w:rsidRDefault="00C37933" w:rsidP="00EE331B">
      <w:pPr>
        <w:tabs>
          <w:tab w:val="left" w:pos="709"/>
        </w:tabs>
        <w:ind w:left="1418" w:hanging="1418"/>
        <w:jc w:val="both"/>
        <w:rPr>
          <w:rFonts w:ascii="Arial" w:hAnsi="Arial" w:cs="Arial"/>
          <w:sz w:val="24"/>
          <w:szCs w:val="24"/>
          <w:lang w:val="en-ZA"/>
        </w:rPr>
      </w:pPr>
      <w:r>
        <w:rPr>
          <w:rFonts w:ascii="Arial" w:hAnsi="Arial" w:cs="Arial"/>
          <w:spacing w:val="-14"/>
          <w:sz w:val="24"/>
          <w:szCs w:val="24"/>
          <w:lang w:val="en-ZA"/>
        </w:rPr>
        <w:tab/>
      </w:r>
      <w:r w:rsidR="00902200">
        <w:rPr>
          <w:rFonts w:ascii="Arial" w:hAnsi="Arial" w:cs="Arial"/>
          <w:spacing w:val="-14"/>
          <w:sz w:val="24"/>
          <w:szCs w:val="24"/>
          <w:lang w:val="en-ZA"/>
        </w:rPr>
        <w:t>6</w:t>
      </w:r>
      <w:r w:rsidR="00EE331B" w:rsidRPr="00B15FAA">
        <w:rPr>
          <w:rFonts w:ascii="Arial" w:hAnsi="Arial" w:cs="Arial"/>
          <w:spacing w:val="-14"/>
          <w:sz w:val="24"/>
          <w:szCs w:val="24"/>
          <w:lang w:val="en-ZA"/>
        </w:rPr>
        <w:t>.</w:t>
      </w:r>
      <w:r w:rsidR="00EE331B" w:rsidRPr="00B15FAA">
        <w:rPr>
          <w:rFonts w:ascii="Arial" w:hAnsi="Arial" w:cs="Arial"/>
          <w:sz w:val="24"/>
          <w:szCs w:val="24"/>
          <w:lang w:val="en-ZA"/>
        </w:rPr>
        <w:t>1</w:t>
      </w:r>
      <w:r w:rsidR="00EE331B" w:rsidRPr="00B15FAA">
        <w:rPr>
          <w:rFonts w:ascii="Arial" w:hAnsi="Arial" w:cs="Arial"/>
          <w:sz w:val="24"/>
          <w:szCs w:val="24"/>
          <w:lang w:val="en-ZA"/>
        </w:rPr>
        <w:tab/>
        <w:t>No balcony, bay window or encroachment may overhang a public road if it is at a height of less than 3 m above the pavement.</w:t>
      </w:r>
    </w:p>
    <w:p w:rsidR="00101D74" w:rsidRPr="00B15FAA" w:rsidRDefault="00101D74" w:rsidP="00EE331B">
      <w:pPr>
        <w:tabs>
          <w:tab w:val="left" w:pos="709"/>
        </w:tabs>
        <w:ind w:left="1418" w:hanging="1418"/>
        <w:jc w:val="both"/>
        <w:rPr>
          <w:rFonts w:ascii="Arial" w:hAnsi="Arial" w:cs="Arial"/>
          <w:sz w:val="24"/>
          <w:szCs w:val="24"/>
          <w:lang w:val="en-ZA"/>
        </w:rPr>
      </w:pPr>
    </w:p>
    <w:p w:rsidR="00EE331B" w:rsidRDefault="00902200" w:rsidP="00EE331B">
      <w:pPr>
        <w:ind w:left="1418" w:hanging="709"/>
        <w:jc w:val="both"/>
        <w:rPr>
          <w:rFonts w:ascii="Arial" w:hAnsi="Arial" w:cs="Arial"/>
          <w:sz w:val="24"/>
          <w:szCs w:val="24"/>
          <w:lang w:val="en-ZA"/>
        </w:rPr>
      </w:pPr>
      <w:r>
        <w:rPr>
          <w:rFonts w:ascii="Arial" w:hAnsi="Arial" w:cs="Arial"/>
          <w:sz w:val="24"/>
          <w:szCs w:val="24"/>
          <w:lang w:val="en-ZA"/>
        </w:rPr>
        <w:t>6</w:t>
      </w:r>
      <w:r w:rsidR="00101D74">
        <w:rPr>
          <w:rFonts w:ascii="Arial" w:hAnsi="Arial" w:cs="Arial"/>
          <w:sz w:val="24"/>
          <w:szCs w:val="24"/>
          <w:lang w:val="en-ZA"/>
        </w:rPr>
        <w:t>.</w:t>
      </w:r>
      <w:r w:rsidR="00EE331B" w:rsidRPr="00B15FAA">
        <w:rPr>
          <w:rFonts w:ascii="Arial" w:hAnsi="Arial" w:cs="Arial"/>
          <w:sz w:val="24"/>
          <w:szCs w:val="24"/>
          <w:lang w:val="en-ZA"/>
        </w:rPr>
        <w:t>2</w:t>
      </w:r>
      <w:r w:rsidR="00EE331B" w:rsidRPr="00B15FAA">
        <w:rPr>
          <w:rFonts w:ascii="Arial" w:hAnsi="Arial" w:cs="Arial"/>
          <w:sz w:val="24"/>
          <w:szCs w:val="24"/>
          <w:lang w:val="en-ZA"/>
        </w:rPr>
        <w:tab/>
        <w:t>No balcony may encroach more than 1</w:t>
      </w:r>
      <w:proofErr w:type="gramStart"/>
      <w:r w:rsidR="00EE331B" w:rsidRPr="00B15FAA">
        <w:rPr>
          <w:rFonts w:ascii="Arial" w:hAnsi="Arial" w:cs="Arial"/>
          <w:sz w:val="24"/>
          <w:szCs w:val="24"/>
          <w:lang w:val="en-ZA"/>
        </w:rPr>
        <w:t>,35</w:t>
      </w:r>
      <w:proofErr w:type="gramEnd"/>
      <w:r w:rsidR="00EE331B" w:rsidRPr="00B15FAA">
        <w:rPr>
          <w:rFonts w:ascii="Arial" w:hAnsi="Arial" w:cs="Arial"/>
          <w:sz w:val="24"/>
          <w:szCs w:val="24"/>
          <w:lang w:val="en-ZA"/>
        </w:rPr>
        <w:t xml:space="preserve"> m over any public road.</w:t>
      </w:r>
    </w:p>
    <w:p w:rsidR="00101D74" w:rsidRPr="00B15FAA" w:rsidRDefault="00101D74" w:rsidP="00EE331B">
      <w:pPr>
        <w:ind w:left="1418" w:hanging="709"/>
        <w:jc w:val="both"/>
        <w:rPr>
          <w:rFonts w:ascii="Arial" w:hAnsi="Arial" w:cs="Arial"/>
          <w:spacing w:val="-6"/>
          <w:sz w:val="24"/>
          <w:szCs w:val="24"/>
          <w:lang w:val="en-ZA"/>
        </w:rPr>
      </w:pPr>
    </w:p>
    <w:p w:rsidR="00EE331B" w:rsidRDefault="00902200" w:rsidP="00EE331B">
      <w:pPr>
        <w:ind w:left="1418" w:hanging="709"/>
        <w:jc w:val="both"/>
        <w:rPr>
          <w:rFonts w:ascii="Arial" w:hAnsi="Arial" w:cs="Arial"/>
          <w:sz w:val="24"/>
          <w:szCs w:val="24"/>
          <w:lang w:val="en-ZA"/>
        </w:rPr>
      </w:pPr>
      <w:r>
        <w:rPr>
          <w:rFonts w:ascii="Arial" w:hAnsi="Arial" w:cs="Arial"/>
          <w:sz w:val="24"/>
          <w:szCs w:val="24"/>
          <w:lang w:val="en-ZA"/>
        </w:rPr>
        <w:t>6</w:t>
      </w:r>
      <w:r w:rsidR="00101D74">
        <w:rPr>
          <w:rFonts w:ascii="Arial" w:hAnsi="Arial" w:cs="Arial"/>
          <w:sz w:val="24"/>
          <w:szCs w:val="24"/>
          <w:lang w:val="en-ZA"/>
        </w:rPr>
        <w:t>.</w:t>
      </w:r>
      <w:r w:rsidR="00EE331B" w:rsidRPr="00B15FAA">
        <w:rPr>
          <w:rFonts w:ascii="Arial" w:hAnsi="Arial" w:cs="Arial"/>
          <w:sz w:val="24"/>
          <w:szCs w:val="24"/>
          <w:lang w:val="en-ZA"/>
        </w:rPr>
        <w:t>3</w:t>
      </w:r>
      <w:r w:rsidR="00EE331B" w:rsidRPr="00B15FAA">
        <w:rPr>
          <w:rFonts w:ascii="Arial" w:hAnsi="Arial" w:cs="Arial"/>
          <w:sz w:val="24"/>
          <w:szCs w:val="24"/>
          <w:lang w:val="en-ZA"/>
        </w:rPr>
        <w:tab/>
        <w:t>No bay window may encroach more than 900 mm over any public road.</w:t>
      </w:r>
    </w:p>
    <w:p w:rsidR="00101D74" w:rsidRPr="00B15FAA" w:rsidRDefault="00101D74" w:rsidP="00EE331B">
      <w:pPr>
        <w:ind w:left="1418" w:hanging="709"/>
        <w:jc w:val="both"/>
        <w:rPr>
          <w:rFonts w:ascii="Arial" w:hAnsi="Arial" w:cs="Arial"/>
          <w:spacing w:val="-6"/>
          <w:sz w:val="24"/>
          <w:szCs w:val="24"/>
          <w:lang w:val="en-ZA"/>
        </w:rPr>
      </w:pPr>
    </w:p>
    <w:p w:rsidR="00EE331B" w:rsidRDefault="00902200" w:rsidP="00EE331B">
      <w:pPr>
        <w:ind w:left="1418" w:hanging="709"/>
        <w:jc w:val="both"/>
        <w:rPr>
          <w:rFonts w:ascii="Arial" w:hAnsi="Arial" w:cs="Arial"/>
          <w:sz w:val="24"/>
          <w:szCs w:val="24"/>
          <w:lang w:val="en-ZA"/>
        </w:rPr>
      </w:pPr>
      <w:r>
        <w:rPr>
          <w:rFonts w:ascii="Arial" w:hAnsi="Arial" w:cs="Arial"/>
          <w:spacing w:val="1"/>
          <w:sz w:val="24"/>
          <w:szCs w:val="24"/>
          <w:lang w:val="en-ZA"/>
        </w:rPr>
        <w:t>6</w:t>
      </w:r>
      <w:r w:rsidR="00101D74">
        <w:rPr>
          <w:rFonts w:ascii="Arial" w:hAnsi="Arial" w:cs="Arial"/>
          <w:spacing w:val="1"/>
          <w:sz w:val="24"/>
          <w:szCs w:val="24"/>
          <w:lang w:val="en-ZA"/>
        </w:rPr>
        <w:t>.</w:t>
      </w:r>
      <w:r w:rsidR="00EE331B" w:rsidRPr="00B15FAA">
        <w:rPr>
          <w:rFonts w:ascii="Arial" w:hAnsi="Arial" w:cs="Arial"/>
          <w:spacing w:val="1"/>
          <w:sz w:val="24"/>
          <w:szCs w:val="24"/>
          <w:lang w:val="en-ZA"/>
        </w:rPr>
        <w:t>4</w:t>
      </w:r>
      <w:r w:rsidR="00EE331B" w:rsidRPr="00B15FAA">
        <w:rPr>
          <w:rFonts w:ascii="Arial" w:hAnsi="Arial" w:cs="Arial"/>
          <w:spacing w:val="1"/>
          <w:sz w:val="24"/>
          <w:szCs w:val="24"/>
          <w:lang w:val="en-ZA"/>
        </w:rPr>
        <w:tab/>
        <w:t xml:space="preserve">The aggregate horizontal length of a bay window at any level over a public road </w:t>
      </w:r>
      <w:r w:rsidR="00EE331B" w:rsidRPr="00B15FAA">
        <w:rPr>
          <w:rFonts w:ascii="Arial" w:hAnsi="Arial" w:cs="Arial"/>
          <w:sz w:val="24"/>
          <w:szCs w:val="24"/>
          <w:lang w:val="en-ZA"/>
        </w:rPr>
        <w:t>may not exceed one-third of the length of the building frontage on to that road.</w:t>
      </w:r>
    </w:p>
    <w:p w:rsidR="00101D74" w:rsidRPr="00B15FAA" w:rsidRDefault="00101D74" w:rsidP="00EE331B">
      <w:pPr>
        <w:ind w:left="1418" w:hanging="709"/>
        <w:jc w:val="both"/>
        <w:rPr>
          <w:rFonts w:ascii="Arial" w:hAnsi="Arial" w:cs="Arial"/>
          <w:spacing w:val="-6"/>
          <w:sz w:val="24"/>
          <w:szCs w:val="24"/>
          <w:lang w:val="en-ZA"/>
        </w:rPr>
      </w:pPr>
    </w:p>
    <w:p w:rsidR="00EE331B" w:rsidRDefault="00902200" w:rsidP="00EE331B">
      <w:pPr>
        <w:ind w:left="1418" w:hanging="709"/>
        <w:jc w:val="both"/>
        <w:rPr>
          <w:rFonts w:ascii="Arial" w:hAnsi="Arial" w:cs="Arial"/>
          <w:sz w:val="24"/>
          <w:szCs w:val="24"/>
          <w:lang w:val="en-ZA"/>
        </w:rPr>
      </w:pPr>
      <w:r>
        <w:rPr>
          <w:rFonts w:ascii="Arial" w:hAnsi="Arial" w:cs="Arial"/>
          <w:sz w:val="24"/>
          <w:szCs w:val="24"/>
          <w:lang w:val="en-ZA"/>
        </w:rPr>
        <w:t>6</w:t>
      </w:r>
      <w:r w:rsidR="00101D74">
        <w:rPr>
          <w:rFonts w:ascii="Arial" w:hAnsi="Arial" w:cs="Arial"/>
          <w:sz w:val="24"/>
          <w:szCs w:val="24"/>
          <w:lang w:val="en-ZA"/>
        </w:rPr>
        <w:t>.</w:t>
      </w:r>
      <w:r w:rsidR="00EE331B" w:rsidRPr="00B15FAA">
        <w:rPr>
          <w:rFonts w:ascii="Arial" w:hAnsi="Arial" w:cs="Arial"/>
          <w:sz w:val="24"/>
          <w:szCs w:val="24"/>
          <w:lang w:val="en-ZA"/>
        </w:rPr>
        <w:t>5</w:t>
      </w:r>
      <w:r w:rsidR="00EE331B" w:rsidRPr="00B15FAA">
        <w:rPr>
          <w:rFonts w:ascii="Arial" w:hAnsi="Arial" w:cs="Arial"/>
          <w:sz w:val="24"/>
          <w:szCs w:val="24"/>
          <w:lang w:val="en-ZA"/>
        </w:rPr>
        <w:tab/>
        <w:t>Any balcony superimposed upon a veranda must be set back at least 1</w:t>
      </w:r>
      <w:proofErr w:type="gramStart"/>
      <w:r w:rsidR="00EE331B" w:rsidRPr="00B15FAA">
        <w:rPr>
          <w:rFonts w:ascii="Arial" w:hAnsi="Arial" w:cs="Arial"/>
          <w:sz w:val="24"/>
          <w:szCs w:val="24"/>
          <w:lang w:val="en-ZA"/>
        </w:rPr>
        <w:t>,2</w:t>
      </w:r>
      <w:proofErr w:type="gramEnd"/>
      <w:r w:rsidR="00EE331B" w:rsidRPr="00B15FAA">
        <w:rPr>
          <w:rFonts w:ascii="Arial" w:hAnsi="Arial" w:cs="Arial"/>
          <w:sz w:val="24"/>
          <w:szCs w:val="24"/>
          <w:lang w:val="en-ZA"/>
        </w:rPr>
        <w:t xml:space="preserve"> m from the line of such veranda.</w:t>
      </w:r>
    </w:p>
    <w:p w:rsidR="00101D74" w:rsidRPr="00B15FAA" w:rsidRDefault="00101D74" w:rsidP="00EE331B">
      <w:pPr>
        <w:ind w:left="1418" w:hanging="709"/>
        <w:jc w:val="both"/>
        <w:rPr>
          <w:rFonts w:ascii="Arial" w:hAnsi="Arial" w:cs="Arial"/>
          <w:spacing w:val="-6"/>
          <w:sz w:val="24"/>
          <w:szCs w:val="24"/>
          <w:lang w:val="en-ZA"/>
        </w:rPr>
      </w:pPr>
    </w:p>
    <w:p w:rsidR="00EE331B" w:rsidRDefault="00902200" w:rsidP="00EE331B">
      <w:pPr>
        <w:ind w:left="1418" w:hanging="709"/>
        <w:jc w:val="both"/>
        <w:rPr>
          <w:rFonts w:ascii="Arial" w:hAnsi="Arial" w:cs="Arial"/>
          <w:sz w:val="24"/>
          <w:szCs w:val="24"/>
          <w:lang w:val="en-ZA"/>
        </w:rPr>
      </w:pPr>
      <w:r>
        <w:rPr>
          <w:rFonts w:ascii="Arial" w:hAnsi="Arial" w:cs="Arial"/>
          <w:spacing w:val="4"/>
          <w:sz w:val="24"/>
          <w:szCs w:val="24"/>
          <w:lang w:val="en-ZA"/>
        </w:rPr>
        <w:t>6</w:t>
      </w:r>
      <w:r w:rsidR="00101D74">
        <w:rPr>
          <w:rFonts w:ascii="Arial" w:hAnsi="Arial" w:cs="Arial"/>
          <w:spacing w:val="4"/>
          <w:sz w:val="24"/>
          <w:szCs w:val="24"/>
          <w:lang w:val="en-ZA"/>
        </w:rPr>
        <w:t>.</w:t>
      </w:r>
      <w:r w:rsidR="00EE331B" w:rsidRPr="00B15FAA">
        <w:rPr>
          <w:rFonts w:ascii="Arial" w:hAnsi="Arial" w:cs="Arial"/>
          <w:spacing w:val="4"/>
          <w:sz w:val="24"/>
          <w:szCs w:val="24"/>
          <w:lang w:val="en-ZA"/>
        </w:rPr>
        <w:t>6</w:t>
      </w:r>
      <w:r w:rsidR="00EE331B" w:rsidRPr="00B15FAA">
        <w:rPr>
          <w:rFonts w:ascii="Arial" w:hAnsi="Arial" w:cs="Arial"/>
          <w:spacing w:val="4"/>
          <w:sz w:val="24"/>
          <w:szCs w:val="24"/>
          <w:lang w:val="en-ZA"/>
        </w:rPr>
        <w:tab/>
        <w:t xml:space="preserve">No part of a balcony which is attached to any veranda may be carried up to a </w:t>
      </w:r>
      <w:r w:rsidR="00EE331B" w:rsidRPr="00B15FAA">
        <w:rPr>
          <w:rFonts w:ascii="Arial" w:hAnsi="Arial" w:cs="Arial"/>
          <w:spacing w:val="1"/>
          <w:sz w:val="24"/>
          <w:szCs w:val="24"/>
          <w:lang w:val="en-ZA"/>
        </w:rPr>
        <w:t xml:space="preserve">height greater than two storeys above the pavement level except that, if the top </w:t>
      </w:r>
      <w:r w:rsidR="00EE331B" w:rsidRPr="00B15FAA">
        <w:rPr>
          <w:rFonts w:ascii="Arial" w:hAnsi="Arial" w:cs="Arial"/>
          <w:spacing w:val="10"/>
          <w:sz w:val="24"/>
          <w:szCs w:val="24"/>
          <w:lang w:val="en-ZA"/>
        </w:rPr>
        <w:t xml:space="preserve">portion of the balcony is roofed with a concrete flat roof forming a floor, a </w:t>
      </w:r>
      <w:r w:rsidR="00EE331B" w:rsidRPr="00B15FAA">
        <w:rPr>
          <w:rFonts w:ascii="Arial" w:hAnsi="Arial" w:cs="Arial"/>
          <w:sz w:val="24"/>
          <w:szCs w:val="24"/>
          <w:lang w:val="en-ZA"/>
        </w:rPr>
        <w:t>balustrade not exceeding 1 m in height is allowed above the level of the floor.</w:t>
      </w:r>
    </w:p>
    <w:p w:rsidR="00101D74" w:rsidRPr="00B15FAA" w:rsidRDefault="00101D74" w:rsidP="00EE331B">
      <w:pPr>
        <w:ind w:left="1418" w:hanging="709"/>
        <w:jc w:val="both"/>
        <w:rPr>
          <w:rFonts w:ascii="Arial" w:hAnsi="Arial" w:cs="Arial"/>
          <w:spacing w:val="-6"/>
          <w:sz w:val="24"/>
          <w:szCs w:val="24"/>
          <w:lang w:val="en-ZA"/>
        </w:rPr>
      </w:pPr>
    </w:p>
    <w:p w:rsidR="00EE331B" w:rsidRDefault="00902200" w:rsidP="00EE331B">
      <w:pPr>
        <w:ind w:left="1418" w:hanging="709"/>
        <w:jc w:val="both"/>
        <w:rPr>
          <w:rFonts w:ascii="Arial" w:hAnsi="Arial" w:cs="Arial"/>
          <w:sz w:val="24"/>
          <w:szCs w:val="24"/>
          <w:lang w:val="en-ZA"/>
        </w:rPr>
      </w:pPr>
      <w:r>
        <w:rPr>
          <w:rFonts w:ascii="Arial" w:hAnsi="Arial" w:cs="Arial"/>
          <w:sz w:val="24"/>
          <w:szCs w:val="24"/>
          <w:lang w:val="en-ZA"/>
        </w:rPr>
        <w:t>6</w:t>
      </w:r>
      <w:r w:rsidR="00101D74">
        <w:rPr>
          <w:rFonts w:ascii="Arial" w:hAnsi="Arial" w:cs="Arial"/>
          <w:sz w:val="24"/>
          <w:szCs w:val="24"/>
          <w:lang w:val="en-ZA"/>
        </w:rPr>
        <w:t>.</w:t>
      </w:r>
      <w:r w:rsidR="00EE331B" w:rsidRPr="00B15FAA">
        <w:rPr>
          <w:rFonts w:ascii="Arial" w:hAnsi="Arial" w:cs="Arial"/>
          <w:sz w:val="24"/>
          <w:szCs w:val="24"/>
          <w:lang w:val="en-ZA"/>
        </w:rPr>
        <w:t>7</w:t>
      </w:r>
      <w:r w:rsidR="00EE331B" w:rsidRPr="00B15FAA">
        <w:rPr>
          <w:rFonts w:ascii="Arial" w:hAnsi="Arial" w:cs="Arial"/>
          <w:sz w:val="24"/>
          <w:szCs w:val="24"/>
          <w:lang w:val="en-ZA"/>
        </w:rPr>
        <w:tab/>
        <w:t>No dividing wall across a balcony over a public road may exceed 1 m in height or 225 mm in thickness.</w:t>
      </w:r>
    </w:p>
    <w:p w:rsidR="00101D74" w:rsidRPr="00B15FAA" w:rsidRDefault="00101D74" w:rsidP="00EE331B">
      <w:pPr>
        <w:ind w:left="1418" w:hanging="709"/>
        <w:jc w:val="both"/>
        <w:rPr>
          <w:rFonts w:ascii="Arial" w:hAnsi="Arial" w:cs="Arial"/>
          <w:spacing w:val="-6"/>
          <w:sz w:val="24"/>
          <w:szCs w:val="24"/>
          <w:lang w:val="en-ZA"/>
        </w:rPr>
      </w:pPr>
    </w:p>
    <w:p w:rsidR="00EE331B" w:rsidRDefault="00902200" w:rsidP="00EE331B">
      <w:pPr>
        <w:ind w:left="1418" w:hanging="709"/>
        <w:jc w:val="both"/>
        <w:rPr>
          <w:rFonts w:ascii="Arial" w:hAnsi="Arial" w:cs="Arial"/>
          <w:spacing w:val="-2"/>
          <w:sz w:val="24"/>
          <w:szCs w:val="24"/>
          <w:lang w:val="en-ZA"/>
        </w:rPr>
      </w:pPr>
      <w:r>
        <w:rPr>
          <w:rFonts w:ascii="Arial" w:hAnsi="Arial" w:cs="Arial"/>
          <w:spacing w:val="6"/>
          <w:sz w:val="24"/>
          <w:szCs w:val="24"/>
          <w:lang w:val="en-ZA"/>
        </w:rPr>
        <w:t>6</w:t>
      </w:r>
      <w:r w:rsidR="00101D74">
        <w:rPr>
          <w:rFonts w:ascii="Arial" w:hAnsi="Arial" w:cs="Arial"/>
          <w:spacing w:val="6"/>
          <w:sz w:val="24"/>
          <w:szCs w:val="24"/>
          <w:lang w:val="en-ZA"/>
        </w:rPr>
        <w:t>.</w:t>
      </w:r>
      <w:r w:rsidR="00EE331B" w:rsidRPr="00B15FAA">
        <w:rPr>
          <w:rFonts w:ascii="Arial" w:hAnsi="Arial" w:cs="Arial"/>
          <w:spacing w:val="6"/>
          <w:sz w:val="24"/>
          <w:szCs w:val="24"/>
          <w:lang w:val="en-ZA"/>
        </w:rPr>
        <w:t>8</w:t>
      </w:r>
      <w:r w:rsidR="00EE331B" w:rsidRPr="00B15FAA">
        <w:rPr>
          <w:rFonts w:ascii="Arial" w:hAnsi="Arial" w:cs="Arial"/>
          <w:spacing w:val="6"/>
          <w:sz w:val="24"/>
          <w:szCs w:val="24"/>
          <w:lang w:val="en-ZA"/>
        </w:rPr>
        <w:tab/>
        <w:t xml:space="preserve">A balcony over any public road may not be the sole means of access to any </w:t>
      </w:r>
      <w:r w:rsidR="00EE331B" w:rsidRPr="00B15FAA">
        <w:rPr>
          <w:rFonts w:ascii="Arial" w:hAnsi="Arial" w:cs="Arial"/>
          <w:spacing w:val="-2"/>
          <w:sz w:val="24"/>
          <w:szCs w:val="24"/>
          <w:lang w:val="en-ZA"/>
        </w:rPr>
        <w:t>room or apartment.</w:t>
      </w:r>
    </w:p>
    <w:p w:rsidR="00101D74" w:rsidRPr="00B15FAA" w:rsidRDefault="00101D74" w:rsidP="00EE331B">
      <w:pPr>
        <w:ind w:left="1418" w:hanging="709"/>
        <w:jc w:val="both"/>
        <w:rPr>
          <w:rFonts w:ascii="Arial" w:hAnsi="Arial" w:cs="Arial"/>
          <w:spacing w:val="-6"/>
          <w:sz w:val="24"/>
          <w:szCs w:val="24"/>
          <w:lang w:val="en-ZA"/>
        </w:rPr>
      </w:pPr>
    </w:p>
    <w:p w:rsidR="00EE331B" w:rsidRDefault="00902200" w:rsidP="00EE331B">
      <w:pPr>
        <w:ind w:left="1418" w:hanging="709"/>
        <w:jc w:val="both"/>
        <w:rPr>
          <w:rFonts w:ascii="Arial" w:hAnsi="Arial" w:cs="Arial"/>
          <w:sz w:val="24"/>
          <w:szCs w:val="24"/>
          <w:lang w:val="en-ZA"/>
        </w:rPr>
      </w:pPr>
      <w:r>
        <w:rPr>
          <w:rFonts w:ascii="Arial" w:hAnsi="Arial" w:cs="Arial"/>
          <w:spacing w:val="8"/>
          <w:sz w:val="24"/>
          <w:szCs w:val="24"/>
          <w:lang w:val="en-ZA"/>
        </w:rPr>
        <w:t>6</w:t>
      </w:r>
      <w:r w:rsidR="00101D74">
        <w:rPr>
          <w:rFonts w:ascii="Arial" w:hAnsi="Arial" w:cs="Arial"/>
          <w:spacing w:val="8"/>
          <w:sz w:val="24"/>
          <w:szCs w:val="24"/>
          <w:lang w:val="en-ZA"/>
        </w:rPr>
        <w:t>.</w:t>
      </w:r>
      <w:r w:rsidR="00EE331B" w:rsidRPr="00B15FAA">
        <w:rPr>
          <w:rFonts w:ascii="Arial" w:hAnsi="Arial" w:cs="Arial"/>
          <w:spacing w:val="8"/>
          <w:sz w:val="24"/>
          <w:szCs w:val="24"/>
          <w:lang w:val="en-ZA"/>
        </w:rPr>
        <w:t>9</w:t>
      </w:r>
      <w:r w:rsidR="00EE331B" w:rsidRPr="00B15FAA">
        <w:rPr>
          <w:rFonts w:ascii="Arial" w:hAnsi="Arial" w:cs="Arial"/>
          <w:spacing w:val="8"/>
          <w:sz w:val="24"/>
          <w:szCs w:val="24"/>
          <w:lang w:val="en-ZA"/>
        </w:rPr>
        <w:tab/>
        <w:t xml:space="preserve">No person may place or permit or cause to be placed any article upon any </w:t>
      </w:r>
      <w:r w:rsidR="00EE331B" w:rsidRPr="00B15FAA">
        <w:rPr>
          <w:rFonts w:ascii="Arial" w:hAnsi="Arial" w:cs="Arial"/>
          <w:spacing w:val="6"/>
          <w:sz w:val="24"/>
          <w:szCs w:val="24"/>
          <w:lang w:val="en-ZA"/>
        </w:rPr>
        <w:t xml:space="preserve">balcony over a public road, except ornamental plants, tables, chairs, canvas </w:t>
      </w:r>
      <w:r w:rsidR="00EE331B" w:rsidRPr="00B15FAA">
        <w:rPr>
          <w:rFonts w:ascii="Arial" w:hAnsi="Arial" w:cs="Arial"/>
          <w:sz w:val="24"/>
          <w:szCs w:val="24"/>
          <w:lang w:val="en-ZA"/>
        </w:rPr>
        <w:t>blinds and awnings not used for signs or advertisements.</w:t>
      </w:r>
    </w:p>
    <w:p w:rsidR="00101D74" w:rsidRPr="00B15FAA" w:rsidRDefault="00101D74" w:rsidP="00EE331B">
      <w:pPr>
        <w:ind w:left="1418" w:hanging="709"/>
        <w:jc w:val="both"/>
        <w:rPr>
          <w:rFonts w:ascii="Arial" w:hAnsi="Arial" w:cs="Arial"/>
          <w:spacing w:val="-6"/>
          <w:sz w:val="24"/>
          <w:szCs w:val="24"/>
          <w:lang w:val="en-ZA"/>
        </w:rPr>
      </w:pPr>
    </w:p>
    <w:p w:rsidR="00EE331B" w:rsidRPr="00B15FAA" w:rsidRDefault="00902200" w:rsidP="00EE331B">
      <w:pPr>
        <w:ind w:left="1418" w:hanging="709"/>
        <w:jc w:val="both"/>
        <w:rPr>
          <w:rFonts w:ascii="Arial" w:hAnsi="Arial" w:cs="Arial"/>
          <w:spacing w:val="-4"/>
          <w:sz w:val="24"/>
          <w:szCs w:val="24"/>
          <w:lang w:val="en-ZA"/>
        </w:rPr>
      </w:pPr>
      <w:r>
        <w:rPr>
          <w:rFonts w:ascii="Arial" w:hAnsi="Arial" w:cs="Arial"/>
          <w:spacing w:val="2"/>
          <w:sz w:val="24"/>
          <w:szCs w:val="24"/>
          <w:lang w:val="en-ZA"/>
        </w:rPr>
        <w:t>6</w:t>
      </w:r>
      <w:r w:rsidR="00101D74">
        <w:rPr>
          <w:rFonts w:ascii="Arial" w:hAnsi="Arial" w:cs="Arial"/>
          <w:spacing w:val="2"/>
          <w:sz w:val="24"/>
          <w:szCs w:val="24"/>
          <w:lang w:val="en-ZA"/>
        </w:rPr>
        <w:t>.</w:t>
      </w:r>
      <w:r w:rsidR="00EE331B" w:rsidRPr="00B15FAA">
        <w:rPr>
          <w:rFonts w:ascii="Arial" w:hAnsi="Arial" w:cs="Arial"/>
          <w:spacing w:val="2"/>
          <w:sz w:val="24"/>
          <w:szCs w:val="24"/>
          <w:lang w:val="en-ZA"/>
        </w:rPr>
        <w:t>10</w:t>
      </w:r>
      <w:r w:rsidR="00EE331B" w:rsidRPr="00B15FAA">
        <w:rPr>
          <w:rFonts w:ascii="Arial" w:hAnsi="Arial" w:cs="Arial"/>
          <w:spacing w:val="2"/>
          <w:sz w:val="24"/>
          <w:szCs w:val="24"/>
          <w:lang w:val="en-ZA"/>
        </w:rPr>
        <w:tab/>
        <w:t xml:space="preserve">If any floor of a building is used solely for the parking of motor vehicles, no bay </w:t>
      </w:r>
      <w:r w:rsidR="00EE331B" w:rsidRPr="00B15FAA">
        <w:rPr>
          <w:rFonts w:ascii="Arial" w:hAnsi="Arial" w:cs="Arial"/>
          <w:spacing w:val="4"/>
          <w:sz w:val="24"/>
          <w:szCs w:val="24"/>
          <w:lang w:val="en-ZA"/>
        </w:rPr>
        <w:t xml:space="preserve">window at the level of the floor may project over any public road for more than </w:t>
      </w:r>
      <w:r w:rsidR="00EE331B" w:rsidRPr="00B15FAA">
        <w:rPr>
          <w:rFonts w:ascii="Arial" w:hAnsi="Arial" w:cs="Arial"/>
          <w:sz w:val="24"/>
          <w:szCs w:val="24"/>
          <w:lang w:val="en-ZA"/>
        </w:rPr>
        <w:t>1</w:t>
      </w:r>
      <w:proofErr w:type="gramStart"/>
      <w:r w:rsidR="00EE331B" w:rsidRPr="00B15FAA">
        <w:rPr>
          <w:rFonts w:ascii="Arial" w:hAnsi="Arial" w:cs="Arial"/>
          <w:sz w:val="24"/>
          <w:szCs w:val="24"/>
          <w:lang w:val="en-ZA"/>
        </w:rPr>
        <w:t>,35</w:t>
      </w:r>
      <w:proofErr w:type="gramEnd"/>
      <w:r w:rsidR="00EE331B" w:rsidRPr="00B15FAA">
        <w:rPr>
          <w:rFonts w:ascii="Arial" w:hAnsi="Arial" w:cs="Arial"/>
          <w:sz w:val="24"/>
          <w:szCs w:val="24"/>
          <w:lang w:val="en-ZA"/>
        </w:rPr>
        <w:t xml:space="preserve"> m for the full length of the building frontage on to that road.</w:t>
      </w:r>
    </w:p>
    <w:p w:rsidR="00EE331B" w:rsidRPr="00B15FAA" w:rsidRDefault="00EE331B" w:rsidP="00EE331B">
      <w:pPr>
        <w:jc w:val="both"/>
        <w:rPr>
          <w:rFonts w:ascii="Arial" w:hAnsi="Arial" w:cs="Arial"/>
          <w:sz w:val="24"/>
          <w:szCs w:val="24"/>
          <w:lang w:val="en-ZA"/>
        </w:rPr>
      </w:pPr>
    </w:p>
    <w:p w:rsidR="00EE331B" w:rsidRDefault="00902200" w:rsidP="00EE331B">
      <w:pPr>
        <w:jc w:val="both"/>
        <w:rPr>
          <w:rFonts w:ascii="Arial" w:hAnsi="Arial" w:cs="Arial"/>
          <w:b/>
          <w:sz w:val="24"/>
          <w:szCs w:val="24"/>
          <w:lang w:val="en-ZA"/>
        </w:rPr>
      </w:pPr>
      <w:r>
        <w:rPr>
          <w:rFonts w:ascii="Arial" w:hAnsi="Arial" w:cs="Arial"/>
          <w:b/>
          <w:sz w:val="24"/>
          <w:szCs w:val="24"/>
          <w:lang w:val="en-ZA"/>
        </w:rPr>
        <w:t>7</w:t>
      </w:r>
      <w:r w:rsidR="00101D74">
        <w:rPr>
          <w:rFonts w:ascii="Arial" w:hAnsi="Arial" w:cs="Arial"/>
          <w:b/>
          <w:sz w:val="24"/>
          <w:szCs w:val="24"/>
          <w:lang w:val="en-ZA"/>
        </w:rPr>
        <w:t xml:space="preserve">. </w:t>
      </w:r>
      <w:r w:rsidR="00101D74">
        <w:rPr>
          <w:rFonts w:ascii="Arial" w:hAnsi="Arial" w:cs="Arial"/>
          <w:b/>
          <w:sz w:val="24"/>
          <w:szCs w:val="24"/>
          <w:lang w:val="en-ZA"/>
        </w:rPr>
        <w:tab/>
      </w:r>
      <w:r w:rsidR="00EE331B" w:rsidRPr="00B15FAA">
        <w:rPr>
          <w:rFonts w:ascii="Arial" w:hAnsi="Arial" w:cs="Arial"/>
          <w:b/>
          <w:sz w:val="24"/>
          <w:szCs w:val="24"/>
          <w:lang w:val="en-ZA"/>
        </w:rPr>
        <w:t>P</w:t>
      </w:r>
      <w:r w:rsidR="00101D74">
        <w:rPr>
          <w:rFonts w:ascii="Arial" w:hAnsi="Arial" w:cs="Arial"/>
          <w:b/>
          <w:sz w:val="24"/>
          <w:szCs w:val="24"/>
          <w:lang w:val="en-ZA"/>
        </w:rPr>
        <w:t>LINTHS</w:t>
      </w:r>
      <w:r w:rsidR="00EE331B" w:rsidRPr="00B15FAA">
        <w:rPr>
          <w:rFonts w:ascii="Arial" w:hAnsi="Arial" w:cs="Arial"/>
          <w:b/>
          <w:sz w:val="24"/>
          <w:szCs w:val="24"/>
          <w:lang w:val="en-ZA"/>
        </w:rPr>
        <w:t xml:space="preserve">, </w:t>
      </w:r>
      <w:r w:rsidR="00101D74">
        <w:rPr>
          <w:rFonts w:ascii="Arial" w:hAnsi="Arial" w:cs="Arial"/>
          <w:b/>
          <w:sz w:val="24"/>
          <w:szCs w:val="24"/>
          <w:lang w:val="en-ZA"/>
        </w:rPr>
        <w:t>PILASTERS</w:t>
      </w:r>
      <w:r w:rsidR="00EE331B" w:rsidRPr="00B15FAA">
        <w:rPr>
          <w:rFonts w:ascii="Arial" w:hAnsi="Arial" w:cs="Arial"/>
          <w:b/>
          <w:sz w:val="24"/>
          <w:szCs w:val="24"/>
          <w:lang w:val="en-ZA"/>
        </w:rPr>
        <w:t xml:space="preserve">, </w:t>
      </w:r>
      <w:r w:rsidR="00101D74">
        <w:rPr>
          <w:rFonts w:ascii="Arial" w:hAnsi="Arial" w:cs="Arial"/>
          <w:b/>
          <w:sz w:val="24"/>
          <w:szCs w:val="24"/>
          <w:lang w:val="en-ZA"/>
        </w:rPr>
        <w:t>CORBELS</w:t>
      </w:r>
      <w:r w:rsidR="00EE331B" w:rsidRPr="00B15FAA">
        <w:rPr>
          <w:rFonts w:ascii="Arial" w:hAnsi="Arial" w:cs="Arial"/>
          <w:b/>
          <w:sz w:val="24"/>
          <w:szCs w:val="24"/>
          <w:lang w:val="en-ZA"/>
        </w:rPr>
        <w:t xml:space="preserve"> </w:t>
      </w:r>
      <w:r w:rsidR="00101D74">
        <w:rPr>
          <w:rFonts w:ascii="Arial" w:hAnsi="Arial" w:cs="Arial"/>
          <w:b/>
          <w:sz w:val="24"/>
          <w:szCs w:val="24"/>
          <w:lang w:val="en-ZA"/>
        </w:rPr>
        <w:t>AND CORNICES</w:t>
      </w:r>
    </w:p>
    <w:p w:rsidR="00101D74" w:rsidRPr="00B15FAA" w:rsidRDefault="00101D74" w:rsidP="00EE331B">
      <w:pPr>
        <w:jc w:val="both"/>
        <w:rPr>
          <w:rFonts w:ascii="Arial" w:hAnsi="Arial" w:cs="Arial"/>
          <w:b/>
          <w:sz w:val="24"/>
          <w:szCs w:val="24"/>
          <w:lang w:val="en-ZA"/>
        </w:rPr>
      </w:pPr>
    </w:p>
    <w:p w:rsidR="00EE331B" w:rsidRDefault="00C37933" w:rsidP="00EE331B">
      <w:pPr>
        <w:tabs>
          <w:tab w:val="left" w:pos="709"/>
        </w:tabs>
        <w:ind w:left="1418" w:hanging="1418"/>
        <w:jc w:val="both"/>
        <w:rPr>
          <w:rFonts w:ascii="Arial" w:hAnsi="Arial" w:cs="Arial"/>
          <w:sz w:val="24"/>
          <w:szCs w:val="24"/>
          <w:lang w:val="en-ZA"/>
        </w:rPr>
      </w:pPr>
      <w:r>
        <w:rPr>
          <w:rFonts w:ascii="Arial" w:hAnsi="Arial" w:cs="Arial"/>
          <w:spacing w:val="-14"/>
          <w:sz w:val="24"/>
          <w:szCs w:val="24"/>
          <w:lang w:val="en-ZA"/>
        </w:rPr>
        <w:tab/>
      </w:r>
      <w:r w:rsidR="00902200">
        <w:rPr>
          <w:rFonts w:ascii="Arial" w:hAnsi="Arial" w:cs="Arial"/>
          <w:spacing w:val="-14"/>
          <w:sz w:val="24"/>
          <w:szCs w:val="24"/>
          <w:lang w:val="en-ZA"/>
        </w:rPr>
        <w:t>7</w:t>
      </w:r>
      <w:r w:rsidR="00101D74">
        <w:rPr>
          <w:rFonts w:ascii="Arial" w:hAnsi="Arial" w:cs="Arial"/>
          <w:spacing w:val="-14"/>
          <w:sz w:val="24"/>
          <w:szCs w:val="24"/>
          <w:lang w:val="en-ZA"/>
        </w:rPr>
        <w:t>.</w:t>
      </w:r>
      <w:r w:rsidR="00EE331B" w:rsidRPr="00B15FAA">
        <w:rPr>
          <w:rFonts w:ascii="Arial" w:hAnsi="Arial" w:cs="Arial"/>
          <w:spacing w:val="1"/>
          <w:sz w:val="24"/>
          <w:szCs w:val="24"/>
          <w:lang w:val="en-ZA"/>
        </w:rPr>
        <w:t>1</w:t>
      </w:r>
      <w:r w:rsidR="00EE331B" w:rsidRPr="00B15FAA">
        <w:rPr>
          <w:rFonts w:ascii="Arial" w:hAnsi="Arial" w:cs="Arial"/>
          <w:spacing w:val="1"/>
          <w:sz w:val="24"/>
          <w:szCs w:val="24"/>
          <w:lang w:val="en-ZA"/>
        </w:rPr>
        <w:tab/>
        <w:t xml:space="preserve">No plinth, pilaster or other encroachment beyond a building line carried up from </w:t>
      </w:r>
      <w:r w:rsidR="00EE331B" w:rsidRPr="00B15FAA">
        <w:rPr>
          <w:rFonts w:ascii="Arial" w:hAnsi="Arial" w:cs="Arial"/>
          <w:sz w:val="24"/>
          <w:szCs w:val="24"/>
          <w:lang w:val="en-ZA"/>
        </w:rPr>
        <w:t>ground level is permitted to encroach on a public road.</w:t>
      </w:r>
    </w:p>
    <w:p w:rsidR="00101D74" w:rsidRPr="00B15FAA" w:rsidRDefault="00101D74" w:rsidP="00EE331B">
      <w:pPr>
        <w:tabs>
          <w:tab w:val="left" w:pos="709"/>
        </w:tabs>
        <w:ind w:left="1418" w:hanging="1418"/>
        <w:jc w:val="both"/>
        <w:rPr>
          <w:rFonts w:ascii="Arial" w:hAnsi="Arial" w:cs="Arial"/>
          <w:sz w:val="24"/>
          <w:szCs w:val="24"/>
          <w:lang w:val="en-ZA"/>
        </w:rPr>
      </w:pPr>
    </w:p>
    <w:p w:rsidR="00EE331B" w:rsidRDefault="00902200" w:rsidP="00EE331B">
      <w:pPr>
        <w:ind w:left="1418" w:hanging="709"/>
        <w:jc w:val="both"/>
        <w:rPr>
          <w:rFonts w:ascii="Arial" w:hAnsi="Arial" w:cs="Arial"/>
          <w:spacing w:val="-5"/>
          <w:sz w:val="24"/>
          <w:szCs w:val="24"/>
          <w:lang w:val="en-ZA"/>
        </w:rPr>
      </w:pPr>
      <w:r>
        <w:rPr>
          <w:rFonts w:ascii="Arial" w:hAnsi="Arial" w:cs="Arial"/>
          <w:spacing w:val="1"/>
          <w:sz w:val="24"/>
          <w:szCs w:val="24"/>
          <w:lang w:val="en-ZA"/>
        </w:rPr>
        <w:t>7</w:t>
      </w:r>
      <w:r w:rsidR="00101D74">
        <w:rPr>
          <w:rFonts w:ascii="Arial" w:hAnsi="Arial" w:cs="Arial"/>
          <w:spacing w:val="1"/>
          <w:sz w:val="24"/>
          <w:szCs w:val="24"/>
          <w:lang w:val="en-ZA"/>
        </w:rPr>
        <w:t>.</w:t>
      </w:r>
      <w:r w:rsidR="00EE331B" w:rsidRPr="00B15FAA">
        <w:rPr>
          <w:rFonts w:ascii="Arial" w:hAnsi="Arial" w:cs="Arial"/>
          <w:spacing w:val="1"/>
          <w:sz w:val="24"/>
          <w:szCs w:val="24"/>
          <w:lang w:val="en-ZA"/>
        </w:rPr>
        <w:t xml:space="preserve">2 </w:t>
      </w:r>
      <w:r w:rsidR="00EE331B" w:rsidRPr="00B15FAA">
        <w:rPr>
          <w:rFonts w:ascii="Arial" w:hAnsi="Arial" w:cs="Arial"/>
          <w:spacing w:val="1"/>
          <w:sz w:val="24"/>
          <w:szCs w:val="24"/>
          <w:lang w:val="en-ZA"/>
        </w:rPr>
        <w:tab/>
        <w:t xml:space="preserve">Any pilaster, cornice, corbel or similar architectural feature which is at least 3 m </w:t>
      </w:r>
      <w:r w:rsidR="00EE331B" w:rsidRPr="00B15FAA">
        <w:rPr>
          <w:rFonts w:ascii="Arial" w:hAnsi="Arial" w:cs="Arial"/>
          <w:spacing w:val="4"/>
          <w:sz w:val="24"/>
          <w:szCs w:val="24"/>
          <w:lang w:val="en-ZA"/>
        </w:rPr>
        <w:t xml:space="preserve">above the ground may not exceed the following encroachment over a public </w:t>
      </w:r>
      <w:r w:rsidR="00EE331B" w:rsidRPr="00B15FAA">
        <w:rPr>
          <w:rFonts w:ascii="Arial" w:hAnsi="Arial" w:cs="Arial"/>
          <w:spacing w:val="-5"/>
          <w:sz w:val="24"/>
          <w:szCs w:val="24"/>
          <w:lang w:val="en-ZA"/>
        </w:rPr>
        <w:t>road:</w:t>
      </w:r>
    </w:p>
    <w:p w:rsidR="00101D74" w:rsidRPr="00B15FAA" w:rsidRDefault="00101D74" w:rsidP="00EE331B">
      <w:pPr>
        <w:ind w:left="1418" w:hanging="709"/>
        <w:jc w:val="both"/>
        <w:rPr>
          <w:rFonts w:ascii="Arial" w:hAnsi="Arial" w:cs="Arial"/>
          <w:sz w:val="24"/>
          <w:szCs w:val="24"/>
          <w:lang w:val="en-ZA"/>
        </w:rPr>
      </w:pPr>
    </w:p>
    <w:p w:rsidR="00EE331B" w:rsidRPr="00101D74" w:rsidRDefault="00EE331B" w:rsidP="00101D74">
      <w:pPr>
        <w:pStyle w:val="ListParagraph"/>
        <w:numPr>
          <w:ilvl w:val="0"/>
          <w:numId w:val="6"/>
        </w:numPr>
        <w:jc w:val="both"/>
        <w:rPr>
          <w:rFonts w:ascii="Arial" w:hAnsi="Arial" w:cs="Arial"/>
          <w:sz w:val="24"/>
          <w:szCs w:val="24"/>
          <w:lang w:val="en-ZA"/>
        </w:rPr>
      </w:pPr>
      <w:r w:rsidRPr="00101D74">
        <w:rPr>
          <w:rFonts w:ascii="Arial" w:hAnsi="Arial" w:cs="Arial"/>
          <w:spacing w:val="2"/>
          <w:sz w:val="24"/>
          <w:szCs w:val="24"/>
          <w:lang w:val="en-ZA"/>
        </w:rPr>
        <w:t xml:space="preserve">a pilaster: 450 mm the total aggregate frontage length of the pilaster may </w:t>
      </w:r>
      <w:r w:rsidRPr="00101D74">
        <w:rPr>
          <w:rFonts w:ascii="Arial" w:hAnsi="Arial" w:cs="Arial"/>
          <w:spacing w:val="5"/>
          <w:sz w:val="24"/>
          <w:szCs w:val="24"/>
          <w:lang w:val="en-ZA"/>
        </w:rPr>
        <w:t xml:space="preserve">not exceed one-fifth of the building frontage and any bay window in the </w:t>
      </w:r>
      <w:r w:rsidRPr="00101D74">
        <w:rPr>
          <w:rFonts w:ascii="Arial" w:hAnsi="Arial" w:cs="Arial"/>
          <w:sz w:val="24"/>
          <w:szCs w:val="24"/>
          <w:lang w:val="en-ZA"/>
        </w:rPr>
        <w:t>same storey must be included in the calculation of the maximum aggregate length for bay windows;</w:t>
      </w:r>
    </w:p>
    <w:p w:rsidR="00101D74" w:rsidRPr="00101D74" w:rsidRDefault="00101D74" w:rsidP="00101D74">
      <w:pPr>
        <w:pStyle w:val="ListParagraph"/>
        <w:ind w:left="1778"/>
        <w:jc w:val="both"/>
        <w:rPr>
          <w:rFonts w:ascii="Arial" w:hAnsi="Arial" w:cs="Arial"/>
          <w:spacing w:val="-6"/>
          <w:sz w:val="24"/>
          <w:szCs w:val="24"/>
          <w:lang w:val="en-ZA"/>
        </w:rPr>
      </w:pPr>
    </w:p>
    <w:p w:rsidR="00EE331B" w:rsidRPr="00101D74" w:rsidRDefault="00EE331B" w:rsidP="00101D74">
      <w:pPr>
        <w:pStyle w:val="ListParagraph"/>
        <w:numPr>
          <w:ilvl w:val="0"/>
          <w:numId w:val="6"/>
        </w:numPr>
        <w:jc w:val="both"/>
        <w:rPr>
          <w:rFonts w:ascii="Arial" w:hAnsi="Arial" w:cs="Arial"/>
          <w:sz w:val="24"/>
          <w:szCs w:val="24"/>
          <w:lang w:val="en-ZA"/>
        </w:rPr>
      </w:pPr>
      <w:r w:rsidRPr="00101D74">
        <w:rPr>
          <w:rFonts w:ascii="Arial" w:hAnsi="Arial" w:cs="Arial"/>
          <w:spacing w:val="2"/>
          <w:sz w:val="24"/>
          <w:szCs w:val="24"/>
          <w:lang w:val="en-ZA"/>
        </w:rPr>
        <w:t xml:space="preserve">a fire-resisting ornamental hood or pediment over a door: 600 mm and in </w:t>
      </w:r>
      <w:r w:rsidRPr="00101D74">
        <w:rPr>
          <w:rFonts w:ascii="Arial" w:hAnsi="Arial" w:cs="Arial"/>
          <w:sz w:val="24"/>
          <w:szCs w:val="24"/>
          <w:lang w:val="en-ZA"/>
        </w:rPr>
        <w:t>any part not less than 2,75 m in height above the footway or pavement;</w:t>
      </w:r>
    </w:p>
    <w:p w:rsidR="00101D74" w:rsidRPr="00101D74" w:rsidRDefault="00101D74" w:rsidP="00101D74">
      <w:pPr>
        <w:pStyle w:val="ListParagraph"/>
        <w:ind w:left="1778"/>
        <w:jc w:val="both"/>
        <w:rPr>
          <w:rFonts w:ascii="Arial" w:hAnsi="Arial" w:cs="Arial"/>
          <w:spacing w:val="-6"/>
          <w:sz w:val="24"/>
          <w:szCs w:val="24"/>
          <w:lang w:val="en-ZA"/>
        </w:rPr>
      </w:pPr>
    </w:p>
    <w:p w:rsidR="00EE331B" w:rsidRPr="00B15FAA" w:rsidRDefault="00EE331B" w:rsidP="00EE331B">
      <w:pPr>
        <w:ind w:left="2127" w:hanging="709"/>
        <w:jc w:val="both"/>
        <w:rPr>
          <w:rFonts w:ascii="Arial" w:hAnsi="Arial" w:cs="Arial"/>
          <w:spacing w:val="-7"/>
          <w:sz w:val="24"/>
          <w:szCs w:val="24"/>
          <w:lang w:val="en-ZA"/>
        </w:rPr>
      </w:pPr>
      <w:r w:rsidRPr="00B15FAA">
        <w:rPr>
          <w:rFonts w:ascii="Arial" w:hAnsi="Arial" w:cs="Arial"/>
          <w:spacing w:val="1"/>
          <w:sz w:val="24"/>
          <w:szCs w:val="24"/>
          <w:lang w:val="en-ZA"/>
        </w:rPr>
        <w:t>(c)</w:t>
      </w:r>
      <w:r w:rsidRPr="00B15FAA">
        <w:rPr>
          <w:rFonts w:ascii="Arial" w:hAnsi="Arial" w:cs="Arial"/>
          <w:spacing w:val="1"/>
          <w:sz w:val="24"/>
          <w:szCs w:val="24"/>
          <w:lang w:val="en-ZA"/>
        </w:rPr>
        <w:tab/>
        <w:t xml:space="preserve">a cornice: 1,05 m if not exceeding 10,5 m above the footway or pavement </w:t>
      </w:r>
      <w:r w:rsidRPr="00B15FAA">
        <w:rPr>
          <w:rFonts w:ascii="Arial" w:hAnsi="Arial" w:cs="Arial"/>
          <w:sz w:val="24"/>
          <w:szCs w:val="24"/>
          <w:lang w:val="en-ZA"/>
        </w:rPr>
        <w:t>and one-tenth of the height from the footway or pavement if exceeding 10,5 m with a maximum of 1,8 m.</w:t>
      </w:r>
    </w:p>
    <w:p w:rsidR="00EE331B" w:rsidRPr="00B15FAA" w:rsidRDefault="00EE331B" w:rsidP="00EE331B">
      <w:pPr>
        <w:jc w:val="both"/>
        <w:rPr>
          <w:rFonts w:ascii="Arial" w:hAnsi="Arial" w:cs="Arial"/>
          <w:b/>
          <w:sz w:val="24"/>
          <w:szCs w:val="24"/>
          <w:lang w:val="en-ZA"/>
        </w:rPr>
      </w:pPr>
    </w:p>
    <w:p w:rsidR="00EE331B" w:rsidRDefault="00902200" w:rsidP="00EE331B">
      <w:pPr>
        <w:jc w:val="both"/>
        <w:rPr>
          <w:rFonts w:ascii="Arial" w:hAnsi="Arial" w:cs="Arial"/>
          <w:b/>
          <w:sz w:val="24"/>
          <w:szCs w:val="24"/>
          <w:lang w:val="en-ZA"/>
        </w:rPr>
      </w:pPr>
      <w:r>
        <w:rPr>
          <w:rFonts w:ascii="Arial" w:hAnsi="Arial" w:cs="Arial"/>
          <w:b/>
          <w:sz w:val="24"/>
          <w:szCs w:val="24"/>
          <w:lang w:val="en-ZA"/>
        </w:rPr>
        <w:t>8</w:t>
      </w:r>
      <w:r w:rsidR="00101D74">
        <w:rPr>
          <w:rFonts w:ascii="Arial" w:hAnsi="Arial" w:cs="Arial"/>
          <w:b/>
          <w:sz w:val="24"/>
          <w:szCs w:val="24"/>
          <w:lang w:val="en-ZA"/>
        </w:rPr>
        <w:t xml:space="preserve">. </w:t>
      </w:r>
      <w:r w:rsidR="00101D74">
        <w:rPr>
          <w:rFonts w:ascii="Arial" w:hAnsi="Arial" w:cs="Arial"/>
          <w:b/>
          <w:sz w:val="24"/>
          <w:szCs w:val="24"/>
          <w:lang w:val="en-ZA"/>
        </w:rPr>
        <w:tab/>
      </w:r>
      <w:r w:rsidR="00EE331B" w:rsidRPr="00B15FAA">
        <w:rPr>
          <w:rFonts w:ascii="Arial" w:hAnsi="Arial" w:cs="Arial"/>
          <w:b/>
          <w:sz w:val="24"/>
          <w:szCs w:val="24"/>
          <w:lang w:val="en-ZA"/>
        </w:rPr>
        <w:t>V</w:t>
      </w:r>
      <w:r w:rsidR="00101D74">
        <w:rPr>
          <w:rFonts w:ascii="Arial" w:hAnsi="Arial" w:cs="Arial"/>
          <w:b/>
          <w:sz w:val="24"/>
          <w:szCs w:val="24"/>
          <w:lang w:val="en-ZA"/>
        </w:rPr>
        <w:t>ERANDAS AROUND CORNERS</w:t>
      </w:r>
    </w:p>
    <w:p w:rsidR="00101D74" w:rsidRPr="00B15FAA" w:rsidRDefault="00101D74" w:rsidP="00EE331B">
      <w:pPr>
        <w:jc w:val="both"/>
        <w:rPr>
          <w:rFonts w:ascii="Arial" w:hAnsi="Arial" w:cs="Arial"/>
          <w:b/>
          <w:sz w:val="24"/>
          <w:szCs w:val="24"/>
          <w:lang w:val="en-ZA"/>
        </w:rPr>
      </w:pPr>
    </w:p>
    <w:p w:rsidR="00101D74" w:rsidRDefault="003D2767" w:rsidP="00101D74">
      <w:pPr>
        <w:ind w:left="709"/>
        <w:jc w:val="both"/>
        <w:rPr>
          <w:rFonts w:ascii="Arial" w:hAnsi="Arial" w:cs="Arial"/>
          <w:spacing w:val="5"/>
          <w:sz w:val="24"/>
          <w:szCs w:val="24"/>
          <w:lang w:val="en-ZA"/>
        </w:rPr>
      </w:pPr>
      <w:r>
        <w:rPr>
          <w:rFonts w:ascii="Arial" w:hAnsi="Arial" w:cs="Arial"/>
          <w:sz w:val="24"/>
          <w:szCs w:val="24"/>
          <w:lang w:val="en-ZA"/>
        </w:rPr>
        <w:t xml:space="preserve"> </w:t>
      </w:r>
      <w:r w:rsidR="00EE331B" w:rsidRPr="00B15FAA">
        <w:rPr>
          <w:rFonts w:ascii="Arial" w:hAnsi="Arial" w:cs="Arial"/>
          <w:sz w:val="24"/>
          <w:szCs w:val="24"/>
          <w:lang w:val="en-ZA"/>
        </w:rPr>
        <w:tab/>
      </w:r>
      <w:r w:rsidR="00EE331B" w:rsidRPr="00B15FAA">
        <w:rPr>
          <w:rFonts w:ascii="Arial" w:hAnsi="Arial" w:cs="Arial"/>
          <w:spacing w:val="5"/>
          <w:sz w:val="24"/>
          <w:szCs w:val="24"/>
          <w:lang w:val="en-ZA"/>
        </w:rPr>
        <w:t xml:space="preserve">If a veranda is built around a corner of a public road it must be </w:t>
      </w:r>
    </w:p>
    <w:p w:rsidR="00EE331B" w:rsidRPr="00B15FAA" w:rsidRDefault="00101D74" w:rsidP="00101D74">
      <w:pPr>
        <w:ind w:left="709"/>
        <w:jc w:val="both"/>
        <w:rPr>
          <w:rFonts w:ascii="Arial" w:hAnsi="Arial" w:cs="Arial"/>
          <w:sz w:val="24"/>
          <w:szCs w:val="24"/>
          <w:lang w:val="en-ZA"/>
        </w:rPr>
      </w:pPr>
      <w:r>
        <w:rPr>
          <w:rFonts w:ascii="Arial" w:hAnsi="Arial" w:cs="Arial"/>
          <w:spacing w:val="5"/>
          <w:sz w:val="24"/>
          <w:szCs w:val="24"/>
          <w:lang w:val="en-ZA"/>
        </w:rPr>
        <w:tab/>
      </w:r>
      <w:r>
        <w:rPr>
          <w:rFonts w:ascii="Arial" w:hAnsi="Arial" w:cs="Arial"/>
          <w:spacing w:val="5"/>
          <w:sz w:val="24"/>
          <w:szCs w:val="24"/>
          <w:lang w:val="en-ZA"/>
        </w:rPr>
        <w:tab/>
      </w:r>
      <w:proofErr w:type="gramStart"/>
      <w:r w:rsidR="00EE331B" w:rsidRPr="00B15FAA">
        <w:rPr>
          <w:rFonts w:ascii="Arial" w:hAnsi="Arial" w:cs="Arial"/>
          <w:spacing w:val="5"/>
          <w:sz w:val="24"/>
          <w:szCs w:val="24"/>
          <w:lang w:val="en-ZA"/>
        </w:rPr>
        <w:t>properly</w:t>
      </w:r>
      <w:proofErr w:type="gramEnd"/>
      <w:r w:rsidR="00EE331B" w:rsidRPr="00B15FAA">
        <w:rPr>
          <w:rFonts w:ascii="Arial" w:hAnsi="Arial" w:cs="Arial"/>
          <w:spacing w:val="5"/>
          <w:sz w:val="24"/>
          <w:szCs w:val="24"/>
          <w:lang w:val="en-ZA"/>
        </w:rPr>
        <w:t xml:space="preserve"> splayed or </w:t>
      </w:r>
      <w:r w:rsidR="00EE331B" w:rsidRPr="00B15FAA">
        <w:rPr>
          <w:rFonts w:ascii="Arial" w:hAnsi="Arial" w:cs="Arial"/>
          <w:sz w:val="24"/>
          <w:szCs w:val="24"/>
          <w:lang w:val="en-ZA"/>
        </w:rPr>
        <w:t>rounded to follow the curve of the kerb.</w:t>
      </w:r>
    </w:p>
    <w:p w:rsidR="00EE331B" w:rsidRPr="00B15FAA" w:rsidRDefault="00EE331B" w:rsidP="00EE331B">
      <w:pPr>
        <w:jc w:val="both"/>
        <w:rPr>
          <w:rFonts w:ascii="Arial" w:hAnsi="Arial" w:cs="Arial"/>
          <w:b/>
          <w:sz w:val="24"/>
          <w:szCs w:val="24"/>
          <w:lang w:val="en-ZA"/>
        </w:rPr>
      </w:pPr>
    </w:p>
    <w:p w:rsidR="00EE331B" w:rsidRDefault="00902200" w:rsidP="00EE331B">
      <w:pPr>
        <w:jc w:val="both"/>
        <w:rPr>
          <w:rFonts w:ascii="Arial" w:hAnsi="Arial" w:cs="Arial"/>
          <w:b/>
          <w:sz w:val="24"/>
          <w:szCs w:val="24"/>
          <w:lang w:val="en-ZA"/>
        </w:rPr>
      </w:pPr>
      <w:r>
        <w:rPr>
          <w:rFonts w:ascii="Arial" w:hAnsi="Arial" w:cs="Arial"/>
          <w:b/>
          <w:sz w:val="24"/>
          <w:szCs w:val="24"/>
          <w:lang w:val="en-ZA"/>
        </w:rPr>
        <w:t>9</w:t>
      </w:r>
      <w:r w:rsidR="00101D74">
        <w:rPr>
          <w:rFonts w:ascii="Arial" w:hAnsi="Arial" w:cs="Arial"/>
          <w:b/>
          <w:sz w:val="24"/>
          <w:szCs w:val="24"/>
          <w:lang w:val="en-ZA"/>
        </w:rPr>
        <w:t xml:space="preserve">. </w:t>
      </w:r>
      <w:r w:rsidR="00101D74">
        <w:rPr>
          <w:rFonts w:ascii="Arial" w:hAnsi="Arial" w:cs="Arial"/>
          <w:b/>
          <w:sz w:val="24"/>
          <w:szCs w:val="24"/>
          <w:lang w:val="en-ZA"/>
        </w:rPr>
        <w:tab/>
      </w:r>
      <w:r w:rsidR="00EE331B" w:rsidRPr="00B15FAA">
        <w:rPr>
          <w:rFonts w:ascii="Arial" w:hAnsi="Arial" w:cs="Arial"/>
          <w:b/>
          <w:sz w:val="24"/>
          <w:szCs w:val="24"/>
          <w:lang w:val="en-ZA"/>
        </w:rPr>
        <w:t>P</w:t>
      </w:r>
      <w:r w:rsidR="00101D74">
        <w:rPr>
          <w:rFonts w:ascii="Arial" w:hAnsi="Arial" w:cs="Arial"/>
          <w:b/>
          <w:sz w:val="24"/>
          <w:szCs w:val="24"/>
          <w:lang w:val="en-ZA"/>
        </w:rPr>
        <w:t>AVEMENTS OPENINGS</w:t>
      </w:r>
    </w:p>
    <w:p w:rsidR="00101D74" w:rsidRPr="00B15FAA" w:rsidRDefault="00101D74" w:rsidP="00EE331B">
      <w:pPr>
        <w:jc w:val="both"/>
        <w:rPr>
          <w:rFonts w:ascii="Arial" w:hAnsi="Arial" w:cs="Arial"/>
          <w:b/>
          <w:sz w:val="24"/>
          <w:szCs w:val="24"/>
          <w:lang w:val="en-ZA"/>
        </w:rPr>
      </w:pPr>
    </w:p>
    <w:p w:rsidR="00EE331B" w:rsidRDefault="00902200" w:rsidP="00C15368">
      <w:pPr>
        <w:ind w:left="1418" w:hanging="698"/>
        <w:jc w:val="both"/>
        <w:rPr>
          <w:rFonts w:ascii="Arial" w:hAnsi="Arial" w:cs="Arial"/>
          <w:sz w:val="24"/>
          <w:szCs w:val="24"/>
          <w:lang w:val="en-ZA"/>
        </w:rPr>
      </w:pPr>
      <w:r>
        <w:rPr>
          <w:rFonts w:ascii="Arial" w:hAnsi="Arial" w:cs="Arial"/>
          <w:spacing w:val="-14"/>
          <w:sz w:val="24"/>
          <w:szCs w:val="24"/>
          <w:lang w:val="en-ZA"/>
        </w:rPr>
        <w:t>9</w:t>
      </w:r>
      <w:r w:rsidR="00EE331B" w:rsidRPr="00B15FAA">
        <w:rPr>
          <w:rFonts w:ascii="Arial" w:hAnsi="Arial" w:cs="Arial"/>
          <w:spacing w:val="-14"/>
          <w:sz w:val="24"/>
          <w:szCs w:val="24"/>
          <w:lang w:val="en-ZA"/>
        </w:rPr>
        <w:t>.</w:t>
      </w:r>
      <w:r w:rsidR="00EE331B" w:rsidRPr="00B15FAA">
        <w:rPr>
          <w:rFonts w:ascii="Arial" w:hAnsi="Arial" w:cs="Arial"/>
          <w:sz w:val="24"/>
          <w:szCs w:val="24"/>
          <w:lang w:val="en-ZA"/>
        </w:rPr>
        <w:t>1</w:t>
      </w:r>
      <w:r w:rsidR="00EE331B" w:rsidRPr="00B15FAA">
        <w:rPr>
          <w:rFonts w:ascii="Arial" w:hAnsi="Arial" w:cs="Arial"/>
          <w:sz w:val="24"/>
          <w:szCs w:val="24"/>
          <w:lang w:val="en-ZA"/>
        </w:rPr>
        <w:tab/>
        <w:t>No pavement opening may be the sole means of access to any vault or cellar.</w:t>
      </w:r>
    </w:p>
    <w:p w:rsidR="00C15368" w:rsidRPr="00B15FAA" w:rsidRDefault="00C15368" w:rsidP="00C15368">
      <w:pPr>
        <w:ind w:left="1418" w:hanging="698"/>
        <w:jc w:val="both"/>
        <w:rPr>
          <w:rFonts w:ascii="Arial" w:hAnsi="Arial" w:cs="Arial"/>
          <w:sz w:val="24"/>
          <w:szCs w:val="24"/>
          <w:lang w:val="en-ZA"/>
        </w:rPr>
      </w:pPr>
    </w:p>
    <w:p w:rsidR="00EE331B" w:rsidRDefault="00902200" w:rsidP="00EE331B">
      <w:pPr>
        <w:ind w:left="1418" w:hanging="698"/>
        <w:jc w:val="both"/>
        <w:rPr>
          <w:rFonts w:ascii="Arial" w:hAnsi="Arial" w:cs="Arial"/>
          <w:sz w:val="24"/>
          <w:szCs w:val="24"/>
          <w:lang w:val="en-ZA"/>
        </w:rPr>
      </w:pPr>
      <w:r>
        <w:rPr>
          <w:rFonts w:ascii="Arial" w:hAnsi="Arial" w:cs="Arial"/>
          <w:spacing w:val="2"/>
          <w:sz w:val="24"/>
          <w:szCs w:val="24"/>
          <w:lang w:val="en-ZA"/>
        </w:rPr>
        <w:lastRenderedPageBreak/>
        <w:t>9</w:t>
      </w:r>
      <w:r w:rsidR="00C15368">
        <w:rPr>
          <w:rFonts w:ascii="Arial" w:hAnsi="Arial" w:cs="Arial"/>
          <w:spacing w:val="2"/>
          <w:sz w:val="24"/>
          <w:szCs w:val="24"/>
          <w:lang w:val="en-ZA"/>
        </w:rPr>
        <w:t>.2</w:t>
      </w:r>
      <w:r w:rsidR="00EE331B" w:rsidRPr="00B15FAA">
        <w:rPr>
          <w:rFonts w:ascii="Arial" w:hAnsi="Arial" w:cs="Arial"/>
          <w:spacing w:val="2"/>
          <w:sz w:val="24"/>
          <w:szCs w:val="24"/>
          <w:lang w:val="en-ZA"/>
        </w:rPr>
        <w:tab/>
        <w:t>No pavement opening on any public road may extend more than 1</w:t>
      </w:r>
      <w:proofErr w:type="gramStart"/>
      <w:r w:rsidR="00EE331B" w:rsidRPr="00B15FAA">
        <w:rPr>
          <w:rFonts w:ascii="Arial" w:hAnsi="Arial" w:cs="Arial"/>
          <w:spacing w:val="2"/>
          <w:sz w:val="24"/>
          <w:szCs w:val="24"/>
          <w:lang w:val="en-ZA"/>
        </w:rPr>
        <w:t>,2</w:t>
      </w:r>
      <w:proofErr w:type="gramEnd"/>
      <w:r w:rsidR="00EE331B" w:rsidRPr="00B15FAA">
        <w:rPr>
          <w:rFonts w:ascii="Arial" w:hAnsi="Arial" w:cs="Arial"/>
          <w:spacing w:val="2"/>
          <w:sz w:val="24"/>
          <w:szCs w:val="24"/>
          <w:lang w:val="en-ZA"/>
        </w:rPr>
        <w:t xml:space="preserve"> m beyond </w:t>
      </w:r>
      <w:r w:rsidR="00EE331B" w:rsidRPr="00B15FAA">
        <w:rPr>
          <w:rFonts w:ascii="Arial" w:hAnsi="Arial" w:cs="Arial"/>
          <w:sz w:val="24"/>
          <w:szCs w:val="24"/>
          <w:lang w:val="en-ZA"/>
        </w:rPr>
        <w:t>the building line.</w:t>
      </w:r>
    </w:p>
    <w:p w:rsidR="00C15368" w:rsidRPr="00B15FAA" w:rsidRDefault="00C15368" w:rsidP="00EE331B">
      <w:pPr>
        <w:ind w:left="1418" w:hanging="698"/>
        <w:jc w:val="both"/>
        <w:rPr>
          <w:rFonts w:ascii="Arial" w:hAnsi="Arial" w:cs="Arial"/>
          <w:spacing w:val="-6"/>
          <w:sz w:val="24"/>
          <w:szCs w:val="24"/>
          <w:lang w:val="en-ZA"/>
        </w:rPr>
      </w:pPr>
    </w:p>
    <w:p w:rsidR="00EE331B" w:rsidRPr="00B15FAA" w:rsidRDefault="00902200" w:rsidP="00EE331B">
      <w:pPr>
        <w:ind w:left="1418" w:hanging="698"/>
        <w:jc w:val="both"/>
        <w:rPr>
          <w:rFonts w:ascii="Arial" w:hAnsi="Arial" w:cs="Arial"/>
          <w:spacing w:val="-6"/>
          <w:sz w:val="24"/>
          <w:szCs w:val="24"/>
          <w:lang w:val="en-ZA"/>
        </w:rPr>
      </w:pPr>
      <w:r>
        <w:rPr>
          <w:rFonts w:ascii="Arial" w:hAnsi="Arial" w:cs="Arial"/>
          <w:spacing w:val="3"/>
          <w:sz w:val="24"/>
          <w:szCs w:val="24"/>
          <w:lang w:val="en-ZA"/>
        </w:rPr>
        <w:t>9</w:t>
      </w:r>
      <w:r w:rsidR="00C15368">
        <w:rPr>
          <w:rFonts w:ascii="Arial" w:hAnsi="Arial" w:cs="Arial"/>
          <w:spacing w:val="3"/>
          <w:sz w:val="24"/>
          <w:szCs w:val="24"/>
          <w:lang w:val="en-ZA"/>
        </w:rPr>
        <w:t>.</w:t>
      </w:r>
      <w:r w:rsidR="00EE331B" w:rsidRPr="00B15FAA">
        <w:rPr>
          <w:rFonts w:ascii="Arial" w:hAnsi="Arial" w:cs="Arial"/>
          <w:spacing w:val="3"/>
          <w:sz w:val="24"/>
          <w:szCs w:val="24"/>
          <w:lang w:val="en-ZA"/>
        </w:rPr>
        <w:t>3</w:t>
      </w:r>
      <w:r w:rsidR="00EE331B" w:rsidRPr="00B15FAA">
        <w:rPr>
          <w:rFonts w:ascii="Arial" w:hAnsi="Arial" w:cs="Arial"/>
          <w:spacing w:val="3"/>
          <w:sz w:val="24"/>
          <w:szCs w:val="24"/>
          <w:lang w:val="en-ZA"/>
        </w:rPr>
        <w:tab/>
        <w:t>If flaps are permitted in a pavement opening, no flap may exceed 0</w:t>
      </w:r>
      <w:proofErr w:type="gramStart"/>
      <w:r w:rsidR="00EE331B" w:rsidRPr="00B15FAA">
        <w:rPr>
          <w:rFonts w:ascii="Arial" w:hAnsi="Arial" w:cs="Arial"/>
          <w:spacing w:val="3"/>
          <w:sz w:val="24"/>
          <w:szCs w:val="24"/>
          <w:lang w:val="en-ZA"/>
        </w:rPr>
        <w:t>,75</w:t>
      </w:r>
      <w:proofErr w:type="gramEnd"/>
      <w:r w:rsidR="00EE331B" w:rsidRPr="00B15FAA">
        <w:rPr>
          <w:rFonts w:ascii="Arial" w:hAnsi="Arial" w:cs="Arial"/>
          <w:spacing w:val="3"/>
          <w:sz w:val="24"/>
          <w:szCs w:val="24"/>
          <w:lang w:val="en-ZA"/>
        </w:rPr>
        <w:t xml:space="preserve"> square </w:t>
      </w:r>
      <w:r w:rsidR="00EE331B" w:rsidRPr="00B15FAA">
        <w:rPr>
          <w:rFonts w:ascii="Arial" w:hAnsi="Arial" w:cs="Arial"/>
          <w:spacing w:val="2"/>
          <w:sz w:val="24"/>
          <w:szCs w:val="24"/>
          <w:lang w:val="en-ZA"/>
        </w:rPr>
        <w:t xml:space="preserve">metres in area and must open upwards and while open, must be provided with </w:t>
      </w:r>
      <w:r w:rsidR="00EE331B" w:rsidRPr="00B15FAA">
        <w:rPr>
          <w:rFonts w:ascii="Arial" w:hAnsi="Arial" w:cs="Arial"/>
          <w:sz w:val="24"/>
          <w:szCs w:val="24"/>
          <w:lang w:val="en-ZA"/>
        </w:rPr>
        <w:t>stout iron guardrails and stanchions.</w:t>
      </w:r>
    </w:p>
    <w:p w:rsidR="00EE331B" w:rsidRDefault="00902200" w:rsidP="00EE331B">
      <w:pPr>
        <w:ind w:left="1418" w:hanging="698"/>
        <w:jc w:val="both"/>
        <w:rPr>
          <w:rFonts w:ascii="Arial" w:hAnsi="Arial" w:cs="Arial"/>
          <w:sz w:val="24"/>
          <w:szCs w:val="24"/>
          <w:lang w:val="en-ZA"/>
        </w:rPr>
      </w:pPr>
      <w:r>
        <w:rPr>
          <w:rFonts w:ascii="Arial" w:hAnsi="Arial" w:cs="Arial"/>
          <w:spacing w:val="4"/>
          <w:sz w:val="24"/>
          <w:szCs w:val="24"/>
          <w:lang w:val="en-ZA"/>
        </w:rPr>
        <w:t>9</w:t>
      </w:r>
      <w:r w:rsidR="00C15368">
        <w:rPr>
          <w:rFonts w:ascii="Arial" w:hAnsi="Arial" w:cs="Arial"/>
          <w:spacing w:val="4"/>
          <w:sz w:val="24"/>
          <w:szCs w:val="24"/>
          <w:lang w:val="en-ZA"/>
        </w:rPr>
        <w:t>.</w:t>
      </w:r>
      <w:r w:rsidR="00EE331B" w:rsidRPr="00B15FAA">
        <w:rPr>
          <w:rFonts w:ascii="Arial" w:hAnsi="Arial" w:cs="Arial"/>
          <w:spacing w:val="4"/>
          <w:sz w:val="24"/>
          <w:szCs w:val="24"/>
          <w:lang w:val="en-ZA"/>
        </w:rPr>
        <w:t>4</w:t>
      </w:r>
      <w:r w:rsidR="00EE331B" w:rsidRPr="00B15FAA">
        <w:rPr>
          <w:rFonts w:ascii="Arial" w:hAnsi="Arial" w:cs="Arial"/>
          <w:spacing w:val="4"/>
          <w:sz w:val="24"/>
          <w:szCs w:val="24"/>
          <w:lang w:val="en-ZA"/>
        </w:rPr>
        <w:tab/>
        <w:t xml:space="preserve">A flap opening may be opened and used only for the purpose of lowering and </w:t>
      </w:r>
      <w:r w:rsidR="00EE331B" w:rsidRPr="00B15FAA">
        <w:rPr>
          <w:rFonts w:ascii="Arial" w:hAnsi="Arial" w:cs="Arial"/>
          <w:spacing w:val="10"/>
          <w:sz w:val="24"/>
          <w:szCs w:val="24"/>
          <w:lang w:val="en-ZA"/>
        </w:rPr>
        <w:t xml:space="preserve">raising goods and must be kept closed except when lowering and raising </w:t>
      </w:r>
      <w:r w:rsidR="00EE331B" w:rsidRPr="00B15FAA">
        <w:rPr>
          <w:rFonts w:ascii="Arial" w:hAnsi="Arial" w:cs="Arial"/>
          <w:sz w:val="24"/>
          <w:szCs w:val="24"/>
          <w:lang w:val="en-ZA"/>
        </w:rPr>
        <w:t>operations are in progress.</w:t>
      </w:r>
    </w:p>
    <w:p w:rsidR="00C15368" w:rsidRPr="00B15FAA" w:rsidRDefault="00C15368" w:rsidP="00EE331B">
      <w:pPr>
        <w:ind w:left="1418" w:hanging="698"/>
        <w:jc w:val="both"/>
        <w:rPr>
          <w:rFonts w:ascii="Arial" w:hAnsi="Arial" w:cs="Arial"/>
          <w:spacing w:val="-6"/>
          <w:sz w:val="24"/>
          <w:szCs w:val="24"/>
          <w:lang w:val="en-ZA"/>
        </w:rPr>
      </w:pPr>
    </w:p>
    <w:p w:rsidR="00EE331B" w:rsidRDefault="00902200" w:rsidP="00EE331B">
      <w:pPr>
        <w:ind w:left="1418" w:hanging="698"/>
        <w:jc w:val="both"/>
        <w:rPr>
          <w:rFonts w:ascii="Arial" w:hAnsi="Arial" w:cs="Arial"/>
          <w:sz w:val="24"/>
          <w:szCs w:val="24"/>
          <w:lang w:val="en-ZA"/>
        </w:rPr>
      </w:pPr>
      <w:r>
        <w:rPr>
          <w:rFonts w:ascii="Arial" w:hAnsi="Arial" w:cs="Arial"/>
          <w:spacing w:val="5"/>
          <w:sz w:val="24"/>
          <w:szCs w:val="24"/>
          <w:lang w:val="en-ZA"/>
        </w:rPr>
        <w:t>9</w:t>
      </w:r>
      <w:r w:rsidR="00C15368">
        <w:rPr>
          <w:rFonts w:ascii="Arial" w:hAnsi="Arial" w:cs="Arial"/>
          <w:spacing w:val="5"/>
          <w:sz w:val="24"/>
          <w:szCs w:val="24"/>
          <w:lang w:val="en-ZA"/>
        </w:rPr>
        <w:t>.</w:t>
      </w:r>
      <w:r w:rsidR="00EE331B" w:rsidRPr="00B15FAA">
        <w:rPr>
          <w:rFonts w:ascii="Arial" w:hAnsi="Arial" w:cs="Arial"/>
          <w:spacing w:val="5"/>
          <w:sz w:val="24"/>
          <w:szCs w:val="24"/>
          <w:lang w:val="en-ZA"/>
        </w:rPr>
        <w:t>5</w:t>
      </w:r>
      <w:r w:rsidR="00EE331B" w:rsidRPr="00B15FAA">
        <w:rPr>
          <w:rFonts w:ascii="Arial" w:hAnsi="Arial" w:cs="Arial"/>
          <w:spacing w:val="5"/>
          <w:sz w:val="24"/>
          <w:szCs w:val="24"/>
          <w:lang w:val="en-ZA"/>
        </w:rPr>
        <w:tab/>
        <w:t xml:space="preserve">The front wall or wall parallel to the kerb in every pavement opening must be </w:t>
      </w:r>
      <w:r w:rsidR="00EE331B" w:rsidRPr="00B15FAA">
        <w:rPr>
          <w:rFonts w:ascii="Arial" w:hAnsi="Arial" w:cs="Arial"/>
          <w:sz w:val="24"/>
          <w:szCs w:val="24"/>
          <w:lang w:val="en-ZA"/>
        </w:rPr>
        <w:t xml:space="preserve">built with a suitable batter to the satisfaction of the </w:t>
      </w:r>
      <w:r w:rsidR="00C15368">
        <w:rPr>
          <w:rFonts w:ascii="Arial" w:hAnsi="Arial" w:cs="Arial"/>
          <w:spacing w:val="2"/>
          <w:sz w:val="24"/>
          <w:szCs w:val="24"/>
          <w:lang w:val="en-ZA"/>
        </w:rPr>
        <w:t>Municipality</w:t>
      </w:r>
      <w:r w:rsidR="00EE331B" w:rsidRPr="00B15FAA">
        <w:rPr>
          <w:rFonts w:ascii="Arial" w:hAnsi="Arial" w:cs="Arial"/>
          <w:sz w:val="24"/>
          <w:szCs w:val="24"/>
          <w:lang w:val="en-ZA"/>
        </w:rPr>
        <w:t>.</w:t>
      </w:r>
    </w:p>
    <w:p w:rsidR="00C15368" w:rsidRPr="00B15FAA" w:rsidRDefault="00C15368" w:rsidP="00EE331B">
      <w:pPr>
        <w:ind w:left="1418" w:hanging="698"/>
        <w:jc w:val="both"/>
        <w:rPr>
          <w:rFonts w:ascii="Arial" w:hAnsi="Arial" w:cs="Arial"/>
          <w:spacing w:val="-6"/>
          <w:sz w:val="24"/>
          <w:szCs w:val="24"/>
          <w:lang w:val="en-ZA"/>
        </w:rPr>
      </w:pPr>
    </w:p>
    <w:p w:rsidR="00EE331B" w:rsidRPr="00B15FAA" w:rsidRDefault="00902200" w:rsidP="00EE331B">
      <w:pPr>
        <w:ind w:left="1418" w:hanging="698"/>
        <w:jc w:val="both"/>
        <w:rPr>
          <w:rFonts w:ascii="Arial" w:hAnsi="Arial" w:cs="Arial"/>
          <w:spacing w:val="-6"/>
          <w:sz w:val="24"/>
          <w:szCs w:val="24"/>
          <w:lang w:val="en-ZA"/>
        </w:rPr>
      </w:pPr>
      <w:r>
        <w:rPr>
          <w:rFonts w:ascii="Arial" w:hAnsi="Arial" w:cs="Arial"/>
          <w:spacing w:val="2"/>
          <w:sz w:val="24"/>
          <w:szCs w:val="24"/>
          <w:lang w:val="en-ZA"/>
        </w:rPr>
        <w:t>9</w:t>
      </w:r>
      <w:r w:rsidR="00C15368">
        <w:rPr>
          <w:rFonts w:ascii="Arial" w:hAnsi="Arial" w:cs="Arial"/>
          <w:spacing w:val="2"/>
          <w:sz w:val="24"/>
          <w:szCs w:val="24"/>
          <w:lang w:val="en-ZA"/>
        </w:rPr>
        <w:t>.</w:t>
      </w:r>
      <w:r w:rsidR="00EE331B" w:rsidRPr="00B15FAA">
        <w:rPr>
          <w:rFonts w:ascii="Arial" w:hAnsi="Arial" w:cs="Arial"/>
          <w:spacing w:val="2"/>
          <w:sz w:val="24"/>
          <w:szCs w:val="24"/>
          <w:lang w:val="en-ZA"/>
        </w:rPr>
        <w:t>6</w:t>
      </w:r>
      <w:r w:rsidR="00EE331B" w:rsidRPr="00B15FAA">
        <w:rPr>
          <w:rFonts w:ascii="Arial" w:hAnsi="Arial" w:cs="Arial"/>
          <w:spacing w:val="2"/>
          <w:sz w:val="24"/>
          <w:szCs w:val="24"/>
          <w:lang w:val="en-ZA"/>
        </w:rPr>
        <w:tab/>
        <w:t xml:space="preserve">No pavement opening may be covered with a metal bar grating or with a metal </w:t>
      </w:r>
      <w:r w:rsidR="00EE331B" w:rsidRPr="00B15FAA">
        <w:rPr>
          <w:rFonts w:ascii="Arial" w:hAnsi="Arial" w:cs="Arial"/>
          <w:spacing w:val="-2"/>
          <w:sz w:val="24"/>
          <w:szCs w:val="24"/>
          <w:lang w:val="en-ZA"/>
        </w:rPr>
        <w:t>plate or with wood.</w:t>
      </w:r>
    </w:p>
    <w:p w:rsidR="00EE331B" w:rsidRPr="00B15FAA" w:rsidRDefault="00EE331B" w:rsidP="00EE331B">
      <w:pPr>
        <w:jc w:val="both"/>
        <w:rPr>
          <w:rFonts w:ascii="Arial" w:hAnsi="Arial" w:cs="Arial"/>
          <w:sz w:val="24"/>
          <w:szCs w:val="24"/>
          <w:lang w:val="en-ZA"/>
        </w:rPr>
      </w:pPr>
    </w:p>
    <w:p w:rsidR="00EE331B" w:rsidRDefault="00902200" w:rsidP="00EE331B">
      <w:pPr>
        <w:jc w:val="both"/>
        <w:rPr>
          <w:rFonts w:ascii="Arial" w:hAnsi="Arial" w:cs="Arial"/>
          <w:b/>
          <w:sz w:val="24"/>
          <w:szCs w:val="24"/>
          <w:lang w:val="en-ZA"/>
        </w:rPr>
      </w:pPr>
      <w:r>
        <w:rPr>
          <w:rFonts w:ascii="Arial" w:hAnsi="Arial" w:cs="Arial"/>
          <w:b/>
          <w:sz w:val="24"/>
          <w:szCs w:val="24"/>
          <w:lang w:val="en-ZA"/>
        </w:rPr>
        <w:t>10</w:t>
      </w:r>
      <w:r w:rsidR="00C15368">
        <w:rPr>
          <w:rFonts w:ascii="Arial" w:hAnsi="Arial" w:cs="Arial"/>
          <w:b/>
          <w:sz w:val="24"/>
          <w:szCs w:val="24"/>
          <w:lang w:val="en-ZA"/>
        </w:rPr>
        <w:t xml:space="preserve">. </w:t>
      </w:r>
      <w:r w:rsidR="00C15368">
        <w:rPr>
          <w:rFonts w:ascii="Arial" w:hAnsi="Arial" w:cs="Arial"/>
          <w:b/>
          <w:sz w:val="24"/>
          <w:szCs w:val="24"/>
          <w:lang w:val="en-ZA"/>
        </w:rPr>
        <w:tab/>
      </w:r>
      <w:r w:rsidR="00EE331B" w:rsidRPr="00B15FAA">
        <w:rPr>
          <w:rFonts w:ascii="Arial" w:hAnsi="Arial" w:cs="Arial"/>
          <w:b/>
          <w:sz w:val="24"/>
          <w:szCs w:val="24"/>
          <w:lang w:val="en-ZA"/>
        </w:rPr>
        <w:t>M</w:t>
      </w:r>
      <w:r w:rsidR="00C15368">
        <w:rPr>
          <w:rFonts w:ascii="Arial" w:hAnsi="Arial" w:cs="Arial"/>
          <w:b/>
          <w:sz w:val="24"/>
          <w:szCs w:val="24"/>
          <w:lang w:val="en-ZA"/>
        </w:rPr>
        <w:t>AINTENANCE</w:t>
      </w:r>
      <w:r w:rsidR="00EE331B" w:rsidRPr="00B15FAA">
        <w:rPr>
          <w:rFonts w:ascii="Arial" w:hAnsi="Arial" w:cs="Arial"/>
          <w:b/>
          <w:sz w:val="24"/>
          <w:szCs w:val="24"/>
          <w:lang w:val="en-ZA"/>
        </w:rPr>
        <w:t xml:space="preserve">, </w:t>
      </w:r>
      <w:r w:rsidR="00C15368">
        <w:rPr>
          <w:rFonts w:ascii="Arial" w:hAnsi="Arial" w:cs="Arial"/>
          <w:b/>
          <w:sz w:val="24"/>
          <w:szCs w:val="24"/>
          <w:lang w:val="en-ZA"/>
        </w:rPr>
        <w:t>REMOVAL</w:t>
      </w:r>
      <w:r w:rsidR="00EE331B" w:rsidRPr="00B15FAA">
        <w:rPr>
          <w:rFonts w:ascii="Arial" w:hAnsi="Arial" w:cs="Arial"/>
          <w:b/>
          <w:sz w:val="24"/>
          <w:szCs w:val="24"/>
          <w:lang w:val="en-ZA"/>
        </w:rPr>
        <w:t xml:space="preserve"> </w:t>
      </w:r>
      <w:r w:rsidR="00C15368">
        <w:rPr>
          <w:rFonts w:ascii="Arial" w:hAnsi="Arial" w:cs="Arial"/>
          <w:b/>
          <w:sz w:val="24"/>
          <w:szCs w:val="24"/>
          <w:lang w:val="en-ZA"/>
        </w:rPr>
        <w:t>AND TENANCY OF PROJECTIONS</w:t>
      </w:r>
    </w:p>
    <w:p w:rsidR="00C15368" w:rsidRPr="00B15FAA" w:rsidRDefault="00C15368" w:rsidP="00EE331B">
      <w:pPr>
        <w:jc w:val="both"/>
        <w:rPr>
          <w:rFonts w:ascii="Arial" w:hAnsi="Arial" w:cs="Arial"/>
          <w:b/>
          <w:sz w:val="24"/>
          <w:szCs w:val="24"/>
          <w:lang w:val="en-ZA"/>
        </w:rPr>
      </w:pPr>
    </w:p>
    <w:p w:rsidR="00EE331B" w:rsidRDefault="00C37933" w:rsidP="00EE331B">
      <w:pPr>
        <w:tabs>
          <w:tab w:val="left" w:pos="709"/>
        </w:tabs>
        <w:ind w:left="1418" w:hanging="1418"/>
        <w:jc w:val="both"/>
        <w:rPr>
          <w:rFonts w:ascii="Arial" w:hAnsi="Arial" w:cs="Arial"/>
          <w:spacing w:val="-2"/>
          <w:sz w:val="24"/>
          <w:szCs w:val="24"/>
          <w:lang w:val="en-ZA"/>
        </w:rPr>
      </w:pPr>
      <w:r>
        <w:rPr>
          <w:rFonts w:ascii="Arial" w:hAnsi="Arial" w:cs="Arial"/>
          <w:spacing w:val="-14"/>
          <w:sz w:val="24"/>
          <w:szCs w:val="24"/>
          <w:lang w:val="en-ZA"/>
        </w:rPr>
        <w:tab/>
      </w:r>
      <w:r w:rsidR="00902200">
        <w:rPr>
          <w:rFonts w:ascii="Arial" w:hAnsi="Arial" w:cs="Arial"/>
          <w:spacing w:val="-14"/>
          <w:sz w:val="24"/>
          <w:szCs w:val="24"/>
          <w:lang w:val="en-ZA"/>
        </w:rPr>
        <w:t>10</w:t>
      </w:r>
      <w:r w:rsidR="00EE331B" w:rsidRPr="00B15FAA">
        <w:rPr>
          <w:rFonts w:ascii="Arial" w:hAnsi="Arial" w:cs="Arial"/>
          <w:spacing w:val="-14"/>
          <w:sz w:val="24"/>
          <w:szCs w:val="24"/>
          <w:lang w:val="en-ZA"/>
        </w:rPr>
        <w:t>.</w:t>
      </w:r>
      <w:r w:rsidR="00EE331B" w:rsidRPr="00B15FAA">
        <w:rPr>
          <w:rFonts w:ascii="Arial" w:hAnsi="Arial" w:cs="Arial"/>
          <w:spacing w:val="1"/>
          <w:sz w:val="24"/>
          <w:szCs w:val="24"/>
          <w:lang w:val="en-ZA"/>
        </w:rPr>
        <w:t>1</w:t>
      </w:r>
      <w:r w:rsidR="00EE331B" w:rsidRPr="00B15FAA">
        <w:rPr>
          <w:rFonts w:ascii="Arial" w:hAnsi="Arial" w:cs="Arial"/>
          <w:spacing w:val="1"/>
          <w:sz w:val="24"/>
          <w:szCs w:val="24"/>
          <w:lang w:val="en-ZA"/>
        </w:rPr>
        <w:tab/>
        <w:t xml:space="preserve">The owner of any encroachment must maintain the encroachment in good order </w:t>
      </w:r>
      <w:r w:rsidR="00EE331B" w:rsidRPr="00B15FAA">
        <w:rPr>
          <w:rFonts w:ascii="Arial" w:hAnsi="Arial" w:cs="Arial"/>
          <w:spacing w:val="-2"/>
          <w:sz w:val="24"/>
          <w:szCs w:val="24"/>
          <w:lang w:val="en-ZA"/>
        </w:rPr>
        <w:t>and repair.</w:t>
      </w:r>
    </w:p>
    <w:p w:rsidR="00C15368" w:rsidRPr="00B15FAA" w:rsidRDefault="00C15368" w:rsidP="00EE331B">
      <w:pPr>
        <w:tabs>
          <w:tab w:val="left" w:pos="709"/>
        </w:tabs>
        <w:ind w:left="1418" w:hanging="1418"/>
        <w:jc w:val="both"/>
        <w:rPr>
          <w:rFonts w:ascii="Arial" w:hAnsi="Arial" w:cs="Arial"/>
          <w:sz w:val="24"/>
          <w:szCs w:val="24"/>
          <w:lang w:val="en-ZA"/>
        </w:rPr>
      </w:pPr>
    </w:p>
    <w:p w:rsidR="00EE331B" w:rsidRPr="00B15FAA" w:rsidRDefault="00EE331B" w:rsidP="00EE331B">
      <w:pPr>
        <w:tabs>
          <w:tab w:val="left" w:pos="709"/>
        </w:tabs>
        <w:ind w:left="1418" w:hanging="1418"/>
        <w:jc w:val="both"/>
        <w:rPr>
          <w:rFonts w:ascii="Arial" w:hAnsi="Arial" w:cs="Arial"/>
          <w:sz w:val="24"/>
          <w:szCs w:val="24"/>
          <w:lang w:val="en-ZA"/>
        </w:rPr>
      </w:pPr>
      <w:r w:rsidRPr="00B15FAA">
        <w:rPr>
          <w:rFonts w:ascii="Arial" w:hAnsi="Arial" w:cs="Arial"/>
          <w:spacing w:val="1"/>
          <w:sz w:val="24"/>
          <w:szCs w:val="24"/>
          <w:lang w:val="en-ZA"/>
        </w:rPr>
        <w:tab/>
      </w:r>
      <w:r w:rsidR="00902200">
        <w:rPr>
          <w:rFonts w:ascii="Arial" w:hAnsi="Arial" w:cs="Arial"/>
          <w:spacing w:val="1"/>
          <w:sz w:val="24"/>
          <w:szCs w:val="24"/>
          <w:lang w:val="en-ZA"/>
        </w:rPr>
        <w:t>10</w:t>
      </w:r>
      <w:r w:rsidR="00C15368">
        <w:rPr>
          <w:rFonts w:ascii="Arial" w:hAnsi="Arial" w:cs="Arial"/>
          <w:spacing w:val="1"/>
          <w:sz w:val="24"/>
          <w:szCs w:val="24"/>
          <w:lang w:val="en-ZA"/>
        </w:rPr>
        <w:t>.</w:t>
      </w:r>
      <w:r w:rsidRPr="00B15FAA">
        <w:rPr>
          <w:rFonts w:ascii="Arial" w:hAnsi="Arial" w:cs="Arial"/>
          <w:spacing w:val="1"/>
          <w:sz w:val="24"/>
          <w:szCs w:val="24"/>
          <w:lang w:val="en-ZA"/>
        </w:rPr>
        <w:t>2</w:t>
      </w:r>
      <w:r w:rsidRPr="00B15FAA">
        <w:rPr>
          <w:rFonts w:ascii="Arial" w:hAnsi="Arial" w:cs="Arial"/>
          <w:spacing w:val="1"/>
          <w:sz w:val="24"/>
          <w:szCs w:val="24"/>
          <w:lang w:val="en-ZA"/>
        </w:rPr>
        <w:tab/>
        <w:t xml:space="preserve">Any pavement opening, pavement light, wall thereof and basement wall must be </w:t>
      </w:r>
      <w:r w:rsidRPr="00B15FAA">
        <w:rPr>
          <w:rFonts w:ascii="Arial" w:hAnsi="Arial" w:cs="Arial"/>
          <w:sz w:val="24"/>
          <w:szCs w:val="24"/>
          <w:lang w:val="en-ZA"/>
        </w:rPr>
        <w:t>made and kept water-tight by the owner.</w:t>
      </w:r>
    </w:p>
    <w:p w:rsidR="00EE331B" w:rsidRPr="00B15FAA" w:rsidRDefault="00EE331B" w:rsidP="00EE331B">
      <w:pPr>
        <w:jc w:val="both"/>
        <w:rPr>
          <w:rFonts w:ascii="Arial" w:hAnsi="Arial" w:cs="Arial"/>
          <w:sz w:val="24"/>
          <w:szCs w:val="24"/>
          <w:lang w:val="en-ZA"/>
        </w:rPr>
      </w:pPr>
    </w:p>
    <w:p w:rsidR="00EE331B" w:rsidRDefault="00C15368" w:rsidP="00EE331B">
      <w:pPr>
        <w:jc w:val="both"/>
        <w:rPr>
          <w:rFonts w:ascii="Arial" w:hAnsi="Arial" w:cs="Arial"/>
          <w:b/>
          <w:sz w:val="24"/>
          <w:szCs w:val="24"/>
          <w:lang w:val="en-ZA"/>
        </w:rPr>
      </w:pPr>
      <w:r>
        <w:rPr>
          <w:rFonts w:ascii="Arial" w:hAnsi="Arial" w:cs="Arial"/>
          <w:b/>
          <w:sz w:val="24"/>
          <w:szCs w:val="24"/>
          <w:lang w:val="en-ZA"/>
        </w:rPr>
        <w:t>1</w:t>
      </w:r>
      <w:r w:rsidR="00902200">
        <w:rPr>
          <w:rFonts w:ascii="Arial" w:hAnsi="Arial" w:cs="Arial"/>
          <w:b/>
          <w:sz w:val="24"/>
          <w:szCs w:val="24"/>
          <w:lang w:val="en-ZA"/>
        </w:rPr>
        <w:t>1</w:t>
      </w:r>
      <w:r>
        <w:rPr>
          <w:rFonts w:ascii="Arial" w:hAnsi="Arial" w:cs="Arial"/>
          <w:b/>
          <w:sz w:val="24"/>
          <w:szCs w:val="24"/>
          <w:lang w:val="en-ZA"/>
        </w:rPr>
        <w:t xml:space="preserve">. </w:t>
      </w:r>
      <w:r>
        <w:rPr>
          <w:rFonts w:ascii="Arial" w:hAnsi="Arial" w:cs="Arial"/>
          <w:b/>
          <w:sz w:val="24"/>
          <w:szCs w:val="24"/>
          <w:lang w:val="en-ZA"/>
        </w:rPr>
        <w:tab/>
      </w:r>
      <w:r w:rsidR="00EE331B" w:rsidRPr="00B15FAA">
        <w:rPr>
          <w:rFonts w:ascii="Arial" w:hAnsi="Arial" w:cs="Arial"/>
          <w:b/>
          <w:sz w:val="24"/>
          <w:szCs w:val="24"/>
          <w:lang w:val="en-ZA"/>
        </w:rPr>
        <w:t>E</w:t>
      </w:r>
      <w:r>
        <w:rPr>
          <w:rFonts w:ascii="Arial" w:hAnsi="Arial" w:cs="Arial"/>
          <w:b/>
          <w:sz w:val="24"/>
          <w:szCs w:val="24"/>
          <w:lang w:val="en-ZA"/>
        </w:rPr>
        <w:t>NCROACHMENT ERECTED IN FRONT OF BUILDING</w:t>
      </w:r>
    </w:p>
    <w:p w:rsidR="00C15368" w:rsidRPr="00B15FAA" w:rsidRDefault="00C15368" w:rsidP="00EE331B">
      <w:pPr>
        <w:jc w:val="both"/>
        <w:rPr>
          <w:rFonts w:ascii="Arial" w:hAnsi="Arial" w:cs="Arial"/>
          <w:b/>
          <w:sz w:val="24"/>
          <w:szCs w:val="24"/>
          <w:lang w:val="en-ZA"/>
        </w:rPr>
      </w:pPr>
    </w:p>
    <w:p w:rsidR="00EE331B" w:rsidRDefault="00EE331B" w:rsidP="00C15368">
      <w:pPr>
        <w:ind w:left="1418" w:hanging="709"/>
        <w:jc w:val="both"/>
        <w:rPr>
          <w:rFonts w:ascii="Arial" w:hAnsi="Arial" w:cs="Arial"/>
          <w:spacing w:val="1"/>
          <w:sz w:val="24"/>
          <w:szCs w:val="24"/>
          <w:lang w:val="en-ZA"/>
        </w:rPr>
      </w:pPr>
      <w:r w:rsidRPr="00B15FAA">
        <w:rPr>
          <w:rFonts w:ascii="Arial" w:hAnsi="Arial" w:cs="Arial"/>
          <w:spacing w:val="-12"/>
          <w:sz w:val="24"/>
          <w:szCs w:val="24"/>
          <w:lang w:val="en-ZA"/>
        </w:rPr>
        <w:t>1</w:t>
      </w:r>
      <w:r w:rsidR="00902200">
        <w:rPr>
          <w:rFonts w:ascii="Arial" w:hAnsi="Arial" w:cs="Arial"/>
          <w:spacing w:val="-12"/>
          <w:sz w:val="24"/>
          <w:szCs w:val="24"/>
          <w:lang w:val="en-ZA"/>
        </w:rPr>
        <w:t>1</w:t>
      </w:r>
      <w:r w:rsidRPr="00B15FAA">
        <w:rPr>
          <w:rFonts w:ascii="Arial" w:hAnsi="Arial" w:cs="Arial"/>
          <w:spacing w:val="-12"/>
          <w:sz w:val="24"/>
          <w:szCs w:val="24"/>
          <w:lang w:val="en-ZA"/>
        </w:rPr>
        <w:t>.</w:t>
      </w:r>
      <w:r w:rsidR="00C15368">
        <w:rPr>
          <w:rFonts w:ascii="Arial" w:hAnsi="Arial" w:cs="Arial"/>
          <w:spacing w:val="-12"/>
          <w:sz w:val="24"/>
          <w:szCs w:val="24"/>
          <w:lang w:val="en-ZA"/>
        </w:rPr>
        <w:t>1</w:t>
      </w:r>
      <w:r w:rsidRPr="00B15FAA">
        <w:rPr>
          <w:rFonts w:ascii="Arial" w:hAnsi="Arial" w:cs="Arial"/>
          <w:sz w:val="24"/>
          <w:szCs w:val="24"/>
          <w:lang w:val="en-ZA"/>
        </w:rPr>
        <w:tab/>
      </w:r>
      <w:r w:rsidRPr="00B15FAA">
        <w:rPr>
          <w:rFonts w:ascii="Arial" w:hAnsi="Arial" w:cs="Arial"/>
          <w:spacing w:val="6"/>
          <w:sz w:val="24"/>
          <w:szCs w:val="24"/>
          <w:lang w:val="en-ZA"/>
        </w:rPr>
        <w:t xml:space="preserve">If any encroachment has been erected or constructed in front of any building, the </w:t>
      </w:r>
      <w:r w:rsidRPr="00B15FAA">
        <w:rPr>
          <w:rFonts w:ascii="Arial" w:hAnsi="Arial" w:cs="Arial"/>
          <w:spacing w:val="1"/>
          <w:sz w:val="24"/>
          <w:szCs w:val="24"/>
          <w:lang w:val="en-ZA"/>
        </w:rPr>
        <w:t xml:space="preserve">owner must at his, her or its own expense </w:t>
      </w:r>
      <w:r w:rsidR="00C15368">
        <w:rPr>
          <w:rFonts w:ascii="Arial" w:hAnsi="Arial" w:cs="Arial"/>
          <w:spacing w:val="1"/>
          <w:sz w:val="24"/>
          <w:szCs w:val="24"/>
          <w:lang w:val="en-ZA"/>
        </w:rPr>
        <w:t>–</w:t>
      </w:r>
    </w:p>
    <w:p w:rsidR="00C15368" w:rsidRPr="00B15FAA" w:rsidRDefault="00C15368" w:rsidP="00C15368">
      <w:pPr>
        <w:ind w:left="1418" w:hanging="709"/>
        <w:jc w:val="both"/>
        <w:rPr>
          <w:rFonts w:ascii="Arial" w:hAnsi="Arial" w:cs="Arial"/>
          <w:sz w:val="24"/>
          <w:szCs w:val="24"/>
          <w:lang w:val="en-ZA"/>
        </w:rPr>
      </w:pPr>
    </w:p>
    <w:p w:rsidR="00EE331B" w:rsidRDefault="00EE331B" w:rsidP="00EE331B">
      <w:pPr>
        <w:ind w:left="1418" w:hanging="709"/>
        <w:jc w:val="both"/>
        <w:rPr>
          <w:rFonts w:ascii="Arial" w:hAnsi="Arial" w:cs="Arial"/>
          <w:sz w:val="24"/>
          <w:szCs w:val="24"/>
          <w:lang w:val="en-ZA"/>
        </w:rPr>
      </w:pPr>
      <w:r w:rsidRPr="00B15FAA">
        <w:rPr>
          <w:rFonts w:ascii="Arial" w:hAnsi="Arial" w:cs="Arial"/>
          <w:sz w:val="24"/>
          <w:szCs w:val="24"/>
          <w:lang w:val="en-ZA"/>
        </w:rPr>
        <w:t>(a)</w:t>
      </w:r>
      <w:r w:rsidRPr="00B15FAA">
        <w:rPr>
          <w:rFonts w:ascii="Arial" w:hAnsi="Arial" w:cs="Arial"/>
          <w:sz w:val="24"/>
          <w:szCs w:val="24"/>
          <w:lang w:val="en-ZA"/>
        </w:rPr>
        <w:tab/>
      </w:r>
      <w:proofErr w:type="gramStart"/>
      <w:r w:rsidRPr="00B15FAA">
        <w:rPr>
          <w:rFonts w:ascii="Arial" w:hAnsi="Arial" w:cs="Arial"/>
          <w:sz w:val="24"/>
          <w:szCs w:val="24"/>
          <w:lang w:val="en-ZA"/>
        </w:rPr>
        <w:t>pave</w:t>
      </w:r>
      <w:proofErr w:type="gramEnd"/>
      <w:r w:rsidRPr="00B15FAA">
        <w:rPr>
          <w:rFonts w:ascii="Arial" w:hAnsi="Arial" w:cs="Arial"/>
          <w:sz w:val="24"/>
          <w:szCs w:val="24"/>
          <w:lang w:val="en-ZA"/>
        </w:rPr>
        <w:t xml:space="preserve"> the whole of the footway or pavement under the encroachment or in front of the building in which the pavement opening is fixed; and</w:t>
      </w:r>
    </w:p>
    <w:p w:rsidR="00C15368" w:rsidRPr="00B15FAA" w:rsidRDefault="00C15368" w:rsidP="00EE331B">
      <w:pPr>
        <w:ind w:left="1418" w:hanging="709"/>
        <w:jc w:val="both"/>
        <w:rPr>
          <w:rFonts w:ascii="Arial" w:hAnsi="Arial" w:cs="Arial"/>
          <w:spacing w:val="-6"/>
          <w:sz w:val="24"/>
          <w:szCs w:val="24"/>
          <w:lang w:val="en-ZA"/>
        </w:rPr>
      </w:pPr>
    </w:p>
    <w:p w:rsidR="00EE331B" w:rsidRPr="00B15FAA" w:rsidRDefault="00EE331B" w:rsidP="00EE331B">
      <w:pPr>
        <w:ind w:left="1418" w:hanging="709"/>
        <w:jc w:val="both"/>
        <w:rPr>
          <w:rFonts w:ascii="Arial" w:hAnsi="Arial" w:cs="Arial"/>
          <w:spacing w:val="-6"/>
          <w:sz w:val="24"/>
          <w:szCs w:val="24"/>
          <w:lang w:val="en-ZA"/>
        </w:rPr>
      </w:pPr>
      <w:r w:rsidRPr="00B15FAA">
        <w:rPr>
          <w:rFonts w:ascii="Arial" w:hAnsi="Arial" w:cs="Arial"/>
          <w:spacing w:val="2"/>
          <w:sz w:val="24"/>
          <w:szCs w:val="24"/>
          <w:lang w:val="en-ZA"/>
        </w:rPr>
        <w:t>(</w:t>
      </w:r>
      <w:proofErr w:type="gramStart"/>
      <w:r w:rsidRPr="00B15FAA">
        <w:rPr>
          <w:rFonts w:ascii="Arial" w:hAnsi="Arial" w:cs="Arial"/>
          <w:spacing w:val="2"/>
          <w:sz w:val="24"/>
          <w:szCs w:val="24"/>
          <w:lang w:val="en-ZA"/>
        </w:rPr>
        <w:t>b</w:t>
      </w:r>
      <w:proofErr w:type="gramEnd"/>
      <w:r w:rsidRPr="00B15FAA">
        <w:rPr>
          <w:rFonts w:ascii="Arial" w:hAnsi="Arial" w:cs="Arial"/>
          <w:spacing w:val="2"/>
          <w:sz w:val="24"/>
          <w:szCs w:val="24"/>
          <w:lang w:val="en-ZA"/>
        </w:rPr>
        <w:t>)</w:t>
      </w:r>
      <w:r w:rsidRPr="00B15FAA">
        <w:rPr>
          <w:rFonts w:ascii="Arial" w:hAnsi="Arial" w:cs="Arial"/>
          <w:spacing w:val="2"/>
          <w:sz w:val="24"/>
          <w:szCs w:val="24"/>
          <w:lang w:val="en-ZA"/>
        </w:rPr>
        <w:tab/>
        <w:t xml:space="preserve">lay the road kerbing and guttering and paving in front of the building for the full </w:t>
      </w:r>
      <w:r w:rsidRPr="00B15FAA">
        <w:rPr>
          <w:rFonts w:ascii="Arial" w:hAnsi="Arial" w:cs="Arial"/>
          <w:sz w:val="24"/>
          <w:szCs w:val="24"/>
          <w:lang w:val="en-ZA"/>
        </w:rPr>
        <w:t>width of the footway or pavement.</w:t>
      </w:r>
    </w:p>
    <w:p w:rsidR="00EE331B" w:rsidRPr="00B15FAA" w:rsidRDefault="00EE331B" w:rsidP="00EE331B">
      <w:pPr>
        <w:jc w:val="both"/>
        <w:rPr>
          <w:rFonts w:ascii="Arial" w:hAnsi="Arial" w:cs="Arial"/>
          <w:spacing w:val="-2"/>
          <w:sz w:val="24"/>
          <w:szCs w:val="24"/>
          <w:lang w:val="en-ZA"/>
        </w:rPr>
      </w:pPr>
    </w:p>
    <w:p w:rsidR="00EE331B" w:rsidRDefault="00C15368" w:rsidP="00EE331B">
      <w:pPr>
        <w:jc w:val="both"/>
        <w:rPr>
          <w:rFonts w:ascii="Arial" w:hAnsi="Arial" w:cs="Arial"/>
          <w:b/>
          <w:spacing w:val="-2"/>
          <w:sz w:val="24"/>
          <w:szCs w:val="24"/>
          <w:lang w:val="en-ZA"/>
        </w:rPr>
      </w:pPr>
      <w:r>
        <w:rPr>
          <w:rFonts w:ascii="Arial" w:hAnsi="Arial" w:cs="Arial"/>
          <w:b/>
          <w:spacing w:val="-2"/>
          <w:sz w:val="24"/>
          <w:szCs w:val="24"/>
          <w:lang w:val="en-ZA"/>
        </w:rPr>
        <w:t>1</w:t>
      </w:r>
      <w:r w:rsidR="00902200">
        <w:rPr>
          <w:rFonts w:ascii="Arial" w:hAnsi="Arial" w:cs="Arial"/>
          <w:b/>
          <w:spacing w:val="-2"/>
          <w:sz w:val="24"/>
          <w:szCs w:val="24"/>
          <w:lang w:val="en-ZA"/>
        </w:rPr>
        <w:t>2</w:t>
      </w:r>
      <w:r>
        <w:rPr>
          <w:rFonts w:ascii="Arial" w:hAnsi="Arial" w:cs="Arial"/>
          <w:b/>
          <w:spacing w:val="-2"/>
          <w:sz w:val="24"/>
          <w:szCs w:val="24"/>
          <w:lang w:val="en-ZA"/>
        </w:rPr>
        <w:t xml:space="preserve">. </w:t>
      </w:r>
      <w:r>
        <w:rPr>
          <w:rFonts w:ascii="Arial" w:hAnsi="Arial" w:cs="Arial"/>
          <w:b/>
          <w:spacing w:val="-2"/>
          <w:sz w:val="24"/>
          <w:szCs w:val="24"/>
          <w:lang w:val="en-ZA"/>
        </w:rPr>
        <w:tab/>
      </w:r>
      <w:r w:rsidR="00EE331B" w:rsidRPr="00B15FAA">
        <w:rPr>
          <w:rFonts w:ascii="Arial" w:hAnsi="Arial" w:cs="Arial"/>
          <w:b/>
          <w:spacing w:val="-2"/>
          <w:sz w:val="24"/>
          <w:szCs w:val="24"/>
          <w:lang w:val="en-ZA"/>
        </w:rPr>
        <w:t>Encroachments</w:t>
      </w:r>
    </w:p>
    <w:p w:rsidR="00C15368" w:rsidRPr="00B15FAA" w:rsidRDefault="00C15368" w:rsidP="00EE331B">
      <w:pPr>
        <w:jc w:val="both"/>
        <w:rPr>
          <w:rFonts w:ascii="Arial" w:hAnsi="Arial" w:cs="Arial"/>
          <w:b/>
          <w:sz w:val="24"/>
          <w:szCs w:val="24"/>
          <w:lang w:val="en-ZA"/>
        </w:rPr>
      </w:pPr>
    </w:p>
    <w:p w:rsidR="00EE331B" w:rsidRDefault="00C15368" w:rsidP="00EE331B">
      <w:pPr>
        <w:tabs>
          <w:tab w:val="left" w:pos="709"/>
          <w:tab w:val="left" w:pos="1418"/>
        </w:tabs>
        <w:ind w:left="2127" w:hanging="2127"/>
        <w:jc w:val="both"/>
        <w:rPr>
          <w:rFonts w:ascii="Arial" w:hAnsi="Arial" w:cs="Arial"/>
          <w:sz w:val="24"/>
          <w:szCs w:val="24"/>
          <w:lang w:val="en-ZA"/>
        </w:rPr>
      </w:pPr>
      <w:r>
        <w:rPr>
          <w:rFonts w:ascii="Arial" w:hAnsi="Arial" w:cs="Arial"/>
          <w:spacing w:val="-12"/>
          <w:sz w:val="24"/>
          <w:szCs w:val="24"/>
          <w:lang w:val="en-ZA"/>
        </w:rPr>
        <w:tab/>
        <w:t>1</w:t>
      </w:r>
      <w:r w:rsidR="00902200">
        <w:rPr>
          <w:rFonts w:ascii="Arial" w:hAnsi="Arial" w:cs="Arial"/>
          <w:spacing w:val="-12"/>
          <w:sz w:val="24"/>
          <w:szCs w:val="24"/>
          <w:lang w:val="en-ZA"/>
        </w:rPr>
        <w:t>2</w:t>
      </w:r>
      <w:r w:rsidR="00EE331B" w:rsidRPr="00B15FAA">
        <w:rPr>
          <w:rFonts w:ascii="Arial" w:hAnsi="Arial" w:cs="Arial"/>
          <w:spacing w:val="-12"/>
          <w:sz w:val="24"/>
          <w:szCs w:val="24"/>
          <w:lang w:val="en-ZA"/>
        </w:rPr>
        <w:t>.</w:t>
      </w:r>
      <w:r w:rsidR="00EE331B" w:rsidRPr="00B15FAA">
        <w:rPr>
          <w:rFonts w:ascii="Arial" w:hAnsi="Arial" w:cs="Arial"/>
          <w:spacing w:val="5"/>
          <w:sz w:val="24"/>
          <w:szCs w:val="24"/>
          <w:lang w:val="en-ZA"/>
        </w:rPr>
        <w:t>1</w:t>
      </w:r>
      <w:r w:rsidR="00EE331B" w:rsidRPr="00B15FAA">
        <w:rPr>
          <w:rFonts w:ascii="Arial" w:hAnsi="Arial" w:cs="Arial"/>
          <w:spacing w:val="5"/>
          <w:sz w:val="24"/>
          <w:szCs w:val="24"/>
          <w:lang w:val="en-ZA"/>
        </w:rPr>
        <w:tab/>
        <w:t>(a)</w:t>
      </w:r>
      <w:r w:rsidR="00EE331B" w:rsidRPr="00B15FAA">
        <w:rPr>
          <w:rFonts w:ascii="Arial" w:hAnsi="Arial" w:cs="Arial"/>
          <w:spacing w:val="5"/>
          <w:sz w:val="24"/>
          <w:szCs w:val="24"/>
          <w:lang w:val="en-ZA"/>
        </w:rPr>
        <w:tab/>
        <w:t xml:space="preserve">Any person wishing to erect or construct an encroachment on, under or </w:t>
      </w:r>
      <w:r w:rsidR="00EE331B" w:rsidRPr="00B15FAA">
        <w:rPr>
          <w:rFonts w:ascii="Arial" w:hAnsi="Arial" w:cs="Arial"/>
          <w:sz w:val="24"/>
          <w:szCs w:val="24"/>
          <w:lang w:val="en-ZA"/>
        </w:rPr>
        <w:t xml:space="preserve">over any public road, or any immovable property owned by or vested in the </w:t>
      </w:r>
      <w:r>
        <w:rPr>
          <w:rFonts w:ascii="Arial" w:hAnsi="Arial" w:cs="Arial"/>
          <w:spacing w:val="2"/>
          <w:sz w:val="24"/>
          <w:szCs w:val="24"/>
          <w:lang w:val="en-ZA"/>
        </w:rPr>
        <w:t>Municipality</w:t>
      </w:r>
      <w:r w:rsidR="00EE331B" w:rsidRPr="00B15FAA">
        <w:rPr>
          <w:rFonts w:ascii="Arial" w:hAnsi="Arial" w:cs="Arial"/>
          <w:sz w:val="24"/>
          <w:szCs w:val="24"/>
          <w:lang w:val="en-ZA"/>
        </w:rPr>
        <w:t xml:space="preserve">, must apply to the Building Control Officer on a form prescribed by the </w:t>
      </w:r>
      <w:r>
        <w:rPr>
          <w:rFonts w:ascii="Arial" w:hAnsi="Arial" w:cs="Arial"/>
          <w:spacing w:val="2"/>
          <w:sz w:val="24"/>
          <w:szCs w:val="24"/>
          <w:lang w:val="en-ZA"/>
        </w:rPr>
        <w:t>Municipality</w:t>
      </w:r>
      <w:r w:rsidRPr="00B15FAA">
        <w:rPr>
          <w:rFonts w:ascii="Arial" w:hAnsi="Arial" w:cs="Arial"/>
          <w:spacing w:val="2"/>
          <w:sz w:val="24"/>
          <w:szCs w:val="24"/>
          <w:lang w:val="en-ZA"/>
        </w:rPr>
        <w:t xml:space="preserve"> </w:t>
      </w:r>
      <w:r w:rsidR="00EE331B" w:rsidRPr="00B15FAA">
        <w:rPr>
          <w:rFonts w:ascii="Arial" w:hAnsi="Arial" w:cs="Arial"/>
          <w:sz w:val="24"/>
          <w:szCs w:val="24"/>
          <w:lang w:val="en-ZA"/>
        </w:rPr>
        <w:t>for that purpose.</w:t>
      </w:r>
    </w:p>
    <w:p w:rsidR="00C15368" w:rsidRPr="00B15FAA" w:rsidRDefault="00C15368" w:rsidP="00EE331B">
      <w:pPr>
        <w:tabs>
          <w:tab w:val="left" w:pos="709"/>
          <w:tab w:val="left" w:pos="1418"/>
        </w:tabs>
        <w:ind w:left="2127" w:hanging="2127"/>
        <w:jc w:val="both"/>
        <w:rPr>
          <w:rFonts w:ascii="Arial" w:hAnsi="Arial" w:cs="Arial"/>
          <w:sz w:val="24"/>
          <w:szCs w:val="24"/>
          <w:lang w:val="en-ZA"/>
        </w:rPr>
      </w:pPr>
    </w:p>
    <w:p w:rsidR="00EE331B" w:rsidRDefault="00EE331B" w:rsidP="00EE331B">
      <w:pPr>
        <w:ind w:left="2149" w:hanging="709"/>
        <w:jc w:val="both"/>
        <w:rPr>
          <w:rFonts w:ascii="Arial" w:hAnsi="Arial" w:cs="Arial"/>
          <w:sz w:val="24"/>
          <w:szCs w:val="24"/>
          <w:lang w:val="en-ZA"/>
        </w:rPr>
      </w:pPr>
      <w:r w:rsidRPr="00B15FAA">
        <w:rPr>
          <w:rFonts w:ascii="Arial" w:hAnsi="Arial" w:cs="Arial"/>
          <w:spacing w:val="4"/>
          <w:sz w:val="24"/>
          <w:szCs w:val="24"/>
          <w:lang w:val="en-ZA"/>
        </w:rPr>
        <w:t>(b)</w:t>
      </w:r>
      <w:r w:rsidRPr="00B15FAA">
        <w:rPr>
          <w:rFonts w:ascii="Arial" w:hAnsi="Arial" w:cs="Arial"/>
          <w:spacing w:val="4"/>
          <w:sz w:val="24"/>
          <w:szCs w:val="24"/>
          <w:lang w:val="en-ZA"/>
        </w:rPr>
        <w:tab/>
        <w:t xml:space="preserve">If, in the opinion of the Building Control Officer, drawings are required for </w:t>
      </w:r>
      <w:r w:rsidRPr="00B15FAA">
        <w:rPr>
          <w:rFonts w:ascii="Arial" w:hAnsi="Arial" w:cs="Arial"/>
          <w:spacing w:val="1"/>
          <w:sz w:val="24"/>
          <w:szCs w:val="24"/>
          <w:lang w:val="en-ZA"/>
        </w:rPr>
        <w:t xml:space="preserve">the conclusion of an encroachment agreement, the prescribed charges in </w:t>
      </w:r>
      <w:r w:rsidRPr="00B15FAA">
        <w:rPr>
          <w:rFonts w:ascii="Arial" w:hAnsi="Arial" w:cs="Arial"/>
          <w:sz w:val="24"/>
          <w:szCs w:val="24"/>
          <w:lang w:val="en-ZA"/>
        </w:rPr>
        <w:t xml:space="preserve">addition to any other prescribed charge is payable to the </w:t>
      </w:r>
      <w:r w:rsidR="00C15368">
        <w:rPr>
          <w:rFonts w:ascii="Arial" w:hAnsi="Arial" w:cs="Arial"/>
          <w:spacing w:val="2"/>
          <w:sz w:val="24"/>
          <w:szCs w:val="24"/>
          <w:lang w:val="en-ZA"/>
        </w:rPr>
        <w:t>Municipality</w:t>
      </w:r>
      <w:r w:rsidRPr="00B15FAA">
        <w:rPr>
          <w:rFonts w:ascii="Arial" w:hAnsi="Arial" w:cs="Arial"/>
          <w:sz w:val="24"/>
          <w:szCs w:val="24"/>
          <w:lang w:val="en-ZA"/>
        </w:rPr>
        <w:t>.</w:t>
      </w:r>
      <w:r w:rsidR="00C15368">
        <w:rPr>
          <w:rFonts w:ascii="Arial" w:hAnsi="Arial" w:cs="Arial"/>
          <w:sz w:val="24"/>
          <w:szCs w:val="24"/>
          <w:lang w:val="en-ZA"/>
        </w:rPr>
        <w:t xml:space="preserve"> </w:t>
      </w:r>
    </w:p>
    <w:p w:rsidR="00C15368" w:rsidRPr="00B15FAA" w:rsidRDefault="00C15368" w:rsidP="00EE331B">
      <w:pPr>
        <w:ind w:left="2149" w:hanging="709"/>
        <w:jc w:val="both"/>
        <w:rPr>
          <w:rFonts w:ascii="Arial" w:hAnsi="Arial" w:cs="Arial"/>
          <w:sz w:val="24"/>
          <w:szCs w:val="24"/>
          <w:lang w:val="en-ZA"/>
        </w:rPr>
      </w:pPr>
    </w:p>
    <w:p w:rsidR="00EE331B" w:rsidRDefault="00C15368" w:rsidP="00EE331B">
      <w:pPr>
        <w:ind w:left="1418" w:hanging="709"/>
        <w:jc w:val="both"/>
        <w:rPr>
          <w:rFonts w:ascii="Arial" w:hAnsi="Arial" w:cs="Arial"/>
          <w:sz w:val="24"/>
          <w:szCs w:val="24"/>
          <w:lang w:val="en-ZA"/>
        </w:rPr>
      </w:pPr>
      <w:r>
        <w:rPr>
          <w:rFonts w:ascii="Arial" w:hAnsi="Arial" w:cs="Arial"/>
          <w:sz w:val="24"/>
          <w:szCs w:val="24"/>
          <w:lang w:val="en-ZA"/>
        </w:rPr>
        <w:lastRenderedPageBreak/>
        <w:t>1</w:t>
      </w:r>
      <w:r w:rsidR="00902200">
        <w:rPr>
          <w:rFonts w:ascii="Arial" w:hAnsi="Arial" w:cs="Arial"/>
          <w:sz w:val="24"/>
          <w:szCs w:val="24"/>
          <w:lang w:val="en-ZA"/>
        </w:rPr>
        <w:t>2</w:t>
      </w:r>
      <w:r>
        <w:rPr>
          <w:rFonts w:ascii="Arial" w:hAnsi="Arial" w:cs="Arial"/>
          <w:sz w:val="24"/>
          <w:szCs w:val="24"/>
          <w:lang w:val="en-ZA"/>
        </w:rPr>
        <w:t>.</w:t>
      </w:r>
      <w:r w:rsidR="00EE331B" w:rsidRPr="00B15FAA">
        <w:rPr>
          <w:rFonts w:ascii="Arial" w:hAnsi="Arial" w:cs="Arial"/>
          <w:sz w:val="24"/>
          <w:szCs w:val="24"/>
          <w:lang w:val="en-ZA"/>
        </w:rPr>
        <w:t>2</w:t>
      </w:r>
      <w:r w:rsidR="00EE331B" w:rsidRPr="00B15FAA">
        <w:rPr>
          <w:rFonts w:ascii="Arial" w:hAnsi="Arial" w:cs="Arial"/>
          <w:sz w:val="24"/>
          <w:szCs w:val="24"/>
          <w:lang w:val="en-ZA"/>
        </w:rPr>
        <w:tab/>
        <w:t xml:space="preserve">The owner of any encroachment or fixture, whether in the course of construction or erection or completed, on, under or over any public road, is regarded as a tenant in respect of the encroachment and, if notified in writing by the </w:t>
      </w:r>
      <w:r>
        <w:rPr>
          <w:rFonts w:ascii="Arial" w:hAnsi="Arial" w:cs="Arial"/>
          <w:spacing w:val="2"/>
          <w:sz w:val="24"/>
          <w:szCs w:val="24"/>
          <w:lang w:val="en-ZA"/>
        </w:rPr>
        <w:t>Municipality</w:t>
      </w:r>
      <w:r w:rsidRPr="00B15FAA">
        <w:rPr>
          <w:rFonts w:ascii="Arial" w:hAnsi="Arial" w:cs="Arial"/>
          <w:spacing w:val="2"/>
          <w:sz w:val="24"/>
          <w:szCs w:val="24"/>
          <w:lang w:val="en-ZA"/>
        </w:rPr>
        <w:t xml:space="preserve"> </w:t>
      </w:r>
      <w:r w:rsidR="00EE331B" w:rsidRPr="00B15FAA">
        <w:rPr>
          <w:rFonts w:ascii="Arial" w:hAnsi="Arial" w:cs="Arial"/>
          <w:sz w:val="24"/>
          <w:szCs w:val="24"/>
          <w:lang w:val="en-ZA"/>
        </w:rPr>
        <w:t>under the hand of the Building Control Officer to remove any such encroachment or fixture, must do so within a reasonable period stated in the notice.</w:t>
      </w:r>
    </w:p>
    <w:p w:rsidR="00C15368" w:rsidRPr="00B15FAA" w:rsidRDefault="00C15368" w:rsidP="00EE331B">
      <w:pPr>
        <w:ind w:left="1418" w:hanging="709"/>
        <w:jc w:val="both"/>
        <w:rPr>
          <w:rFonts w:ascii="Arial" w:hAnsi="Arial" w:cs="Arial"/>
          <w:sz w:val="24"/>
          <w:szCs w:val="24"/>
          <w:lang w:val="en-ZA"/>
        </w:rPr>
      </w:pPr>
    </w:p>
    <w:p w:rsidR="00EE331B" w:rsidRDefault="00C15368" w:rsidP="00EE331B">
      <w:pPr>
        <w:ind w:left="1418" w:hanging="709"/>
        <w:jc w:val="both"/>
        <w:rPr>
          <w:rFonts w:ascii="Arial" w:hAnsi="Arial" w:cs="Arial"/>
          <w:spacing w:val="3"/>
          <w:sz w:val="24"/>
          <w:szCs w:val="24"/>
          <w:lang w:val="en-ZA"/>
        </w:rPr>
      </w:pPr>
      <w:r>
        <w:rPr>
          <w:rFonts w:ascii="Arial" w:hAnsi="Arial" w:cs="Arial"/>
          <w:spacing w:val="2"/>
          <w:sz w:val="24"/>
          <w:szCs w:val="24"/>
          <w:lang w:val="en-ZA"/>
        </w:rPr>
        <w:t>1</w:t>
      </w:r>
      <w:r w:rsidR="00902200">
        <w:rPr>
          <w:rFonts w:ascii="Arial" w:hAnsi="Arial" w:cs="Arial"/>
          <w:spacing w:val="2"/>
          <w:sz w:val="24"/>
          <w:szCs w:val="24"/>
          <w:lang w:val="en-ZA"/>
        </w:rPr>
        <w:t>2</w:t>
      </w:r>
      <w:r>
        <w:rPr>
          <w:rFonts w:ascii="Arial" w:hAnsi="Arial" w:cs="Arial"/>
          <w:spacing w:val="2"/>
          <w:sz w:val="24"/>
          <w:szCs w:val="24"/>
          <w:lang w:val="en-ZA"/>
        </w:rPr>
        <w:t>.3</w:t>
      </w:r>
      <w:r w:rsidR="00EE331B" w:rsidRPr="00B15FAA">
        <w:rPr>
          <w:rFonts w:ascii="Arial" w:hAnsi="Arial" w:cs="Arial"/>
          <w:spacing w:val="2"/>
          <w:sz w:val="24"/>
          <w:szCs w:val="24"/>
          <w:lang w:val="en-ZA"/>
        </w:rPr>
        <w:tab/>
        <w:t xml:space="preserve">The owner of the building in connection with which any encroachment exists, or </w:t>
      </w:r>
      <w:r w:rsidR="00EE331B" w:rsidRPr="00B15FAA">
        <w:rPr>
          <w:rFonts w:ascii="Arial" w:hAnsi="Arial" w:cs="Arial"/>
          <w:spacing w:val="3"/>
          <w:sz w:val="24"/>
          <w:szCs w:val="24"/>
          <w:lang w:val="en-ZA"/>
        </w:rPr>
        <w:t xml:space="preserve">is proposed </w:t>
      </w:r>
      <w:r>
        <w:rPr>
          <w:rFonts w:ascii="Arial" w:hAnsi="Arial" w:cs="Arial"/>
          <w:spacing w:val="3"/>
          <w:sz w:val="24"/>
          <w:szCs w:val="24"/>
          <w:lang w:val="en-ZA"/>
        </w:rPr>
        <w:t>–</w:t>
      </w:r>
    </w:p>
    <w:p w:rsidR="00C15368" w:rsidRPr="00B15FAA" w:rsidRDefault="00C15368" w:rsidP="00EE331B">
      <w:pPr>
        <w:ind w:left="1418" w:hanging="709"/>
        <w:jc w:val="both"/>
        <w:rPr>
          <w:rFonts w:ascii="Arial" w:hAnsi="Arial" w:cs="Arial"/>
          <w:sz w:val="24"/>
          <w:szCs w:val="24"/>
          <w:lang w:val="en-ZA"/>
        </w:rPr>
      </w:pPr>
    </w:p>
    <w:p w:rsidR="00C15368" w:rsidRPr="00C15368" w:rsidRDefault="00C15368" w:rsidP="00C15368">
      <w:pPr>
        <w:pStyle w:val="ListParagraph"/>
        <w:numPr>
          <w:ilvl w:val="0"/>
          <w:numId w:val="7"/>
        </w:numPr>
        <w:jc w:val="both"/>
        <w:rPr>
          <w:rFonts w:ascii="Arial" w:hAnsi="Arial" w:cs="Arial"/>
          <w:spacing w:val="-3"/>
          <w:sz w:val="24"/>
          <w:szCs w:val="24"/>
          <w:lang w:val="en-ZA"/>
        </w:rPr>
      </w:pPr>
      <w:r>
        <w:rPr>
          <w:rFonts w:ascii="Arial" w:hAnsi="Arial" w:cs="Arial"/>
          <w:spacing w:val="3"/>
          <w:sz w:val="24"/>
          <w:szCs w:val="24"/>
          <w:lang w:val="en-ZA"/>
        </w:rPr>
        <w:t xml:space="preserve"> </w:t>
      </w:r>
      <w:r>
        <w:rPr>
          <w:rFonts w:ascii="Arial" w:hAnsi="Arial" w:cs="Arial"/>
          <w:spacing w:val="3"/>
          <w:sz w:val="24"/>
          <w:szCs w:val="24"/>
          <w:lang w:val="en-ZA"/>
        </w:rPr>
        <w:tab/>
      </w:r>
      <w:r w:rsidR="00EE331B" w:rsidRPr="00C15368">
        <w:rPr>
          <w:rFonts w:ascii="Arial" w:hAnsi="Arial" w:cs="Arial"/>
          <w:spacing w:val="3"/>
          <w:sz w:val="24"/>
          <w:szCs w:val="24"/>
          <w:lang w:val="en-ZA"/>
        </w:rPr>
        <w:t xml:space="preserve">must defray any cost incurred in connection with wires or </w:t>
      </w:r>
    </w:p>
    <w:p w:rsidR="00EE331B" w:rsidRPr="00C15368" w:rsidRDefault="00EE331B" w:rsidP="00C15368">
      <w:pPr>
        <w:pStyle w:val="ListParagraph"/>
        <w:ind w:left="1800" w:firstLine="327"/>
        <w:jc w:val="both"/>
        <w:rPr>
          <w:rFonts w:ascii="Arial" w:hAnsi="Arial" w:cs="Arial"/>
          <w:spacing w:val="-3"/>
          <w:sz w:val="24"/>
          <w:szCs w:val="24"/>
          <w:lang w:val="en-ZA"/>
        </w:rPr>
      </w:pPr>
      <w:proofErr w:type="gramStart"/>
      <w:r w:rsidRPr="00C15368">
        <w:rPr>
          <w:rFonts w:ascii="Arial" w:hAnsi="Arial" w:cs="Arial"/>
          <w:spacing w:val="3"/>
          <w:sz w:val="24"/>
          <w:szCs w:val="24"/>
          <w:lang w:val="en-ZA"/>
        </w:rPr>
        <w:t>property</w:t>
      </w:r>
      <w:proofErr w:type="gramEnd"/>
      <w:r w:rsidRPr="00C15368">
        <w:rPr>
          <w:rFonts w:ascii="Arial" w:hAnsi="Arial" w:cs="Arial"/>
          <w:spacing w:val="3"/>
          <w:sz w:val="24"/>
          <w:szCs w:val="24"/>
          <w:lang w:val="en-ZA"/>
        </w:rPr>
        <w:t xml:space="preserve"> of the </w:t>
      </w:r>
      <w:r w:rsidR="00C15368">
        <w:rPr>
          <w:rFonts w:ascii="Arial" w:hAnsi="Arial" w:cs="Arial"/>
          <w:spacing w:val="2"/>
          <w:sz w:val="24"/>
          <w:szCs w:val="24"/>
          <w:lang w:val="en-ZA"/>
        </w:rPr>
        <w:t>Municipality</w:t>
      </w:r>
      <w:r w:rsidRPr="00C15368">
        <w:rPr>
          <w:rFonts w:ascii="Arial" w:hAnsi="Arial" w:cs="Arial"/>
          <w:spacing w:val="-3"/>
          <w:sz w:val="24"/>
          <w:szCs w:val="24"/>
          <w:lang w:val="en-ZA"/>
        </w:rPr>
        <w:t>;</w:t>
      </w:r>
    </w:p>
    <w:p w:rsidR="00C15368" w:rsidRPr="00C15368" w:rsidRDefault="00C15368" w:rsidP="00C15368">
      <w:pPr>
        <w:pStyle w:val="ListParagraph"/>
        <w:ind w:left="1778"/>
        <w:jc w:val="both"/>
        <w:rPr>
          <w:rFonts w:ascii="Arial" w:hAnsi="Arial" w:cs="Arial"/>
          <w:spacing w:val="-6"/>
          <w:sz w:val="24"/>
          <w:szCs w:val="24"/>
          <w:lang w:val="en-ZA"/>
        </w:rPr>
      </w:pPr>
    </w:p>
    <w:p w:rsidR="00EE331B" w:rsidRPr="00B15FAA" w:rsidRDefault="00EE331B" w:rsidP="00EE331B">
      <w:pPr>
        <w:ind w:left="2127" w:hanging="709"/>
        <w:jc w:val="both"/>
        <w:rPr>
          <w:rFonts w:ascii="Arial" w:hAnsi="Arial" w:cs="Arial"/>
          <w:spacing w:val="-6"/>
          <w:sz w:val="24"/>
          <w:szCs w:val="24"/>
          <w:lang w:val="en-ZA"/>
        </w:rPr>
      </w:pPr>
      <w:r w:rsidRPr="00B15FAA">
        <w:rPr>
          <w:rFonts w:ascii="Arial" w:hAnsi="Arial" w:cs="Arial"/>
          <w:sz w:val="24"/>
          <w:szCs w:val="24"/>
          <w:lang w:val="en-ZA"/>
        </w:rPr>
        <w:t>(b)</w:t>
      </w:r>
      <w:r w:rsidRPr="00B15FAA">
        <w:rPr>
          <w:rFonts w:ascii="Arial" w:hAnsi="Arial" w:cs="Arial"/>
          <w:sz w:val="24"/>
          <w:szCs w:val="24"/>
          <w:lang w:val="en-ZA"/>
        </w:rPr>
        <w:tab/>
      </w:r>
      <w:proofErr w:type="gramStart"/>
      <w:r w:rsidRPr="00B15FAA">
        <w:rPr>
          <w:rFonts w:ascii="Arial" w:hAnsi="Arial" w:cs="Arial"/>
          <w:sz w:val="24"/>
          <w:szCs w:val="24"/>
          <w:lang w:val="en-ZA"/>
        </w:rPr>
        <w:t>must</w:t>
      </w:r>
      <w:proofErr w:type="gramEnd"/>
      <w:r w:rsidRPr="00B15FAA">
        <w:rPr>
          <w:rFonts w:ascii="Arial" w:hAnsi="Arial" w:cs="Arial"/>
          <w:sz w:val="24"/>
          <w:szCs w:val="24"/>
          <w:lang w:val="en-ZA"/>
        </w:rPr>
        <w:t xml:space="preserve"> allow the </w:t>
      </w:r>
      <w:r w:rsidR="00C15368">
        <w:rPr>
          <w:rFonts w:ascii="Arial" w:hAnsi="Arial" w:cs="Arial"/>
          <w:spacing w:val="2"/>
          <w:sz w:val="24"/>
          <w:szCs w:val="24"/>
          <w:lang w:val="en-ZA"/>
        </w:rPr>
        <w:t>Municipality</w:t>
      </w:r>
      <w:r w:rsidR="00C15368" w:rsidRPr="00B15FAA">
        <w:rPr>
          <w:rFonts w:ascii="Arial" w:hAnsi="Arial" w:cs="Arial"/>
          <w:spacing w:val="2"/>
          <w:sz w:val="24"/>
          <w:szCs w:val="24"/>
          <w:lang w:val="en-ZA"/>
        </w:rPr>
        <w:t xml:space="preserve"> </w:t>
      </w:r>
      <w:r w:rsidRPr="00B15FAA">
        <w:rPr>
          <w:rFonts w:ascii="Arial" w:hAnsi="Arial" w:cs="Arial"/>
          <w:sz w:val="24"/>
          <w:szCs w:val="24"/>
          <w:lang w:val="en-ZA"/>
        </w:rPr>
        <w:t xml:space="preserve">to erect on, or attach to the encroachment or fixture </w:t>
      </w:r>
      <w:r w:rsidRPr="00B15FAA">
        <w:rPr>
          <w:rFonts w:ascii="Arial" w:hAnsi="Arial" w:cs="Arial"/>
          <w:spacing w:val="3"/>
          <w:sz w:val="24"/>
          <w:szCs w:val="24"/>
          <w:lang w:val="en-ZA"/>
        </w:rPr>
        <w:t xml:space="preserve">or anything required in connection with electrical or other activities of the </w:t>
      </w:r>
      <w:r w:rsidR="00C15368">
        <w:rPr>
          <w:rFonts w:ascii="Arial" w:hAnsi="Arial" w:cs="Arial"/>
          <w:spacing w:val="2"/>
          <w:sz w:val="24"/>
          <w:szCs w:val="24"/>
          <w:lang w:val="en-ZA"/>
        </w:rPr>
        <w:t>Municipality</w:t>
      </w:r>
      <w:r w:rsidRPr="00B15FAA">
        <w:rPr>
          <w:rFonts w:ascii="Arial" w:hAnsi="Arial" w:cs="Arial"/>
          <w:spacing w:val="-3"/>
          <w:sz w:val="24"/>
          <w:szCs w:val="24"/>
          <w:lang w:val="en-ZA"/>
        </w:rPr>
        <w:t>.</w:t>
      </w:r>
    </w:p>
    <w:p w:rsidR="00EE331B" w:rsidRPr="00B15FAA" w:rsidRDefault="00EE331B" w:rsidP="00EE331B">
      <w:pPr>
        <w:jc w:val="both"/>
        <w:rPr>
          <w:rFonts w:ascii="Arial" w:hAnsi="Arial" w:cs="Arial"/>
          <w:b/>
          <w:sz w:val="24"/>
          <w:szCs w:val="24"/>
          <w:lang w:val="en-ZA"/>
        </w:rPr>
      </w:pPr>
    </w:p>
    <w:p w:rsidR="00C15368" w:rsidRDefault="00C15368" w:rsidP="00EE331B">
      <w:pPr>
        <w:jc w:val="both"/>
        <w:rPr>
          <w:rFonts w:ascii="Arial" w:hAnsi="Arial" w:cs="Arial"/>
          <w:b/>
          <w:sz w:val="24"/>
          <w:szCs w:val="24"/>
          <w:lang w:val="en-ZA"/>
        </w:rPr>
      </w:pPr>
      <w:r>
        <w:rPr>
          <w:rFonts w:ascii="Arial" w:hAnsi="Arial" w:cs="Arial"/>
          <w:b/>
          <w:sz w:val="24"/>
          <w:szCs w:val="24"/>
          <w:lang w:val="en-ZA"/>
        </w:rPr>
        <w:t>1</w:t>
      </w:r>
      <w:r w:rsidR="00902200">
        <w:rPr>
          <w:rFonts w:ascii="Arial" w:hAnsi="Arial" w:cs="Arial"/>
          <w:b/>
          <w:sz w:val="24"/>
          <w:szCs w:val="24"/>
          <w:lang w:val="en-ZA"/>
        </w:rPr>
        <w:t>3</w:t>
      </w:r>
      <w:r>
        <w:rPr>
          <w:rFonts w:ascii="Arial" w:hAnsi="Arial" w:cs="Arial"/>
          <w:b/>
          <w:sz w:val="24"/>
          <w:szCs w:val="24"/>
          <w:lang w:val="en-ZA"/>
        </w:rPr>
        <w:t xml:space="preserve">. </w:t>
      </w:r>
      <w:r>
        <w:rPr>
          <w:rFonts w:ascii="Arial" w:hAnsi="Arial" w:cs="Arial"/>
          <w:b/>
          <w:sz w:val="24"/>
          <w:szCs w:val="24"/>
          <w:lang w:val="en-ZA"/>
        </w:rPr>
        <w:tab/>
      </w:r>
      <w:r w:rsidR="00EE331B" w:rsidRPr="00B15FAA">
        <w:rPr>
          <w:rFonts w:ascii="Arial" w:hAnsi="Arial" w:cs="Arial"/>
          <w:b/>
          <w:sz w:val="24"/>
          <w:szCs w:val="24"/>
          <w:lang w:val="en-ZA"/>
        </w:rPr>
        <w:t>O</w:t>
      </w:r>
      <w:r>
        <w:rPr>
          <w:rFonts w:ascii="Arial" w:hAnsi="Arial" w:cs="Arial"/>
          <w:b/>
          <w:sz w:val="24"/>
          <w:szCs w:val="24"/>
          <w:lang w:val="en-ZA"/>
        </w:rPr>
        <w:t>FFENCES AND PENALTIES</w:t>
      </w:r>
    </w:p>
    <w:p w:rsidR="00EE331B" w:rsidRPr="00B15FAA" w:rsidRDefault="00C15368" w:rsidP="00EE331B">
      <w:pPr>
        <w:jc w:val="both"/>
        <w:rPr>
          <w:rFonts w:ascii="Arial" w:hAnsi="Arial" w:cs="Arial"/>
          <w:b/>
          <w:sz w:val="24"/>
          <w:szCs w:val="24"/>
          <w:lang w:val="en-ZA"/>
        </w:rPr>
      </w:pPr>
      <w:r>
        <w:rPr>
          <w:rFonts w:ascii="Arial" w:hAnsi="Arial" w:cs="Arial"/>
          <w:b/>
          <w:sz w:val="24"/>
          <w:szCs w:val="24"/>
          <w:lang w:val="en-ZA"/>
        </w:rPr>
        <w:t xml:space="preserve"> </w:t>
      </w:r>
    </w:p>
    <w:p w:rsidR="00EE331B" w:rsidRDefault="00C15368" w:rsidP="00C15368">
      <w:pPr>
        <w:ind w:firstLine="709"/>
        <w:jc w:val="both"/>
        <w:rPr>
          <w:rFonts w:ascii="Arial" w:hAnsi="Arial" w:cs="Arial"/>
          <w:spacing w:val="3"/>
          <w:sz w:val="24"/>
          <w:szCs w:val="24"/>
          <w:lang w:val="en-ZA"/>
        </w:rPr>
      </w:pPr>
      <w:r>
        <w:rPr>
          <w:rFonts w:ascii="Arial" w:hAnsi="Arial" w:cs="Arial"/>
          <w:spacing w:val="-13"/>
          <w:sz w:val="24"/>
          <w:szCs w:val="24"/>
          <w:lang w:val="en-ZA"/>
        </w:rPr>
        <w:t>1</w:t>
      </w:r>
      <w:r w:rsidR="00902200">
        <w:rPr>
          <w:rFonts w:ascii="Arial" w:hAnsi="Arial" w:cs="Arial"/>
          <w:spacing w:val="-13"/>
          <w:sz w:val="24"/>
          <w:szCs w:val="24"/>
          <w:lang w:val="en-ZA"/>
        </w:rPr>
        <w:t>3</w:t>
      </w:r>
      <w:r>
        <w:rPr>
          <w:rFonts w:ascii="Arial" w:hAnsi="Arial" w:cs="Arial"/>
          <w:spacing w:val="-13"/>
          <w:sz w:val="24"/>
          <w:szCs w:val="24"/>
          <w:lang w:val="en-ZA"/>
        </w:rPr>
        <w:t>.1</w:t>
      </w:r>
      <w:r w:rsidR="00EE331B" w:rsidRPr="00B15FAA">
        <w:rPr>
          <w:rFonts w:ascii="Arial" w:hAnsi="Arial" w:cs="Arial"/>
          <w:sz w:val="24"/>
          <w:szCs w:val="24"/>
          <w:lang w:val="en-ZA"/>
        </w:rPr>
        <w:tab/>
      </w:r>
      <w:r w:rsidR="00EE331B" w:rsidRPr="00B15FAA">
        <w:rPr>
          <w:rFonts w:ascii="Arial" w:hAnsi="Arial" w:cs="Arial"/>
          <w:spacing w:val="3"/>
          <w:sz w:val="24"/>
          <w:szCs w:val="24"/>
          <w:lang w:val="en-ZA"/>
        </w:rPr>
        <w:t xml:space="preserve">Any person who </w:t>
      </w:r>
      <w:r>
        <w:rPr>
          <w:rFonts w:ascii="Arial" w:hAnsi="Arial" w:cs="Arial"/>
          <w:spacing w:val="3"/>
          <w:sz w:val="24"/>
          <w:szCs w:val="24"/>
          <w:lang w:val="en-ZA"/>
        </w:rPr>
        <w:t>–</w:t>
      </w:r>
    </w:p>
    <w:p w:rsidR="00C15368" w:rsidRPr="00B15FAA" w:rsidRDefault="00C15368" w:rsidP="00C15368">
      <w:pPr>
        <w:ind w:firstLine="709"/>
        <w:jc w:val="both"/>
        <w:rPr>
          <w:rFonts w:ascii="Arial" w:hAnsi="Arial" w:cs="Arial"/>
          <w:sz w:val="24"/>
          <w:szCs w:val="24"/>
          <w:lang w:val="en-ZA"/>
        </w:rPr>
      </w:pPr>
    </w:p>
    <w:p w:rsidR="00EE331B" w:rsidRPr="00C15368" w:rsidRDefault="00EE331B" w:rsidP="00C15368">
      <w:pPr>
        <w:pStyle w:val="ListParagraph"/>
        <w:numPr>
          <w:ilvl w:val="0"/>
          <w:numId w:val="8"/>
        </w:numPr>
        <w:jc w:val="both"/>
        <w:rPr>
          <w:rFonts w:ascii="Arial" w:hAnsi="Arial" w:cs="Arial"/>
          <w:sz w:val="24"/>
          <w:szCs w:val="24"/>
          <w:lang w:val="en-ZA"/>
        </w:rPr>
      </w:pPr>
      <w:r w:rsidRPr="00C15368">
        <w:rPr>
          <w:rFonts w:ascii="Arial" w:hAnsi="Arial" w:cs="Arial"/>
          <w:sz w:val="24"/>
          <w:szCs w:val="24"/>
          <w:lang w:val="en-ZA"/>
        </w:rPr>
        <w:t>contravenes or fails to comply with any provision of these By-laws</w:t>
      </w:r>
    </w:p>
    <w:p w:rsidR="00C15368" w:rsidRPr="00C15368" w:rsidRDefault="00C15368" w:rsidP="00C15368">
      <w:pPr>
        <w:pStyle w:val="ListParagraph"/>
        <w:ind w:left="1429"/>
        <w:jc w:val="both"/>
        <w:rPr>
          <w:rFonts w:ascii="Arial" w:hAnsi="Arial" w:cs="Arial"/>
          <w:spacing w:val="-6"/>
          <w:sz w:val="24"/>
          <w:szCs w:val="24"/>
          <w:lang w:val="en-ZA"/>
        </w:rPr>
      </w:pPr>
    </w:p>
    <w:p w:rsidR="00EE331B" w:rsidRPr="00C15368" w:rsidRDefault="00EE331B" w:rsidP="00C15368">
      <w:pPr>
        <w:pStyle w:val="ListParagraph"/>
        <w:numPr>
          <w:ilvl w:val="0"/>
          <w:numId w:val="8"/>
        </w:numPr>
        <w:jc w:val="both"/>
        <w:rPr>
          <w:rFonts w:ascii="Arial" w:hAnsi="Arial" w:cs="Arial"/>
          <w:sz w:val="24"/>
          <w:szCs w:val="24"/>
          <w:lang w:val="en-ZA"/>
        </w:rPr>
      </w:pPr>
      <w:r w:rsidRPr="00C15368">
        <w:rPr>
          <w:rFonts w:ascii="Arial" w:hAnsi="Arial" w:cs="Arial"/>
          <w:sz w:val="24"/>
          <w:szCs w:val="24"/>
          <w:lang w:val="en-ZA"/>
        </w:rPr>
        <w:t>fails to comply with any notice issued in terms of these By-laws; or</w:t>
      </w:r>
    </w:p>
    <w:p w:rsidR="00C15368" w:rsidRPr="00C15368" w:rsidRDefault="00C15368" w:rsidP="00C15368">
      <w:pPr>
        <w:pStyle w:val="ListParagraph"/>
        <w:ind w:left="1429"/>
        <w:jc w:val="both"/>
        <w:rPr>
          <w:rFonts w:ascii="Arial" w:hAnsi="Arial" w:cs="Arial"/>
          <w:spacing w:val="-6"/>
          <w:sz w:val="24"/>
          <w:szCs w:val="24"/>
          <w:lang w:val="en-ZA"/>
        </w:rPr>
      </w:pPr>
    </w:p>
    <w:p w:rsidR="00EE331B" w:rsidRPr="00C15368" w:rsidRDefault="00EE331B" w:rsidP="00C15368">
      <w:pPr>
        <w:pStyle w:val="ListParagraph"/>
        <w:numPr>
          <w:ilvl w:val="0"/>
          <w:numId w:val="8"/>
        </w:numPr>
        <w:jc w:val="both"/>
        <w:rPr>
          <w:rFonts w:ascii="Arial" w:hAnsi="Arial" w:cs="Arial"/>
          <w:sz w:val="24"/>
          <w:szCs w:val="24"/>
          <w:lang w:val="en-ZA"/>
        </w:rPr>
      </w:pPr>
      <w:r w:rsidRPr="00C15368">
        <w:rPr>
          <w:rFonts w:ascii="Arial" w:hAnsi="Arial" w:cs="Arial"/>
          <w:sz w:val="24"/>
          <w:szCs w:val="24"/>
          <w:lang w:val="en-ZA"/>
        </w:rPr>
        <w:t>fails to comply with any lawful instruction given in terms of these By-laws; or</w:t>
      </w:r>
    </w:p>
    <w:p w:rsidR="00C15368" w:rsidRPr="00C15368" w:rsidRDefault="00C15368" w:rsidP="00C15368">
      <w:pPr>
        <w:pStyle w:val="ListParagraph"/>
        <w:ind w:left="1429"/>
        <w:jc w:val="both"/>
        <w:rPr>
          <w:rFonts w:ascii="Arial" w:hAnsi="Arial" w:cs="Arial"/>
          <w:spacing w:val="-7"/>
          <w:sz w:val="24"/>
          <w:szCs w:val="24"/>
          <w:lang w:val="en-ZA"/>
        </w:rPr>
      </w:pPr>
    </w:p>
    <w:p w:rsidR="00EE331B" w:rsidRPr="00C15368" w:rsidRDefault="00EE331B" w:rsidP="00C15368">
      <w:pPr>
        <w:pStyle w:val="ListParagraph"/>
        <w:numPr>
          <w:ilvl w:val="0"/>
          <w:numId w:val="8"/>
        </w:numPr>
        <w:jc w:val="both"/>
        <w:rPr>
          <w:rFonts w:ascii="Arial" w:hAnsi="Arial" w:cs="Arial"/>
          <w:sz w:val="24"/>
          <w:szCs w:val="24"/>
          <w:lang w:val="en-ZA"/>
        </w:rPr>
      </w:pPr>
      <w:r w:rsidRPr="00C15368">
        <w:rPr>
          <w:rFonts w:ascii="Arial" w:hAnsi="Arial" w:cs="Arial"/>
          <w:spacing w:val="8"/>
          <w:sz w:val="24"/>
          <w:szCs w:val="24"/>
          <w:lang w:val="en-ZA"/>
        </w:rPr>
        <w:t xml:space="preserve">who obstructs or hinders any authorised representative or employee of the </w:t>
      </w:r>
      <w:r w:rsidR="00C15368" w:rsidRPr="00C15368">
        <w:rPr>
          <w:rFonts w:ascii="Arial" w:hAnsi="Arial" w:cs="Arial"/>
          <w:spacing w:val="2"/>
          <w:sz w:val="24"/>
          <w:szCs w:val="24"/>
          <w:lang w:val="en-ZA"/>
        </w:rPr>
        <w:t xml:space="preserve">Municipality </w:t>
      </w:r>
      <w:r w:rsidRPr="00C15368">
        <w:rPr>
          <w:rFonts w:ascii="Arial" w:hAnsi="Arial" w:cs="Arial"/>
          <w:sz w:val="24"/>
          <w:szCs w:val="24"/>
          <w:lang w:val="en-ZA"/>
        </w:rPr>
        <w:t>in the execution of his or her duties under these By-laws,</w:t>
      </w:r>
    </w:p>
    <w:p w:rsidR="00C15368" w:rsidRPr="00C15368" w:rsidRDefault="00C15368" w:rsidP="00C15368">
      <w:pPr>
        <w:pStyle w:val="ListParagraph"/>
        <w:ind w:left="1429"/>
        <w:jc w:val="both"/>
        <w:rPr>
          <w:rFonts w:ascii="Arial" w:hAnsi="Arial" w:cs="Arial"/>
          <w:spacing w:val="-6"/>
          <w:sz w:val="24"/>
          <w:szCs w:val="24"/>
          <w:lang w:val="en-ZA"/>
        </w:rPr>
      </w:pPr>
    </w:p>
    <w:p w:rsidR="00EE331B" w:rsidRDefault="00EE331B" w:rsidP="00EE331B">
      <w:pPr>
        <w:ind w:left="709"/>
        <w:jc w:val="both"/>
        <w:rPr>
          <w:rFonts w:ascii="Arial" w:hAnsi="Arial" w:cs="Arial"/>
          <w:spacing w:val="-2"/>
          <w:sz w:val="24"/>
          <w:szCs w:val="24"/>
          <w:lang w:val="en-ZA"/>
        </w:rPr>
      </w:pPr>
      <w:r w:rsidRPr="00B15FAA">
        <w:rPr>
          <w:rFonts w:ascii="Arial" w:hAnsi="Arial" w:cs="Arial"/>
          <w:spacing w:val="6"/>
          <w:sz w:val="24"/>
          <w:szCs w:val="24"/>
          <w:lang w:val="en-ZA"/>
        </w:rPr>
        <w:t>is guilty of an offence and liable on conviction to a fine</w:t>
      </w:r>
      <w:r w:rsidR="00214136" w:rsidRPr="00214136">
        <w:rPr>
          <w:rFonts w:ascii="Arial" w:hAnsi="Arial" w:cs="Arial"/>
          <w:sz w:val="24"/>
          <w:szCs w:val="24"/>
        </w:rPr>
        <w:t xml:space="preserve"> </w:t>
      </w:r>
      <w:r w:rsidR="00214136">
        <w:rPr>
          <w:rFonts w:ascii="Arial" w:hAnsi="Arial" w:cs="Arial"/>
          <w:sz w:val="24"/>
          <w:szCs w:val="24"/>
        </w:rPr>
        <w:t xml:space="preserve">not exceeding </w:t>
      </w:r>
      <w:r w:rsidR="009F152E">
        <w:rPr>
          <w:rFonts w:ascii="Arial" w:hAnsi="Arial" w:cs="Arial"/>
          <w:sz w:val="24"/>
          <w:szCs w:val="24"/>
        </w:rPr>
        <w:t>R2 000,00(T</w:t>
      </w:r>
      <w:r w:rsidR="00214136">
        <w:rPr>
          <w:rFonts w:ascii="Arial" w:hAnsi="Arial" w:cs="Arial"/>
          <w:sz w:val="24"/>
          <w:szCs w:val="24"/>
        </w:rPr>
        <w:t>wo thousand</w:t>
      </w:r>
      <w:r w:rsidR="009F152E">
        <w:rPr>
          <w:rFonts w:ascii="Arial" w:hAnsi="Arial" w:cs="Arial"/>
          <w:sz w:val="24"/>
          <w:szCs w:val="24"/>
        </w:rPr>
        <w:t>)</w:t>
      </w:r>
      <w:r w:rsidR="00214136">
        <w:rPr>
          <w:rFonts w:ascii="Arial" w:hAnsi="Arial" w:cs="Arial"/>
          <w:sz w:val="24"/>
          <w:szCs w:val="24"/>
        </w:rPr>
        <w:t xml:space="preserve"> rand </w:t>
      </w:r>
      <w:r w:rsidRPr="00B15FAA">
        <w:rPr>
          <w:rFonts w:ascii="Arial" w:hAnsi="Arial" w:cs="Arial"/>
          <w:spacing w:val="6"/>
          <w:sz w:val="24"/>
          <w:szCs w:val="24"/>
          <w:lang w:val="en-ZA"/>
        </w:rPr>
        <w:t xml:space="preserve"> or in default of payment to </w:t>
      </w:r>
      <w:r w:rsidRPr="00B15FAA">
        <w:rPr>
          <w:rFonts w:ascii="Arial" w:hAnsi="Arial" w:cs="Arial"/>
          <w:sz w:val="24"/>
          <w:szCs w:val="24"/>
          <w:lang w:val="en-ZA"/>
        </w:rPr>
        <w:t xml:space="preserve">imprisonment for a period not exceeding </w:t>
      </w:r>
      <w:r w:rsidR="009F152E">
        <w:rPr>
          <w:rFonts w:ascii="Arial" w:hAnsi="Arial" w:cs="Arial"/>
          <w:sz w:val="24"/>
          <w:szCs w:val="24"/>
          <w:lang w:val="en-ZA"/>
        </w:rPr>
        <w:t>6</w:t>
      </w:r>
      <w:r w:rsidR="00214136">
        <w:rPr>
          <w:rFonts w:ascii="Arial" w:hAnsi="Arial" w:cs="Arial"/>
          <w:sz w:val="24"/>
          <w:szCs w:val="24"/>
          <w:lang w:val="en-ZA"/>
        </w:rPr>
        <w:t xml:space="preserve"> (</w:t>
      </w:r>
      <w:r w:rsidR="009F152E">
        <w:rPr>
          <w:rFonts w:ascii="Arial" w:hAnsi="Arial" w:cs="Arial"/>
          <w:sz w:val="24"/>
          <w:szCs w:val="24"/>
          <w:lang w:val="en-ZA"/>
        </w:rPr>
        <w:t>Six</w:t>
      </w:r>
      <w:r w:rsidR="00214136">
        <w:rPr>
          <w:rFonts w:ascii="Arial" w:hAnsi="Arial" w:cs="Arial"/>
          <w:sz w:val="24"/>
          <w:szCs w:val="24"/>
          <w:lang w:val="en-ZA"/>
        </w:rPr>
        <w:t>)</w:t>
      </w:r>
      <w:r w:rsidRPr="00B15FAA">
        <w:rPr>
          <w:rFonts w:ascii="Arial" w:hAnsi="Arial" w:cs="Arial"/>
          <w:sz w:val="24"/>
          <w:szCs w:val="24"/>
          <w:lang w:val="en-ZA"/>
        </w:rPr>
        <w:t xml:space="preserve"> months, and in the case of a continuing offence, to a further fine not exceeding</w:t>
      </w:r>
      <w:r w:rsidR="009F152E">
        <w:rPr>
          <w:rFonts w:ascii="Arial" w:hAnsi="Arial" w:cs="Arial"/>
          <w:sz w:val="24"/>
          <w:szCs w:val="24"/>
          <w:lang w:val="en-ZA"/>
        </w:rPr>
        <w:t xml:space="preserve"> R1 000,00(O</w:t>
      </w:r>
      <w:r w:rsidR="00214136">
        <w:rPr>
          <w:rFonts w:ascii="Arial" w:hAnsi="Arial" w:cs="Arial"/>
          <w:sz w:val="24"/>
          <w:szCs w:val="24"/>
          <w:lang w:val="en-ZA"/>
        </w:rPr>
        <w:t>ne thousand rand</w:t>
      </w:r>
      <w:r w:rsidR="009F152E">
        <w:rPr>
          <w:rFonts w:ascii="Arial" w:hAnsi="Arial" w:cs="Arial"/>
          <w:sz w:val="24"/>
          <w:szCs w:val="24"/>
          <w:lang w:val="en-ZA"/>
        </w:rPr>
        <w:t>)</w:t>
      </w:r>
      <w:r w:rsidR="00214136">
        <w:rPr>
          <w:rFonts w:ascii="Arial" w:hAnsi="Arial" w:cs="Arial"/>
          <w:sz w:val="24"/>
          <w:szCs w:val="24"/>
          <w:lang w:val="en-ZA"/>
        </w:rPr>
        <w:t xml:space="preserve"> </w:t>
      </w:r>
      <w:r w:rsidRPr="00B15FAA">
        <w:rPr>
          <w:rFonts w:ascii="Arial" w:hAnsi="Arial" w:cs="Arial"/>
          <w:sz w:val="24"/>
          <w:szCs w:val="24"/>
          <w:lang w:val="en-ZA"/>
        </w:rPr>
        <w:t xml:space="preserve">, or in default of payment to imprisonment not exceeding one </w:t>
      </w:r>
      <w:r w:rsidR="00214136">
        <w:rPr>
          <w:rFonts w:ascii="Arial" w:hAnsi="Arial" w:cs="Arial"/>
          <w:sz w:val="24"/>
          <w:szCs w:val="24"/>
          <w:lang w:val="en-ZA"/>
        </w:rPr>
        <w:t>months</w:t>
      </w:r>
      <w:r w:rsidRPr="00B15FAA">
        <w:rPr>
          <w:rFonts w:ascii="Arial" w:hAnsi="Arial" w:cs="Arial"/>
          <w:sz w:val="24"/>
          <w:szCs w:val="24"/>
          <w:lang w:val="en-ZA"/>
        </w:rPr>
        <w:t xml:space="preserve">, for every day during the continuance of such offence after a written notice has been </w:t>
      </w:r>
      <w:r w:rsidRPr="00B15FAA">
        <w:rPr>
          <w:rFonts w:ascii="Arial" w:hAnsi="Arial" w:cs="Arial"/>
          <w:spacing w:val="1"/>
          <w:sz w:val="24"/>
          <w:szCs w:val="24"/>
          <w:lang w:val="en-ZA"/>
        </w:rPr>
        <w:t xml:space="preserve">issued by the </w:t>
      </w:r>
      <w:r w:rsidR="00C15368">
        <w:rPr>
          <w:rFonts w:ascii="Arial" w:hAnsi="Arial" w:cs="Arial"/>
          <w:spacing w:val="2"/>
          <w:sz w:val="24"/>
          <w:szCs w:val="24"/>
          <w:lang w:val="en-ZA"/>
        </w:rPr>
        <w:t>Municipality</w:t>
      </w:r>
      <w:r w:rsidR="00C15368" w:rsidRPr="00B15FAA">
        <w:rPr>
          <w:rFonts w:ascii="Arial" w:hAnsi="Arial" w:cs="Arial"/>
          <w:spacing w:val="2"/>
          <w:sz w:val="24"/>
          <w:szCs w:val="24"/>
          <w:lang w:val="en-ZA"/>
        </w:rPr>
        <w:t xml:space="preserve"> </w:t>
      </w:r>
      <w:r w:rsidRPr="00B15FAA">
        <w:rPr>
          <w:rFonts w:ascii="Arial" w:hAnsi="Arial" w:cs="Arial"/>
          <w:spacing w:val="1"/>
          <w:sz w:val="24"/>
          <w:szCs w:val="24"/>
          <w:lang w:val="en-ZA"/>
        </w:rPr>
        <w:t xml:space="preserve">and served on the person concerned requiring the discontinuance of </w:t>
      </w:r>
      <w:r w:rsidRPr="00B15FAA">
        <w:rPr>
          <w:rFonts w:ascii="Arial" w:hAnsi="Arial" w:cs="Arial"/>
          <w:spacing w:val="-2"/>
          <w:sz w:val="24"/>
          <w:szCs w:val="24"/>
          <w:lang w:val="en-ZA"/>
        </w:rPr>
        <w:t>such offence.</w:t>
      </w:r>
    </w:p>
    <w:p w:rsidR="00D30D77" w:rsidRPr="00B15FAA" w:rsidRDefault="00D30D77" w:rsidP="00EE331B">
      <w:pPr>
        <w:ind w:left="709"/>
        <w:jc w:val="both"/>
        <w:rPr>
          <w:rFonts w:ascii="Arial" w:hAnsi="Arial" w:cs="Arial"/>
          <w:sz w:val="24"/>
          <w:szCs w:val="24"/>
          <w:lang w:val="en-ZA"/>
        </w:rPr>
      </w:pPr>
    </w:p>
    <w:p w:rsidR="00D30D77" w:rsidRDefault="00D30D77" w:rsidP="00D30D77">
      <w:pPr>
        <w:tabs>
          <w:tab w:val="left" w:pos="720"/>
        </w:tabs>
        <w:jc w:val="both"/>
        <w:rPr>
          <w:rFonts w:ascii="Arial" w:hAnsi="Arial" w:cs="Arial"/>
          <w:b/>
          <w:sz w:val="24"/>
          <w:szCs w:val="24"/>
        </w:rPr>
      </w:pPr>
      <w:r>
        <w:rPr>
          <w:rFonts w:ascii="Arial" w:hAnsi="Arial" w:cs="Arial"/>
          <w:b/>
          <w:sz w:val="24"/>
          <w:szCs w:val="24"/>
        </w:rPr>
        <w:t xml:space="preserve"> 1</w:t>
      </w:r>
      <w:r w:rsidR="00902200">
        <w:rPr>
          <w:rFonts w:ascii="Arial" w:hAnsi="Arial" w:cs="Arial"/>
          <w:b/>
          <w:sz w:val="24"/>
          <w:szCs w:val="24"/>
        </w:rPr>
        <w:t>4</w:t>
      </w:r>
      <w:r>
        <w:rPr>
          <w:rFonts w:ascii="Arial" w:hAnsi="Arial" w:cs="Arial"/>
          <w:b/>
          <w:sz w:val="24"/>
          <w:szCs w:val="24"/>
        </w:rPr>
        <w:t xml:space="preserve">. </w:t>
      </w:r>
      <w:r>
        <w:rPr>
          <w:rFonts w:ascii="Arial" w:hAnsi="Arial" w:cs="Arial"/>
          <w:b/>
          <w:sz w:val="24"/>
          <w:szCs w:val="24"/>
        </w:rPr>
        <w:tab/>
      </w:r>
      <w:r w:rsidRPr="00AE2106">
        <w:rPr>
          <w:rFonts w:ascii="Arial" w:hAnsi="Arial" w:cs="Arial"/>
          <w:b/>
          <w:sz w:val="24"/>
          <w:szCs w:val="24"/>
        </w:rPr>
        <w:t>C</w:t>
      </w:r>
      <w:r>
        <w:rPr>
          <w:rFonts w:ascii="Arial" w:hAnsi="Arial" w:cs="Arial"/>
          <w:b/>
          <w:sz w:val="24"/>
          <w:szCs w:val="24"/>
        </w:rPr>
        <w:t>ONFLICTING LAWS</w:t>
      </w:r>
    </w:p>
    <w:p w:rsidR="00D30D77" w:rsidRPr="00AE2106" w:rsidRDefault="00D30D77" w:rsidP="00D30D77">
      <w:pPr>
        <w:tabs>
          <w:tab w:val="left" w:pos="720"/>
        </w:tabs>
        <w:jc w:val="both"/>
        <w:rPr>
          <w:rFonts w:ascii="Arial" w:hAnsi="Arial" w:cs="Arial"/>
          <w:b/>
          <w:sz w:val="24"/>
          <w:szCs w:val="24"/>
        </w:rPr>
      </w:pPr>
    </w:p>
    <w:p w:rsidR="00D30D77" w:rsidRDefault="00D30D77" w:rsidP="00D30D77">
      <w:pPr>
        <w:pStyle w:val="NoSpacing"/>
        <w:rPr>
          <w:rFonts w:ascii="Arial" w:hAnsi="Arial" w:cs="Arial"/>
          <w:sz w:val="24"/>
          <w:szCs w:val="24"/>
        </w:rPr>
      </w:pPr>
      <w:r w:rsidRPr="009F30BA">
        <w:rPr>
          <w:rFonts w:ascii="Arial" w:hAnsi="Arial" w:cs="Arial"/>
          <w:sz w:val="24"/>
          <w:szCs w:val="24"/>
        </w:rPr>
        <w:t xml:space="preserve">    </w:t>
      </w:r>
      <w:r>
        <w:rPr>
          <w:rFonts w:ascii="Arial" w:hAnsi="Arial" w:cs="Arial"/>
          <w:sz w:val="24"/>
          <w:szCs w:val="24"/>
        </w:rPr>
        <w:tab/>
      </w:r>
      <w:r w:rsidRPr="009F30BA">
        <w:rPr>
          <w:rFonts w:ascii="Arial" w:hAnsi="Arial" w:cs="Arial"/>
          <w:sz w:val="24"/>
          <w:szCs w:val="24"/>
        </w:rPr>
        <w:t xml:space="preserve"> </w:t>
      </w:r>
      <w:r>
        <w:rPr>
          <w:rFonts w:ascii="Arial" w:hAnsi="Arial" w:cs="Arial"/>
          <w:sz w:val="24"/>
          <w:szCs w:val="24"/>
        </w:rPr>
        <w:tab/>
      </w:r>
      <w:r w:rsidRPr="009F30BA">
        <w:rPr>
          <w:rFonts w:ascii="Arial" w:hAnsi="Arial" w:cs="Arial"/>
          <w:sz w:val="24"/>
          <w:szCs w:val="24"/>
        </w:rPr>
        <w:t>If there is any con</w:t>
      </w:r>
      <w:r>
        <w:rPr>
          <w:rFonts w:ascii="Arial" w:hAnsi="Arial" w:cs="Arial"/>
          <w:sz w:val="24"/>
          <w:szCs w:val="24"/>
        </w:rPr>
        <w:t>flict between a provision in this</w:t>
      </w:r>
      <w:r w:rsidRPr="009F30BA">
        <w:rPr>
          <w:rFonts w:ascii="Arial" w:hAnsi="Arial" w:cs="Arial"/>
          <w:sz w:val="24"/>
          <w:szCs w:val="24"/>
        </w:rPr>
        <w:t xml:space="preserve"> By-law</w:t>
      </w:r>
      <w:r>
        <w:rPr>
          <w:rFonts w:ascii="Arial" w:hAnsi="Arial" w:cs="Arial"/>
          <w:sz w:val="24"/>
          <w:szCs w:val="24"/>
        </w:rPr>
        <w:t xml:space="preserve"> </w:t>
      </w:r>
      <w:r w:rsidRPr="009F30BA">
        <w:rPr>
          <w:rFonts w:ascii="Arial" w:hAnsi="Arial" w:cs="Arial"/>
          <w:sz w:val="24"/>
          <w:szCs w:val="24"/>
        </w:rPr>
        <w:t xml:space="preserve">and a </w:t>
      </w:r>
    </w:p>
    <w:p w:rsidR="00D30D77" w:rsidRDefault="00D30D77" w:rsidP="00D30D77">
      <w:pPr>
        <w:pStyle w:val="NoSpacing"/>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sidRPr="009F30BA">
        <w:rPr>
          <w:rFonts w:ascii="Arial" w:hAnsi="Arial" w:cs="Arial"/>
          <w:sz w:val="24"/>
          <w:szCs w:val="24"/>
        </w:rPr>
        <w:t>provision</w:t>
      </w:r>
      <w:proofErr w:type="gramEnd"/>
      <w:r w:rsidRPr="009F30BA">
        <w:rPr>
          <w:rFonts w:ascii="Arial" w:hAnsi="Arial" w:cs="Arial"/>
          <w:sz w:val="24"/>
          <w:szCs w:val="24"/>
        </w:rPr>
        <w:t xml:space="preserve"> of any other by-law of the Municipality, the provisions of th</w:t>
      </w:r>
      <w:r>
        <w:rPr>
          <w:rFonts w:ascii="Arial" w:hAnsi="Arial" w:cs="Arial"/>
          <w:sz w:val="24"/>
          <w:szCs w:val="24"/>
        </w:rPr>
        <w:t xml:space="preserve">is </w:t>
      </w:r>
    </w:p>
    <w:p w:rsidR="00D30D77" w:rsidRDefault="00D30D77" w:rsidP="00D30D77">
      <w:pPr>
        <w:pStyle w:val="NoSpacing"/>
        <w:rPr>
          <w:rFonts w:ascii="Arial" w:hAnsi="Arial" w:cs="Arial"/>
          <w:sz w:val="24"/>
          <w:szCs w:val="24"/>
        </w:rPr>
      </w:pPr>
      <w:r>
        <w:rPr>
          <w:rFonts w:ascii="Arial" w:hAnsi="Arial" w:cs="Arial"/>
          <w:sz w:val="24"/>
          <w:szCs w:val="24"/>
        </w:rPr>
        <w:tab/>
      </w:r>
      <w:r>
        <w:rPr>
          <w:rFonts w:ascii="Arial" w:hAnsi="Arial" w:cs="Arial"/>
          <w:sz w:val="24"/>
          <w:szCs w:val="24"/>
        </w:rPr>
        <w:tab/>
        <w:t>By-law p</w:t>
      </w:r>
      <w:r w:rsidRPr="009F30BA">
        <w:rPr>
          <w:rFonts w:ascii="Arial" w:hAnsi="Arial" w:cs="Arial"/>
          <w:sz w:val="24"/>
          <w:szCs w:val="24"/>
        </w:rPr>
        <w:t>revail</w:t>
      </w:r>
      <w:r w:rsidR="009C3CE2">
        <w:rPr>
          <w:rFonts w:ascii="Arial" w:hAnsi="Arial" w:cs="Arial"/>
          <w:sz w:val="24"/>
          <w:szCs w:val="24"/>
        </w:rPr>
        <w:t xml:space="preserve"> to the extent of the inconsistency</w:t>
      </w:r>
      <w:r w:rsidRPr="009F30BA">
        <w:rPr>
          <w:rFonts w:ascii="Arial" w:hAnsi="Arial" w:cs="Arial"/>
          <w:sz w:val="24"/>
          <w:szCs w:val="24"/>
        </w:rPr>
        <w:t>.</w:t>
      </w:r>
    </w:p>
    <w:p w:rsidR="00EE331B" w:rsidRPr="00B15FAA" w:rsidRDefault="00EE331B" w:rsidP="00EE331B">
      <w:pPr>
        <w:jc w:val="both"/>
        <w:rPr>
          <w:rFonts w:ascii="Arial" w:hAnsi="Arial" w:cs="Arial"/>
          <w:sz w:val="24"/>
          <w:szCs w:val="24"/>
          <w:lang w:val="en-ZA"/>
        </w:rPr>
      </w:pPr>
    </w:p>
    <w:p w:rsidR="00EE331B" w:rsidRDefault="00D30D77" w:rsidP="00EE331B">
      <w:pPr>
        <w:jc w:val="both"/>
        <w:rPr>
          <w:rFonts w:ascii="Arial" w:hAnsi="Arial" w:cs="Arial"/>
          <w:b/>
          <w:sz w:val="24"/>
          <w:szCs w:val="24"/>
          <w:lang w:val="en-ZA"/>
        </w:rPr>
      </w:pPr>
      <w:r>
        <w:rPr>
          <w:rFonts w:ascii="Arial" w:hAnsi="Arial" w:cs="Arial"/>
          <w:b/>
          <w:sz w:val="24"/>
          <w:szCs w:val="24"/>
          <w:lang w:val="en-ZA"/>
        </w:rPr>
        <w:t>1</w:t>
      </w:r>
      <w:r w:rsidR="00902200">
        <w:rPr>
          <w:rFonts w:ascii="Arial" w:hAnsi="Arial" w:cs="Arial"/>
          <w:b/>
          <w:sz w:val="24"/>
          <w:szCs w:val="24"/>
          <w:lang w:val="en-ZA"/>
        </w:rPr>
        <w:t>5</w:t>
      </w:r>
      <w:r>
        <w:rPr>
          <w:rFonts w:ascii="Arial" w:hAnsi="Arial" w:cs="Arial"/>
          <w:b/>
          <w:sz w:val="24"/>
          <w:szCs w:val="24"/>
          <w:lang w:val="en-ZA"/>
        </w:rPr>
        <w:t xml:space="preserve">. </w:t>
      </w:r>
      <w:r>
        <w:rPr>
          <w:rFonts w:ascii="Arial" w:hAnsi="Arial" w:cs="Arial"/>
          <w:b/>
          <w:sz w:val="24"/>
          <w:szCs w:val="24"/>
          <w:lang w:val="en-ZA"/>
        </w:rPr>
        <w:tab/>
      </w:r>
      <w:r w:rsidR="00EE331B" w:rsidRPr="00B15FAA">
        <w:rPr>
          <w:rFonts w:ascii="Arial" w:hAnsi="Arial" w:cs="Arial"/>
          <w:b/>
          <w:sz w:val="24"/>
          <w:szCs w:val="24"/>
          <w:lang w:val="en-ZA"/>
        </w:rPr>
        <w:t>R</w:t>
      </w:r>
      <w:r>
        <w:rPr>
          <w:rFonts w:ascii="Arial" w:hAnsi="Arial" w:cs="Arial"/>
          <w:b/>
          <w:sz w:val="24"/>
          <w:szCs w:val="24"/>
          <w:lang w:val="en-ZA"/>
        </w:rPr>
        <w:t>EPEAL OF LAWS</w:t>
      </w:r>
      <w:r w:rsidR="00C15368">
        <w:rPr>
          <w:rFonts w:ascii="Arial" w:hAnsi="Arial" w:cs="Arial"/>
          <w:b/>
          <w:sz w:val="24"/>
          <w:szCs w:val="24"/>
          <w:lang w:val="en-ZA"/>
        </w:rPr>
        <w:t xml:space="preserve"> </w:t>
      </w:r>
    </w:p>
    <w:p w:rsidR="00214136" w:rsidRPr="00B15FAA" w:rsidRDefault="00214136" w:rsidP="00EE331B">
      <w:pPr>
        <w:jc w:val="both"/>
        <w:rPr>
          <w:rFonts w:ascii="Arial" w:hAnsi="Arial" w:cs="Arial"/>
          <w:b/>
          <w:sz w:val="24"/>
          <w:szCs w:val="24"/>
          <w:lang w:val="en-ZA"/>
        </w:rPr>
      </w:pPr>
    </w:p>
    <w:p w:rsidR="00D30D77" w:rsidRDefault="00922AD2" w:rsidP="00D30D77">
      <w:pPr>
        <w:ind w:left="709"/>
        <w:jc w:val="both"/>
        <w:rPr>
          <w:rFonts w:ascii="Arial" w:hAnsi="Arial" w:cs="Arial"/>
          <w:color w:val="000000"/>
          <w:spacing w:val="1"/>
          <w:sz w:val="24"/>
          <w:szCs w:val="24"/>
        </w:rPr>
      </w:pPr>
      <w:r>
        <w:rPr>
          <w:rFonts w:ascii="Arial" w:hAnsi="Arial" w:cs="Arial"/>
          <w:sz w:val="24"/>
          <w:szCs w:val="24"/>
          <w:lang w:val="en-ZA"/>
        </w:rPr>
        <w:t xml:space="preserve"> </w:t>
      </w:r>
      <w:r w:rsidR="00EE331B" w:rsidRPr="00B15FAA">
        <w:rPr>
          <w:rFonts w:ascii="Arial" w:hAnsi="Arial" w:cs="Arial"/>
          <w:sz w:val="24"/>
          <w:szCs w:val="24"/>
          <w:lang w:val="en-ZA"/>
        </w:rPr>
        <w:tab/>
      </w:r>
      <w:r w:rsidR="00EE331B" w:rsidRPr="00B15FAA">
        <w:rPr>
          <w:rFonts w:ascii="Arial" w:hAnsi="Arial" w:cs="Arial"/>
          <w:color w:val="000000"/>
          <w:spacing w:val="1"/>
          <w:sz w:val="24"/>
          <w:szCs w:val="24"/>
        </w:rPr>
        <w:t xml:space="preserve">Any by-laws relating to encroachment on property adopted by the </w:t>
      </w:r>
    </w:p>
    <w:p w:rsidR="00EE331B" w:rsidRPr="00B15FAA" w:rsidRDefault="00D30D77" w:rsidP="00D30D77">
      <w:pPr>
        <w:ind w:left="1440" w:firstLine="4"/>
        <w:jc w:val="both"/>
        <w:rPr>
          <w:rFonts w:ascii="Arial" w:hAnsi="Arial" w:cs="Arial"/>
          <w:sz w:val="24"/>
          <w:szCs w:val="24"/>
          <w:lang w:val="en-ZA"/>
        </w:rPr>
      </w:pPr>
      <w:proofErr w:type="gramStart"/>
      <w:r>
        <w:rPr>
          <w:rFonts w:ascii="Arial" w:hAnsi="Arial" w:cs="Arial"/>
          <w:color w:val="000000"/>
          <w:spacing w:val="1"/>
          <w:sz w:val="24"/>
          <w:szCs w:val="24"/>
        </w:rPr>
        <w:lastRenderedPageBreak/>
        <w:t>council</w:t>
      </w:r>
      <w:proofErr w:type="gramEnd"/>
      <w:r>
        <w:rPr>
          <w:rFonts w:ascii="Arial" w:hAnsi="Arial" w:cs="Arial"/>
          <w:color w:val="000000"/>
          <w:spacing w:val="1"/>
          <w:sz w:val="24"/>
          <w:szCs w:val="24"/>
        </w:rPr>
        <w:t xml:space="preserve"> of the </w:t>
      </w:r>
      <w:r w:rsidR="00EE331B" w:rsidRPr="00B15FAA">
        <w:rPr>
          <w:rFonts w:ascii="Arial" w:hAnsi="Arial" w:cs="Arial"/>
          <w:color w:val="000000"/>
          <w:spacing w:val="1"/>
          <w:sz w:val="24"/>
          <w:szCs w:val="24"/>
        </w:rPr>
        <w:t xml:space="preserve">municipality or any municipality now comprising </w:t>
      </w:r>
      <w:r w:rsidR="00EE331B" w:rsidRPr="00B15FAA">
        <w:rPr>
          <w:rFonts w:ascii="Arial" w:hAnsi="Arial" w:cs="Arial"/>
          <w:color w:val="000000"/>
          <w:sz w:val="24"/>
          <w:szCs w:val="24"/>
        </w:rPr>
        <w:t xml:space="preserve">an </w:t>
      </w:r>
      <w:r>
        <w:rPr>
          <w:rFonts w:ascii="Arial" w:hAnsi="Arial" w:cs="Arial"/>
          <w:color w:val="000000"/>
          <w:sz w:val="24"/>
          <w:szCs w:val="24"/>
        </w:rPr>
        <w:t xml:space="preserve">part </w:t>
      </w:r>
      <w:r w:rsidR="00EE331B" w:rsidRPr="00B15FAA">
        <w:rPr>
          <w:rFonts w:ascii="Arial" w:hAnsi="Arial" w:cs="Arial"/>
          <w:color w:val="000000"/>
          <w:sz w:val="24"/>
          <w:szCs w:val="24"/>
        </w:rPr>
        <w:t>of the Council is repealed from the date of promulgation of these by-laws.</w:t>
      </w:r>
    </w:p>
    <w:p w:rsidR="00EE331B" w:rsidRPr="00B15FAA" w:rsidRDefault="00EE331B" w:rsidP="00EE331B">
      <w:pPr>
        <w:jc w:val="both"/>
        <w:rPr>
          <w:rFonts w:ascii="Arial" w:hAnsi="Arial" w:cs="Arial"/>
          <w:sz w:val="24"/>
          <w:szCs w:val="24"/>
          <w:lang w:val="en-ZA"/>
        </w:rPr>
      </w:pPr>
    </w:p>
    <w:p w:rsidR="00EE331B" w:rsidRDefault="00D30D77" w:rsidP="00EE331B">
      <w:pPr>
        <w:jc w:val="both"/>
        <w:rPr>
          <w:rFonts w:ascii="Arial" w:hAnsi="Arial" w:cs="Arial"/>
          <w:b/>
          <w:sz w:val="24"/>
          <w:szCs w:val="24"/>
          <w:lang w:val="en-ZA"/>
        </w:rPr>
      </w:pPr>
      <w:r>
        <w:rPr>
          <w:rFonts w:ascii="Arial" w:hAnsi="Arial" w:cs="Arial"/>
          <w:b/>
          <w:sz w:val="24"/>
          <w:szCs w:val="24"/>
          <w:lang w:val="en-ZA"/>
        </w:rPr>
        <w:t>1</w:t>
      </w:r>
      <w:r w:rsidR="00902200">
        <w:rPr>
          <w:rFonts w:ascii="Arial" w:hAnsi="Arial" w:cs="Arial"/>
          <w:b/>
          <w:sz w:val="24"/>
          <w:szCs w:val="24"/>
          <w:lang w:val="en-ZA"/>
        </w:rPr>
        <w:t>6</w:t>
      </w:r>
      <w:r>
        <w:rPr>
          <w:rFonts w:ascii="Arial" w:hAnsi="Arial" w:cs="Arial"/>
          <w:b/>
          <w:sz w:val="24"/>
          <w:szCs w:val="24"/>
          <w:lang w:val="en-ZA"/>
        </w:rPr>
        <w:t xml:space="preserve">. </w:t>
      </w:r>
      <w:r>
        <w:rPr>
          <w:rFonts w:ascii="Arial" w:hAnsi="Arial" w:cs="Arial"/>
          <w:b/>
          <w:sz w:val="24"/>
          <w:szCs w:val="24"/>
          <w:lang w:val="en-ZA"/>
        </w:rPr>
        <w:tab/>
      </w:r>
      <w:r w:rsidR="00EE331B" w:rsidRPr="00B15FAA">
        <w:rPr>
          <w:rFonts w:ascii="Arial" w:hAnsi="Arial" w:cs="Arial"/>
          <w:b/>
          <w:sz w:val="24"/>
          <w:szCs w:val="24"/>
          <w:lang w:val="en-ZA"/>
        </w:rPr>
        <w:t>S</w:t>
      </w:r>
      <w:r>
        <w:rPr>
          <w:rFonts w:ascii="Arial" w:hAnsi="Arial" w:cs="Arial"/>
          <w:b/>
          <w:sz w:val="24"/>
          <w:szCs w:val="24"/>
          <w:lang w:val="en-ZA"/>
        </w:rPr>
        <w:t>HORT TITLE AND COMMENCEMENT</w:t>
      </w:r>
    </w:p>
    <w:p w:rsidR="00D30D77" w:rsidRPr="00B15FAA" w:rsidRDefault="00D30D77" w:rsidP="00EE331B">
      <w:pPr>
        <w:jc w:val="both"/>
        <w:rPr>
          <w:rFonts w:ascii="Arial" w:hAnsi="Arial" w:cs="Arial"/>
          <w:b/>
          <w:sz w:val="24"/>
          <w:szCs w:val="24"/>
          <w:lang w:val="en-ZA"/>
        </w:rPr>
      </w:pPr>
    </w:p>
    <w:p w:rsidR="00D30D77" w:rsidRDefault="00EE331B" w:rsidP="00D30D77">
      <w:pPr>
        <w:pStyle w:val="NoSpacing"/>
        <w:ind w:firstLine="720"/>
        <w:rPr>
          <w:rFonts w:ascii="Arial" w:hAnsi="Arial" w:cs="Arial"/>
          <w:sz w:val="24"/>
          <w:szCs w:val="24"/>
          <w:lang w:val="en-GB"/>
        </w:rPr>
      </w:pPr>
      <w:r w:rsidRPr="00B15FAA">
        <w:rPr>
          <w:rFonts w:ascii="Arial" w:hAnsi="Arial" w:cs="Arial"/>
          <w:sz w:val="24"/>
          <w:szCs w:val="24"/>
        </w:rPr>
        <w:tab/>
      </w:r>
      <w:r w:rsidR="00D30D77" w:rsidRPr="00F86F57">
        <w:rPr>
          <w:rFonts w:ascii="Arial" w:hAnsi="Arial" w:cs="Arial"/>
          <w:sz w:val="24"/>
          <w:szCs w:val="24"/>
          <w:lang w:val="en-GB"/>
        </w:rPr>
        <w:t xml:space="preserve">This </w:t>
      </w:r>
      <w:r w:rsidR="00D30D77">
        <w:rPr>
          <w:rFonts w:ascii="Arial" w:hAnsi="Arial" w:cs="Arial"/>
          <w:sz w:val="24"/>
          <w:szCs w:val="24"/>
          <w:lang w:val="en-GB"/>
        </w:rPr>
        <w:t>B</w:t>
      </w:r>
      <w:r w:rsidR="00D30D77" w:rsidRPr="00F86F57">
        <w:rPr>
          <w:rFonts w:ascii="Arial" w:hAnsi="Arial" w:cs="Arial"/>
          <w:sz w:val="24"/>
          <w:szCs w:val="24"/>
          <w:lang w:val="en-GB"/>
        </w:rPr>
        <w:t xml:space="preserve">y-law is called </w:t>
      </w:r>
      <w:r w:rsidR="00D30D77" w:rsidRPr="00432E17">
        <w:rPr>
          <w:rFonts w:ascii="Arial" w:hAnsi="Arial" w:cs="Arial"/>
          <w:b/>
          <w:sz w:val="24"/>
          <w:szCs w:val="24"/>
          <w:lang w:val="en-GB"/>
        </w:rPr>
        <w:t>Mangaung, E</w:t>
      </w:r>
      <w:r w:rsidR="00D30D77">
        <w:rPr>
          <w:rFonts w:ascii="Arial" w:hAnsi="Arial" w:cs="Arial"/>
          <w:b/>
          <w:sz w:val="24"/>
          <w:szCs w:val="24"/>
          <w:lang w:val="en-GB"/>
        </w:rPr>
        <w:t xml:space="preserve">ncroachment on Property </w:t>
      </w:r>
      <w:r w:rsidR="00D30D77" w:rsidRPr="00432E17">
        <w:rPr>
          <w:rFonts w:ascii="Arial" w:hAnsi="Arial" w:cs="Arial"/>
          <w:b/>
          <w:sz w:val="24"/>
          <w:szCs w:val="24"/>
          <w:lang w:val="en-GB"/>
        </w:rPr>
        <w:t>By-law</w:t>
      </w:r>
      <w:r w:rsidR="00D30D77" w:rsidRPr="00F86F57">
        <w:rPr>
          <w:rFonts w:ascii="Arial" w:hAnsi="Arial" w:cs="Arial"/>
          <w:sz w:val="24"/>
          <w:szCs w:val="24"/>
          <w:lang w:val="en-GB"/>
        </w:rPr>
        <w:t xml:space="preserve"> </w:t>
      </w:r>
    </w:p>
    <w:p w:rsidR="00EE068F" w:rsidRDefault="00D30D77" w:rsidP="00D30D77">
      <w:pPr>
        <w:pStyle w:val="NoSpacing"/>
        <w:ind w:firstLine="720"/>
        <w:rPr>
          <w:rFonts w:ascii="Arial" w:hAnsi="Arial" w:cs="Arial"/>
          <w:sz w:val="24"/>
          <w:szCs w:val="24"/>
          <w:lang w:val="en-GB"/>
        </w:rPr>
      </w:pPr>
      <w:r>
        <w:rPr>
          <w:rFonts w:ascii="Arial" w:hAnsi="Arial" w:cs="Arial"/>
          <w:sz w:val="24"/>
          <w:szCs w:val="24"/>
          <w:lang w:val="en-GB"/>
        </w:rPr>
        <w:tab/>
      </w:r>
      <w:proofErr w:type="gramStart"/>
      <w:r w:rsidRPr="00F86F57">
        <w:rPr>
          <w:rFonts w:ascii="Arial" w:hAnsi="Arial" w:cs="Arial"/>
          <w:sz w:val="24"/>
          <w:szCs w:val="24"/>
          <w:lang w:val="en-GB"/>
        </w:rPr>
        <w:t>and</w:t>
      </w:r>
      <w:proofErr w:type="gramEnd"/>
      <w:r w:rsidRPr="00F86F57">
        <w:rPr>
          <w:rFonts w:ascii="Arial" w:hAnsi="Arial" w:cs="Arial"/>
          <w:sz w:val="24"/>
          <w:szCs w:val="24"/>
          <w:lang w:val="en-GB"/>
        </w:rPr>
        <w:t xml:space="preserve"> </w:t>
      </w:r>
      <w:r w:rsidR="00EE068F">
        <w:rPr>
          <w:rFonts w:ascii="Arial" w:hAnsi="Arial" w:cs="Arial"/>
          <w:sz w:val="24"/>
          <w:szCs w:val="24"/>
          <w:lang w:val="en-GB"/>
        </w:rPr>
        <w:t xml:space="preserve">amendments effected </w:t>
      </w:r>
      <w:r w:rsidRPr="00F86F57">
        <w:rPr>
          <w:rFonts w:ascii="Arial" w:hAnsi="Arial" w:cs="Arial"/>
          <w:sz w:val="24"/>
          <w:szCs w:val="24"/>
          <w:lang w:val="en-GB"/>
        </w:rPr>
        <w:t xml:space="preserve">come into operation on the date of </w:t>
      </w:r>
    </w:p>
    <w:p w:rsidR="00D30D77" w:rsidRPr="00F86F57" w:rsidRDefault="00EE068F" w:rsidP="00D30D77">
      <w:pPr>
        <w:pStyle w:val="NoSpacing"/>
        <w:ind w:firstLine="720"/>
        <w:rPr>
          <w:rFonts w:ascii="Arial" w:hAnsi="Arial" w:cs="Arial"/>
          <w:sz w:val="24"/>
          <w:szCs w:val="24"/>
          <w:lang w:val="en-GB"/>
        </w:rPr>
      </w:pPr>
      <w:r>
        <w:rPr>
          <w:rFonts w:ascii="Arial" w:hAnsi="Arial" w:cs="Arial"/>
          <w:sz w:val="24"/>
          <w:szCs w:val="24"/>
          <w:lang w:val="en-GB"/>
        </w:rPr>
        <w:tab/>
      </w:r>
      <w:r w:rsidR="00D30D77" w:rsidRPr="00F86F57">
        <w:rPr>
          <w:rFonts w:ascii="Arial" w:hAnsi="Arial" w:cs="Arial"/>
          <w:sz w:val="24"/>
          <w:szCs w:val="24"/>
          <w:lang w:val="en-GB"/>
        </w:rPr>
        <w:t xml:space="preserve">promulgation thereof in the </w:t>
      </w:r>
      <w:bookmarkStart w:id="0" w:name="_GoBack"/>
      <w:bookmarkEnd w:id="0"/>
      <w:r w:rsidR="00D30D77" w:rsidRPr="00F86F57">
        <w:rPr>
          <w:rFonts w:ascii="Arial" w:hAnsi="Arial" w:cs="Arial"/>
          <w:sz w:val="24"/>
          <w:szCs w:val="24"/>
          <w:lang w:val="en-GB"/>
        </w:rPr>
        <w:t xml:space="preserve">Provincial Gazette. </w:t>
      </w:r>
    </w:p>
    <w:p w:rsidR="00EE331B" w:rsidRPr="00B15FAA" w:rsidRDefault="00EE331B" w:rsidP="00D30D77">
      <w:pPr>
        <w:ind w:firstLine="720"/>
        <w:jc w:val="both"/>
        <w:rPr>
          <w:rFonts w:ascii="Arial" w:hAnsi="Arial" w:cs="Arial"/>
          <w:sz w:val="24"/>
          <w:szCs w:val="24"/>
          <w:lang w:val="en-ZA"/>
        </w:rPr>
      </w:pPr>
    </w:p>
    <w:p w:rsidR="00985D25" w:rsidRPr="00B15FAA" w:rsidRDefault="00985D25">
      <w:pPr>
        <w:rPr>
          <w:rFonts w:ascii="Arial" w:hAnsi="Arial" w:cs="Arial"/>
          <w:sz w:val="24"/>
          <w:szCs w:val="24"/>
        </w:rPr>
      </w:pPr>
    </w:p>
    <w:sectPr w:rsidR="00985D25" w:rsidRPr="00B15FA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321" w:rsidRDefault="004C4321" w:rsidP="00B15FAA">
      <w:r>
        <w:separator/>
      </w:r>
    </w:p>
  </w:endnote>
  <w:endnote w:type="continuationSeparator" w:id="0">
    <w:p w:rsidR="004C4321" w:rsidRDefault="004C4321" w:rsidP="00B1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ouvenir Lt BT">
    <w:altName w:val="Georgia"/>
    <w:charset w:val="00"/>
    <w:family w:val="roman"/>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FAA" w:rsidRPr="00EC24D3" w:rsidRDefault="00EE068F" w:rsidP="00B15FAA">
    <w:pPr>
      <w:pStyle w:val="Footer"/>
      <w:rPr>
        <w:b/>
      </w:rPr>
    </w:pPr>
    <w:r>
      <w:rPr>
        <w:noProof/>
        <w:lang w:val="en-ZA" w:eastAsia="en-ZA"/>
      </w:rPr>
      <mc:AlternateContent>
        <mc:Choice Requires="wpg">
          <w:drawing>
            <wp:anchor distT="0" distB="0" distL="114300" distR="114300" simplePos="0" relativeHeight="251660288" behindDoc="0" locked="0" layoutInCell="1" allowOverlap="1" wp14:anchorId="2E13DB83" wp14:editId="4AD8EEEE">
              <wp:simplePos x="0" y="0"/>
              <wp:positionH relativeFrom="page">
                <wp:posOffset>305435</wp:posOffset>
              </wp:positionH>
              <wp:positionV relativeFrom="line">
                <wp:posOffset>130810</wp:posOffset>
              </wp:positionV>
              <wp:extent cx="7157085" cy="347345"/>
              <wp:effectExtent l="0" t="0" r="24765" b="14605"/>
              <wp:wrapTopAndBottom/>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085" cy="347345"/>
                        <a:chOff x="651" y="14850"/>
                        <a:chExt cx="11271" cy="547"/>
                      </a:xfrm>
                    </wpg:grpSpPr>
                    <wps:wsp>
                      <wps:cNvPr id="266" name="Rectangle 157"/>
                      <wps:cNvSpPr>
                        <a:spLocks noChangeArrowheads="1"/>
                      </wps:cNvSpPr>
                      <wps:spPr bwMode="auto">
                        <a:xfrm>
                          <a:off x="756" y="14903"/>
                          <a:ext cx="8964"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EE068F" w:rsidRPr="00882785" w:rsidRDefault="00EE068F" w:rsidP="00EE068F">
                            <w:pPr>
                              <w:pStyle w:val="Footer"/>
                              <w:jc w:val="right"/>
                              <w:rPr>
                                <w:b/>
                                <w:color w:val="FFFFFF"/>
                                <w:spacing w:val="60"/>
                              </w:rPr>
                            </w:pPr>
                            <w:r>
                              <w:rPr>
                                <w:rFonts w:ascii="Arial" w:hAnsi="Arial" w:cs="Arial"/>
                                <w:b/>
                              </w:rPr>
                              <w:t xml:space="preserve">Encroachment on Property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EE068F" w:rsidRPr="00882785" w:rsidRDefault="00EE068F" w:rsidP="00EE068F">
                            <w:pPr>
                              <w:pStyle w:val="Header"/>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EE068F" w:rsidRPr="00882785" w:rsidRDefault="00EE068F" w:rsidP="00EE068F">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Pr>
                                <w:rFonts w:ascii="Arial" w:hAnsi="Arial" w:cs="Arial"/>
                                <w:noProof/>
                              </w:rPr>
                              <w:t>7</w:t>
                            </w:r>
                            <w:r w:rsidRPr="00882785">
                              <w:rPr>
                                <w:rFonts w:ascii="Arial" w:hAnsi="Arial" w:cs="Arial"/>
                                <w:noProof/>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651" y="14850"/>
                          <a:ext cx="1127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5" o:spid="_x0000_s1026" style="position:absolute;margin-left:24.05pt;margin-top:10.3pt;width:563.55pt;height:27.35pt;z-index:251660288;mso-position-horizontal-relative:page;mso-position-vertical-relative:line" coordorigin="651,14850" coordsize="1127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">
              <v:rect id="Rectangle 157" o:spid="_x0000_s1027" style="position:absolute;left:756;top:14903;width:896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EE068F" w:rsidRPr="00882785" w:rsidRDefault="00EE068F" w:rsidP="00EE068F">
                      <w:pPr>
                        <w:pStyle w:val="Footer"/>
                        <w:jc w:val="right"/>
                        <w:rPr>
                          <w:b/>
                          <w:color w:val="FFFFFF"/>
                          <w:spacing w:val="60"/>
                        </w:rPr>
                      </w:pPr>
                      <w:r>
                        <w:rPr>
                          <w:rFonts w:ascii="Arial" w:hAnsi="Arial" w:cs="Arial"/>
                          <w:b/>
                        </w:rPr>
                        <w:t xml:space="preserve">Encroachment on Property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EE068F" w:rsidRPr="00882785" w:rsidRDefault="00EE068F" w:rsidP="00EE068F">
                      <w:pPr>
                        <w:pStyle w:val="Header"/>
                        <w:rPr>
                          <w:color w:val="FFFFFF"/>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EE068F" w:rsidRPr="00882785" w:rsidRDefault="00EE068F" w:rsidP="00EE068F">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Pr>
                          <w:rFonts w:ascii="Arial" w:hAnsi="Arial" w:cs="Arial"/>
                          <w:noProof/>
                        </w:rPr>
                        <w:t>7</w:t>
                      </w:r>
                      <w:r w:rsidRPr="00882785">
                        <w:rPr>
                          <w:rFonts w:ascii="Arial" w:hAnsi="Arial" w:cs="Arial"/>
                          <w:noProof/>
                        </w:rPr>
                        <w:fldChar w:fldCharType="end"/>
                      </w:r>
                    </w:p>
                  </w:txbxContent>
                </v:textbox>
              </v:rect>
              <v:rect id="Rectangle 159" o:spid="_x0000_s1029" style="position:absolute;left:651;top:14850;width:1127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p>
  <w:p w:rsidR="00B15FAA" w:rsidRDefault="00DA31DD">
    <w:pPr>
      <w:pStyle w:val="Footer"/>
    </w:pPr>
    <w:r>
      <w:rPr>
        <w:noProof/>
        <w:lang w:val="en-ZA" w:eastAsia="en-ZA"/>
      </w:rPr>
      <mc:AlternateContent>
        <mc:Choice Requires="wpg">
          <w:drawing>
            <wp:anchor distT="0" distB="0" distL="114300" distR="114300" simplePos="0" relativeHeight="251658240" behindDoc="0" locked="0" layoutInCell="1" allowOverlap="1" wp14:anchorId="11874921" wp14:editId="0E0D44C4">
              <wp:simplePos x="0" y="0"/>
              <wp:positionH relativeFrom="page">
                <wp:posOffset>539115</wp:posOffset>
              </wp:positionH>
              <wp:positionV relativeFrom="line">
                <wp:posOffset>9684385</wp:posOffset>
              </wp:positionV>
              <wp:extent cx="6676390" cy="313690"/>
              <wp:effectExtent l="5715" t="6985" r="13970" b="1270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6390" cy="313690"/>
                        <a:chOff x="321" y="14850"/>
                        <a:chExt cx="11601" cy="547"/>
                      </a:xfrm>
                    </wpg:grpSpPr>
                    <wps:wsp>
                      <wps:cNvPr id="2" name="Rectangle 157"/>
                      <wps:cNvSpPr>
                        <a:spLocks noChangeArrowheads="1"/>
                      </wps:cNvSpPr>
                      <wps:spPr bwMode="auto">
                        <a:xfrm>
                          <a:off x="374" y="14903"/>
                          <a:ext cx="9346" cy="432"/>
                        </a:xfrm>
                        <a:prstGeom prst="rect">
                          <a:avLst/>
                        </a:prstGeom>
                        <a:solidFill>
                          <a:srgbClr val="953735"/>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DA31DD" w:rsidRDefault="00DA31DD" w:rsidP="00F42BFF">
                            <w:pPr>
                              <w:pStyle w:val="Footer"/>
                            </w:pPr>
                            <w:r>
                              <w:rPr>
                                <w:rFonts w:ascii="Arial" w:hAnsi="Arial" w:cs="Arial"/>
                                <w:b/>
                              </w:rPr>
                              <w:t>Lease of Municipal Halls</w:t>
                            </w:r>
                            <w:r w:rsidRPr="00323FD8">
                              <w:rPr>
                                <w:rFonts w:ascii="Arial" w:hAnsi="Arial" w:cs="Arial"/>
                                <w:b/>
                              </w:rPr>
                              <w:t xml:space="preserve">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DA31DD" w:rsidRPr="003A7786" w:rsidRDefault="00DA31DD" w:rsidP="00F42BFF">
                            <w:pPr>
                              <w:pStyle w:val="Footer"/>
                              <w:rPr>
                                <w:color w:val="FFFFFF"/>
                                <w:spacing w:val="60"/>
                              </w:rPr>
                            </w:pPr>
                          </w:p>
                        </w:txbxContent>
                      </wps:txbx>
                      <wps:bodyPr rot="0" vert="horz" wrap="square" lIns="91440" tIns="45720" rIns="91440" bIns="45720" anchor="t" anchorCtr="0" upright="1">
                        <a:noAutofit/>
                      </wps:bodyPr>
                    </wps:wsp>
                    <wps:wsp>
                      <wps:cNvPr id="3" name="Rectangle 158"/>
                      <wps:cNvSpPr>
                        <a:spLocks noChangeArrowheads="1"/>
                      </wps:cNvSpPr>
                      <wps:spPr bwMode="auto">
                        <a:xfrm>
                          <a:off x="9763" y="14903"/>
                          <a:ext cx="2102" cy="432"/>
                        </a:xfrm>
                        <a:prstGeom prst="rect">
                          <a:avLst/>
                        </a:prstGeom>
                        <a:solidFill>
                          <a:srgbClr val="95373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A31DD" w:rsidRPr="0070578A" w:rsidRDefault="00DA31DD" w:rsidP="00F42BFF">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EE068F">
                              <w:rPr>
                                <w:rFonts w:ascii="Arial" w:hAnsi="Arial" w:cs="Arial"/>
                                <w:noProof/>
                              </w:rPr>
                              <w:t>7</w:t>
                            </w:r>
                            <w:r w:rsidRPr="0070578A">
                              <w:rPr>
                                <w:rFonts w:ascii="Arial" w:hAnsi="Arial" w:cs="Arial"/>
                                <w:noProof/>
                              </w:rPr>
                              <w:fldChar w:fldCharType="end"/>
                            </w:r>
                          </w:p>
                        </w:txbxContent>
                      </wps:txbx>
                      <wps:bodyPr rot="0" vert="horz" wrap="square" lIns="91440" tIns="45720" rIns="91440" bIns="45720" anchor="t" anchorCtr="0" upright="1">
                        <a:noAutofit/>
                      </wps:bodyPr>
                    </wps:wsp>
                    <wps:wsp>
                      <wps:cNvPr id="4"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0" style="position:absolute;margin-left:42.45pt;margin-top:762.55pt;width:525.7pt;height:24.7pt;z-index:251658240;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">
              <v:rect id="Rectangle 157" o:spid="_x0000_s1031"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tbsIA&#10;AADaAAAADwAAAGRycy9kb3ducmV2LnhtbESPT4vCMBTE74LfITxhb5paFulWo0hhoYe9+Ofg8dG8&#10;bYvNS02itt/eLCx4HGbmN8xmN5hOPMj51rKC5SIBQVxZ3XKt4Hz6nmcgfEDW2FkmBSN52G2nkw3m&#10;2j75QI9jqEWEsM9RQRNCn0vpq4YM+oXtiaP3a53BEKWrpXb4jHDTyTRJVtJgy3GhwZ6Khqrr8W4U&#10;3LLwmY1fK1cuq2s5/mSjuZwKpT5mw34NItAQ3uH/dqkVpPB3Jd4AuX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6i1uwgAAANoAAAAPAAAAAAAAAAAAAAAAAJgCAABkcnMvZG93&#10;bnJldi54bWxQSwUGAAAAAAQABAD1AAAAhwMAAAAA&#10;" fillcolor="#953735" stroked="f" strokecolor="#943634">
                <v:textbox>
                  <w:txbxContent>
                    <w:p w:rsidR="00DA31DD" w:rsidRDefault="00DA31DD" w:rsidP="00F42BFF">
                      <w:pPr>
                        <w:pStyle w:val="Footer"/>
                      </w:pPr>
                      <w:r>
                        <w:rPr>
                          <w:rFonts w:ascii="Arial" w:hAnsi="Arial" w:cs="Arial"/>
                          <w:b/>
                        </w:rPr>
                        <w:t>Lease of Municipal Halls</w:t>
                      </w:r>
                      <w:r w:rsidRPr="00323FD8">
                        <w:rPr>
                          <w:rFonts w:ascii="Arial" w:hAnsi="Arial" w:cs="Arial"/>
                          <w:b/>
                        </w:rPr>
                        <w:t xml:space="preserve">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DA31DD" w:rsidRPr="003A7786" w:rsidRDefault="00DA31DD" w:rsidP="00F42BFF">
                      <w:pPr>
                        <w:pStyle w:val="Footer"/>
                        <w:rPr>
                          <w:color w:val="FFFFFF"/>
                          <w:spacing w:val="60"/>
                        </w:rPr>
                      </w:pPr>
                    </w:p>
                  </w:txbxContent>
                </v:textbox>
              </v:rect>
              <v:rect id="Rectangle 158" o:spid="_x0000_s1032"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mSJsMA&#10;AADaAAAADwAAAGRycy9kb3ducmV2LnhtbESP3WoCMRSE7wXfIRyhN1KzVRDZGkWkgpSK+EPp5TE5&#10;7i5uTpYk1fXtm4Lg5TAz3zDTeWtrcSUfKscK3gYZCGLtTMWFguNh9ToBESKywdoxKbhTgPms25li&#10;btyNd3Tdx0IkCIccFZQxNrmUQZdkMQxcQ5y8s/MWY5K+kMbjLcFtLYdZNpYWK04LJTa0LElf9r9W&#10;wcdyYn+++/q0df7oP792m3XQG6Veeu3iHUSkNj7Dj/baKBjB/5V0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mSJsMAAADaAAAADwAAAAAAAAAAAAAAAACYAgAAZHJzL2Rv&#10;d25yZXYueG1sUEsFBgAAAAAEAAQA9QAAAIgDAAAAAA==&#10;" fillcolor="#953735" stroked="f">
                <v:textbox>
                  <w:txbxContent>
                    <w:p w:rsidR="00DA31DD" w:rsidRPr="0070578A" w:rsidRDefault="00DA31DD" w:rsidP="00F42BFF">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EE068F">
                        <w:rPr>
                          <w:rFonts w:ascii="Arial" w:hAnsi="Arial" w:cs="Arial"/>
                          <w:noProof/>
                        </w:rPr>
                        <w:t>7</w:t>
                      </w:r>
                      <w:r w:rsidRPr="0070578A">
                        <w:rPr>
                          <w:rFonts w:ascii="Arial" w:hAnsi="Arial" w:cs="Arial"/>
                          <w:noProof/>
                        </w:rPr>
                        <w:fldChar w:fldCharType="end"/>
                      </w:r>
                    </w:p>
                  </w:txbxContent>
                </v:textbox>
              </v:rect>
              <v:rect id="Rectangle 159" o:spid="_x0000_s1033"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w10:wrap type="topAndBottom" anchorx="page" anchory="line"/>
            </v:group>
          </w:pict>
        </mc:Fallback>
      </mc:AlternateContent>
    </w:r>
  </w:p>
  <w:p w:rsidR="00B15FAA" w:rsidRDefault="00B15F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321" w:rsidRDefault="004C4321" w:rsidP="00B15FAA">
      <w:r>
        <w:separator/>
      </w:r>
    </w:p>
  </w:footnote>
  <w:footnote w:type="continuationSeparator" w:id="0">
    <w:p w:rsidR="004C4321" w:rsidRDefault="004C4321" w:rsidP="00B15F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4556B"/>
    <w:multiLevelType w:val="hybridMultilevel"/>
    <w:tmpl w:val="F75C3D60"/>
    <w:lvl w:ilvl="0" w:tplc="81BC80EA">
      <w:start w:val="1"/>
      <w:numFmt w:val="lowerLetter"/>
      <w:lvlText w:val="(%1)"/>
      <w:lvlJc w:val="left"/>
      <w:pPr>
        <w:ind w:left="1778" w:hanging="36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1">
    <w:nsid w:val="228630C8"/>
    <w:multiLevelType w:val="hybridMultilevel"/>
    <w:tmpl w:val="2A3C9DB0"/>
    <w:lvl w:ilvl="0" w:tplc="B27236DE">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
    <w:nsid w:val="284B721F"/>
    <w:multiLevelType w:val="hybridMultilevel"/>
    <w:tmpl w:val="1CEA8A9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A9543A8"/>
    <w:multiLevelType w:val="hybridMultilevel"/>
    <w:tmpl w:val="C6C62152"/>
    <w:lvl w:ilvl="0" w:tplc="1C09000F">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nsid w:val="3640747F"/>
    <w:multiLevelType w:val="hybridMultilevel"/>
    <w:tmpl w:val="A2307D56"/>
    <w:lvl w:ilvl="0" w:tplc="2CC03C02">
      <w:start w:val="1"/>
      <w:numFmt w:val="lowerLetter"/>
      <w:lvlText w:val="(%1)"/>
      <w:lvlJc w:val="left"/>
      <w:pPr>
        <w:ind w:left="1429" w:hanging="72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5">
    <w:nsid w:val="368C68D4"/>
    <w:multiLevelType w:val="hybridMultilevel"/>
    <w:tmpl w:val="D0246FD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4515009C"/>
    <w:multiLevelType w:val="hybridMultilevel"/>
    <w:tmpl w:val="49EE8EC6"/>
    <w:lvl w:ilvl="0" w:tplc="CE680410">
      <w:start w:val="1"/>
      <w:numFmt w:val="lowerLetter"/>
      <w:lvlText w:val="(%1)"/>
      <w:lvlJc w:val="left"/>
      <w:pPr>
        <w:ind w:left="1778" w:hanging="36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7">
    <w:nsid w:val="49EE780F"/>
    <w:multiLevelType w:val="hybridMultilevel"/>
    <w:tmpl w:val="AD2CF16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6018544A"/>
    <w:multiLevelType w:val="hybridMultilevel"/>
    <w:tmpl w:val="1C68360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6B2951BB"/>
    <w:multiLevelType w:val="multilevel"/>
    <w:tmpl w:val="4FC2552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0">
    <w:nsid w:val="72D52C8C"/>
    <w:multiLevelType w:val="hybridMultilevel"/>
    <w:tmpl w:val="E1D091F2"/>
    <w:lvl w:ilvl="0" w:tplc="AB627182">
      <w:start w:val="1"/>
      <w:numFmt w:val="lowerLetter"/>
      <w:lvlText w:val="(%1)"/>
      <w:lvlJc w:val="left"/>
      <w:pPr>
        <w:ind w:left="2164" w:hanging="735"/>
      </w:pPr>
      <w:rPr>
        <w:rFonts w:hint="default"/>
      </w:rPr>
    </w:lvl>
    <w:lvl w:ilvl="1" w:tplc="1C090019" w:tentative="1">
      <w:start w:val="1"/>
      <w:numFmt w:val="lowerLetter"/>
      <w:lvlText w:val="%2."/>
      <w:lvlJc w:val="left"/>
      <w:pPr>
        <w:ind w:left="2509" w:hanging="360"/>
      </w:pPr>
    </w:lvl>
    <w:lvl w:ilvl="2" w:tplc="1C09001B" w:tentative="1">
      <w:start w:val="1"/>
      <w:numFmt w:val="lowerRoman"/>
      <w:lvlText w:val="%3."/>
      <w:lvlJc w:val="right"/>
      <w:pPr>
        <w:ind w:left="3229" w:hanging="180"/>
      </w:pPr>
    </w:lvl>
    <w:lvl w:ilvl="3" w:tplc="1C09000F" w:tentative="1">
      <w:start w:val="1"/>
      <w:numFmt w:val="decimal"/>
      <w:lvlText w:val="%4."/>
      <w:lvlJc w:val="left"/>
      <w:pPr>
        <w:ind w:left="3949" w:hanging="360"/>
      </w:pPr>
    </w:lvl>
    <w:lvl w:ilvl="4" w:tplc="1C090019" w:tentative="1">
      <w:start w:val="1"/>
      <w:numFmt w:val="lowerLetter"/>
      <w:lvlText w:val="%5."/>
      <w:lvlJc w:val="left"/>
      <w:pPr>
        <w:ind w:left="4669" w:hanging="360"/>
      </w:pPr>
    </w:lvl>
    <w:lvl w:ilvl="5" w:tplc="1C09001B" w:tentative="1">
      <w:start w:val="1"/>
      <w:numFmt w:val="lowerRoman"/>
      <w:lvlText w:val="%6."/>
      <w:lvlJc w:val="right"/>
      <w:pPr>
        <w:ind w:left="5389" w:hanging="180"/>
      </w:pPr>
    </w:lvl>
    <w:lvl w:ilvl="6" w:tplc="1C09000F" w:tentative="1">
      <w:start w:val="1"/>
      <w:numFmt w:val="decimal"/>
      <w:lvlText w:val="%7."/>
      <w:lvlJc w:val="left"/>
      <w:pPr>
        <w:ind w:left="6109" w:hanging="360"/>
      </w:pPr>
    </w:lvl>
    <w:lvl w:ilvl="7" w:tplc="1C090019" w:tentative="1">
      <w:start w:val="1"/>
      <w:numFmt w:val="lowerLetter"/>
      <w:lvlText w:val="%8."/>
      <w:lvlJc w:val="left"/>
      <w:pPr>
        <w:ind w:left="6829" w:hanging="360"/>
      </w:pPr>
    </w:lvl>
    <w:lvl w:ilvl="8" w:tplc="1C09001B" w:tentative="1">
      <w:start w:val="1"/>
      <w:numFmt w:val="lowerRoman"/>
      <w:lvlText w:val="%9."/>
      <w:lvlJc w:val="right"/>
      <w:pPr>
        <w:ind w:left="7549" w:hanging="180"/>
      </w:pPr>
    </w:lvl>
  </w:abstractNum>
  <w:num w:numId="1">
    <w:abstractNumId w:val="5"/>
  </w:num>
  <w:num w:numId="2">
    <w:abstractNumId w:val="2"/>
  </w:num>
  <w:num w:numId="3">
    <w:abstractNumId w:val="9"/>
  </w:num>
  <w:num w:numId="4">
    <w:abstractNumId w:val="10"/>
  </w:num>
  <w:num w:numId="5">
    <w:abstractNumId w:val="6"/>
  </w:num>
  <w:num w:numId="6">
    <w:abstractNumId w:val="0"/>
  </w:num>
  <w:num w:numId="7">
    <w:abstractNumId w:val="1"/>
  </w:num>
  <w:num w:numId="8">
    <w:abstractNumId w:val="4"/>
  </w:num>
  <w:num w:numId="9">
    <w:abstractNumId w:val="8"/>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31B"/>
    <w:rsid w:val="000B2330"/>
    <w:rsid w:val="000B4481"/>
    <w:rsid w:val="00101D74"/>
    <w:rsid w:val="00214136"/>
    <w:rsid w:val="003A0403"/>
    <w:rsid w:val="003D2767"/>
    <w:rsid w:val="00436A5C"/>
    <w:rsid w:val="00442784"/>
    <w:rsid w:val="004C4321"/>
    <w:rsid w:val="004E3E2C"/>
    <w:rsid w:val="00671C7F"/>
    <w:rsid w:val="00810F7C"/>
    <w:rsid w:val="00902200"/>
    <w:rsid w:val="00922AD2"/>
    <w:rsid w:val="00985D25"/>
    <w:rsid w:val="009C05B5"/>
    <w:rsid w:val="009C3CE2"/>
    <w:rsid w:val="009F152E"/>
    <w:rsid w:val="00B06FE4"/>
    <w:rsid w:val="00B15FAA"/>
    <w:rsid w:val="00B35B1D"/>
    <w:rsid w:val="00B55A87"/>
    <w:rsid w:val="00C15368"/>
    <w:rsid w:val="00C37933"/>
    <w:rsid w:val="00CE3673"/>
    <w:rsid w:val="00D30D77"/>
    <w:rsid w:val="00DA31DD"/>
    <w:rsid w:val="00E73538"/>
    <w:rsid w:val="00EE068F"/>
    <w:rsid w:val="00EE331B"/>
    <w:rsid w:val="00FF2E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31B"/>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EE331B"/>
    <w:pPr>
      <w:spacing w:before="100" w:beforeAutospacing="1" w:after="100" w:afterAutospacing="1"/>
    </w:pPr>
    <w:rPr>
      <w:rFonts w:ascii="Arial Unicode MS" w:eastAsia="Arial Unicode MS" w:hAnsi="Arial Unicode MS" w:cs="Arial Unicode MS"/>
      <w:color w:val="000000"/>
      <w:sz w:val="24"/>
      <w:szCs w:val="24"/>
      <w:lang w:val="en-GB"/>
    </w:rPr>
  </w:style>
  <w:style w:type="paragraph" w:styleId="Header">
    <w:name w:val="header"/>
    <w:basedOn w:val="Normal"/>
    <w:link w:val="HeaderChar"/>
    <w:uiPriority w:val="99"/>
    <w:unhideWhenUsed/>
    <w:rsid w:val="00B15FAA"/>
    <w:pPr>
      <w:tabs>
        <w:tab w:val="center" w:pos="4513"/>
        <w:tab w:val="right" w:pos="9026"/>
      </w:tabs>
    </w:pPr>
  </w:style>
  <w:style w:type="character" w:customStyle="1" w:styleId="HeaderChar">
    <w:name w:val="Header Char"/>
    <w:basedOn w:val="DefaultParagraphFont"/>
    <w:link w:val="Header"/>
    <w:uiPriority w:val="99"/>
    <w:rsid w:val="00B15FAA"/>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B15FAA"/>
    <w:pPr>
      <w:tabs>
        <w:tab w:val="center" w:pos="4513"/>
        <w:tab w:val="right" w:pos="9026"/>
      </w:tabs>
    </w:pPr>
  </w:style>
  <w:style w:type="character" w:customStyle="1" w:styleId="FooterChar">
    <w:name w:val="Footer Char"/>
    <w:basedOn w:val="DefaultParagraphFont"/>
    <w:link w:val="Footer"/>
    <w:uiPriority w:val="99"/>
    <w:rsid w:val="00B15FAA"/>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B15FAA"/>
    <w:rPr>
      <w:rFonts w:ascii="Tahoma" w:hAnsi="Tahoma" w:cs="Tahoma"/>
      <w:sz w:val="16"/>
      <w:szCs w:val="16"/>
    </w:rPr>
  </w:style>
  <w:style w:type="character" w:customStyle="1" w:styleId="BalloonTextChar">
    <w:name w:val="Balloon Text Char"/>
    <w:basedOn w:val="DefaultParagraphFont"/>
    <w:link w:val="BalloonText"/>
    <w:uiPriority w:val="99"/>
    <w:semiHidden/>
    <w:rsid w:val="00B15FAA"/>
    <w:rPr>
      <w:rFonts w:ascii="Tahoma" w:eastAsia="Times New Roman" w:hAnsi="Tahoma" w:cs="Tahoma"/>
      <w:sz w:val="16"/>
      <w:szCs w:val="16"/>
      <w:lang w:val="en-US"/>
    </w:rPr>
  </w:style>
  <w:style w:type="paragraph" w:styleId="NoSpacing">
    <w:name w:val="No Spacing"/>
    <w:uiPriority w:val="1"/>
    <w:qFormat/>
    <w:rsid w:val="00B15FAA"/>
    <w:pPr>
      <w:spacing w:after="0" w:line="240" w:lineRule="auto"/>
    </w:pPr>
  </w:style>
  <w:style w:type="paragraph" w:styleId="ListParagraph">
    <w:name w:val="List Paragraph"/>
    <w:basedOn w:val="Normal"/>
    <w:uiPriority w:val="34"/>
    <w:qFormat/>
    <w:rsid w:val="00B15FAA"/>
    <w:pPr>
      <w:ind w:left="720"/>
      <w:contextualSpacing/>
    </w:pPr>
  </w:style>
  <w:style w:type="paragraph" w:styleId="BodyText">
    <w:name w:val="Body Text"/>
    <w:basedOn w:val="Normal"/>
    <w:link w:val="BodyTextChar"/>
    <w:rsid w:val="004E3E2C"/>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4E3E2C"/>
    <w:rPr>
      <w:rFonts w:ascii="Souvenir Lt BT" w:eastAsia="Times New Roman" w:hAnsi="Souvenir Lt BT"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31B"/>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EE331B"/>
    <w:pPr>
      <w:spacing w:before="100" w:beforeAutospacing="1" w:after="100" w:afterAutospacing="1"/>
    </w:pPr>
    <w:rPr>
      <w:rFonts w:ascii="Arial Unicode MS" w:eastAsia="Arial Unicode MS" w:hAnsi="Arial Unicode MS" w:cs="Arial Unicode MS"/>
      <w:color w:val="000000"/>
      <w:sz w:val="24"/>
      <w:szCs w:val="24"/>
      <w:lang w:val="en-GB"/>
    </w:rPr>
  </w:style>
  <w:style w:type="paragraph" w:styleId="Header">
    <w:name w:val="header"/>
    <w:basedOn w:val="Normal"/>
    <w:link w:val="HeaderChar"/>
    <w:uiPriority w:val="99"/>
    <w:unhideWhenUsed/>
    <w:rsid w:val="00B15FAA"/>
    <w:pPr>
      <w:tabs>
        <w:tab w:val="center" w:pos="4513"/>
        <w:tab w:val="right" w:pos="9026"/>
      </w:tabs>
    </w:pPr>
  </w:style>
  <w:style w:type="character" w:customStyle="1" w:styleId="HeaderChar">
    <w:name w:val="Header Char"/>
    <w:basedOn w:val="DefaultParagraphFont"/>
    <w:link w:val="Header"/>
    <w:uiPriority w:val="99"/>
    <w:rsid w:val="00B15FAA"/>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B15FAA"/>
    <w:pPr>
      <w:tabs>
        <w:tab w:val="center" w:pos="4513"/>
        <w:tab w:val="right" w:pos="9026"/>
      </w:tabs>
    </w:pPr>
  </w:style>
  <w:style w:type="character" w:customStyle="1" w:styleId="FooterChar">
    <w:name w:val="Footer Char"/>
    <w:basedOn w:val="DefaultParagraphFont"/>
    <w:link w:val="Footer"/>
    <w:uiPriority w:val="99"/>
    <w:rsid w:val="00B15FAA"/>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B15FAA"/>
    <w:rPr>
      <w:rFonts w:ascii="Tahoma" w:hAnsi="Tahoma" w:cs="Tahoma"/>
      <w:sz w:val="16"/>
      <w:szCs w:val="16"/>
    </w:rPr>
  </w:style>
  <w:style w:type="character" w:customStyle="1" w:styleId="BalloonTextChar">
    <w:name w:val="Balloon Text Char"/>
    <w:basedOn w:val="DefaultParagraphFont"/>
    <w:link w:val="BalloonText"/>
    <w:uiPriority w:val="99"/>
    <w:semiHidden/>
    <w:rsid w:val="00B15FAA"/>
    <w:rPr>
      <w:rFonts w:ascii="Tahoma" w:eastAsia="Times New Roman" w:hAnsi="Tahoma" w:cs="Tahoma"/>
      <w:sz w:val="16"/>
      <w:szCs w:val="16"/>
      <w:lang w:val="en-US"/>
    </w:rPr>
  </w:style>
  <w:style w:type="paragraph" w:styleId="NoSpacing">
    <w:name w:val="No Spacing"/>
    <w:uiPriority w:val="1"/>
    <w:qFormat/>
    <w:rsid w:val="00B15FAA"/>
    <w:pPr>
      <w:spacing w:after="0" w:line="240" w:lineRule="auto"/>
    </w:pPr>
  </w:style>
  <w:style w:type="paragraph" w:styleId="ListParagraph">
    <w:name w:val="List Paragraph"/>
    <w:basedOn w:val="Normal"/>
    <w:uiPriority w:val="34"/>
    <w:qFormat/>
    <w:rsid w:val="00B15FAA"/>
    <w:pPr>
      <w:ind w:left="720"/>
      <w:contextualSpacing/>
    </w:pPr>
  </w:style>
  <w:style w:type="paragraph" w:styleId="BodyText">
    <w:name w:val="Body Text"/>
    <w:basedOn w:val="Normal"/>
    <w:link w:val="BodyTextChar"/>
    <w:rsid w:val="004E3E2C"/>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4E3E2C"/>
    <w:rPr>
      <w:rFonts w:ascii="Souvenir Lt BT" w:eastAsia="Times New Roman" w:hAnsi="Souvenir Lt B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2138</Words>
  <Characters>12192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6</cp:revision>
  <cp:lastPrinted>2014-12-18T12:03:00Z</cp:lastPrinted>
  <dcterms:created xsi:type="dcterms:W3CDTF">2016-06-27T08:33:00Z</dcterms:created>
  <dcterms:modified xsi:type="dcterms:W3CDTF">2017-10-11T08:02:00Z</dcterms:modified>
</cp:coreProperties>
</file>