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362" w:rsidRDefault="008F2362" w:rsidP="008F2362">
      <w:pPr>
        <w:pStyle w:val="BodyText"/>
        <w:jc w:val="center"/>
        <w:rPr>
          <w:rFonts w:ascii="Arial" w:hAnsi="Arial" w:cs="Arial"/>
          <w:b/>
          <w:lang w:val="en-GB"/>
        </w:rPr>
      </w:pPr>
    </w:p>
    <w:p w:rsidR="00D04618" w:rsidRPr="00D04618" w:rsidRDefault="00D04618" w:rsidP="001575B6">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16"/>
          <w:szCs w:val="16"/>
        </w:rPr>
      </w:pPr>
    </w:p>
    <w:p w:rsidR="00D04618" w:rsidRDefault="00D04618" w:rsidP="001575B6">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36"/>
          <w:szCs w:val="36"/>
        </w:rPr>
      </w:pPr>
      <w:r>
        <w:rPr>
          <w:rFonts w:cs="Arial"/>
          <w:noProof/>
          <w:szCs w:val="28"/>
          <w:lang w:val="en-ZA" w:eastAsia="en-ZA"/>
        </w:rPr>
        <w:drawing>
          <wp:inline distT="0" distB="0" distL="0" distR="0">
            <wp:extent cx="2009775" cy="1057275"/>
            <wp:effectExtent l="0" t="0" r="0" b="0"/>
            <wp:docPr id="1" name="Picture 1" descr="Description: Description: Description: Description: 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9775" cy="1057275"/>
                    </a:xfrm>
                    <a:prstGeom prst="rect">
                      <a:avLst/>
                    </a:prstGeom>
                    <a:noFill/>
                    <a:ln>
                      <a:noFill/>
                    </a:ln>
                  </pic:spPr>
                </pic:pic>
              </a:graphicData>
            </a:graphic>
          </wp:inline>
        </w:drawing>
      </w:r>
    </w:p>
    <w:p w:rsidR="00D04618" w:rsidRPr="00D04618" w:rsidRDefault="00D04618" w:rsidP="001575B6">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16"/>
          <w:szCs w:val="16"/>
        </w:rPr>
      </w:pPr>
    </w:p>
    <w:p w:rsidR="001575B6" w:rsidRDefault="001575B6" w:rsidP="001575B6">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36"/>
          <w:szCs w:val="36"/>
        </w:rPr>
      </w:pPr>
      <w:r>
        <w:rPr>
          <w:rFonts w:ascii="Arial Narrow" w:hAnsi="Arial Narrow"/>
          <w:sz w:val="36"/>
          <w:szCs w:val="36"/>
        </w:rPr>
        <w:t>MANGAUNG METROPOLITAN MUNICIPALITY</w:t>
      </w:r>
    </w:p>
    <w:p w:rsidR="001575B6" w:rsidRDefault="001575B6" w:rsidP="001575B6">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Cs w:val="28"/>
        </w:rPr>
      </w:pPr>
      <w:r>
        <w:rPr>
          <w:rFonts w:ascii="Arial Narrow" w:hAnsi="Arial Narrow"/>
          <w:szCs w:val="28"/>
        </w:rPr>
        <w:t xml:space="preserve">BY-LAWS RELATING TO WATER </w:t>
      </w:r>
      <w:r w:rsidRPr="00410C74">
        <w:rPr>
          <w:rFonts w:ascii="Arial Narrow" w:hAnsi="Arial Narrow"/>
          <w:color w:val="000000"/>
          <w:szCs w:val="28"/>
          <w:lang w:val="en-ZA"/>
        </w:rPr>
        <w:t>SERVICES</w:t>
      </w:r>
    </w:p>
    <w:p w:rsidR="001575B6" w:rsidRPr="00CD445C" w:rsidRDefault="001575B6" w:rsidP="001575B6">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24"/>
          <w:szCs w:val="24"/>
        </w:rPr>
      </w:pPr>
      <w:proofErr w:type="gramStart"/>
      <w:r w:rsidRPr="00CD445C">
        <w:rPr>
          <w:rFonts w:ascii="Arial Narrow" w:hAnsi="Arial Narrow"/>
          <w:sz w:val="24"/>
          <w:szCs w:val="24"/>
        </w:rPr>
        <w:t>as</w:t>
      </w:r>
      <w:proofErr w:type="gramEnd"/>
      <w:r w:rsidRPr="00CD445C">
        <w:rPr>
          <w:rFonts w:ascii="Arial Narrow" w:hAnsi="Arial Narrow"/>
          <w:sz w:val="24"/>
          <w:szCs w:val="24"/>
        </w:rPr>
        <w:t xml:space="preserve"> promulgated in Provincial Gazette</w:t>
      </w:r>
    </w:p>
    <w:p w:rsidR="001575B6" w:rsidRPr="00CD445C" w:rsidRDefault="001575B6" w:rsidP="001575B6">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24"/>
          <w:szCs w:val="24"/>
        </w:rPr>
      </w:pPr>
      <w:r w:rsidRPr="00CD445C">
        <w:rPr>
          <w:rFonts w:ascii="Arial Narrow" w:hAnsi="Arial Narrow"/>
          <w:sz w:val="24"/>
          <w:szCs w:val="24"/>
        </w:rPr>
        <w:t>№ 60 of 25 October 2013</w:t>
      </w:r>
    </w:p>
    <w:p w:rsidR="008F2362" w:rsidRDefault="008F2362" w:rsidP="008F2362">
      <w:pPr>
        <w:pStyle w:val="BodyText"/>
        <w:jc w:val="center"/>
        <w:rPr>
          <w:rFonts w:ascii="Arial" w:hAnsi="Arial" w:cs="Arial"/>
          <w:b/>
          <w:lang w:val="en-GB"/>
        </w:rPr>
      </w:pPr>
    </w:p>
    <w:p w:rsidR="008F2362" w:rsidRPr="008F2362" w:rsidRDefault="008F2362" w:rsidP="008F2362">
      <w:pPr>
        <w:pStyle w:val="BodyText"/>
        <w:jc w:val="center"/>
        <w:rPr>
          <w:rFonts w:ascii="Arial" w:hAnsi="Arial" w:cs="Arial"/>
          <w:b/>
          <w:sz w:val="28"/>
          <w:szCs w:val="28"/>
          <w:lang w:val="en-GB"/>
        </w:rPr>
      </w:pPr>
      <w:r w:rsidRPr="008F2362">
        <w:rPr>
          <w:rFonts w:ascii="Arial" w:hAnsi="Arial" w:cs="Arial"/>
          <w:b/>
          <w:sz w:val="28"/>
          <w:szCs w:val="28"/>
          <w:lang w:val="en-GB"/>
        </w:rPr>
        <w:t xml:space="preserve">WATER SERVICES BY-LAWS  </w:t>
      </w:r>
    </w:p>
    <w:p w:rsidR="008F2362" w:rsidRPr="00CC41A5" w:rsidRDefault="008F2362" w:rsidP="008F2362">
      <w:pPr>
        <w:pStyle w:val="BodyText"/>
        <w:jc w:val="center"/>
        <w:rPr>
          <w:rFonts w:ascii="Arial" w:hAnsi="Arial" w:cs="Arial"/>
          <w:b/>
          <w:bCs/>
        </w:rPr>
      </w:pPr>
    </w:p>
    <w:p w:rsidR="008F2362" w:rsidRPr="002177AC" w:rsidRDefault="008F2362" w:rsidP="008F2362">
      <w:pPr>
        <w:jc w:val="both"/>
        <w:rPr>
          <w:rFonts w:ascii="Arial" w:hAnsi="Arial" w:cs="Arial"/>
          <w:b/>
          <w:bCs/>
        </w:rPr>
      </w:pPr>
      <w:r w:rsidRPr="002177AC">
        <w:rPr>
          <w:rFonts w:ascii="Arial" w:hAnsi="Arial" w:cs="Arial"/>
          <w:b/>
          <w:bCs/>
        </w:rPr>
        <w:t xml:space="preserve">To provide for the regulation and management of activities </w:t>
      </w:r>
      <w:r>
        <w:rPr>
          <w:rFonts w:ascii="Arial" w:hAnsi="Arial" w:cs="Arial"/>
          <w:b/>
          <w:bCs/>
        </w:rPr>
        <w:t xml:space="preserve">in respect of </w:t>
      </w:r>
      <w:r w:rsidRPr="002177AC">
        <w:rPr>
          <w:rFonts w:ascii="Arial" w:hAnsi="Arial" w:cs="Arial"/>
          <w:b/>
          <w:bCs/>
        </w:rPr>
        <w:t xml:space="preserve">the </w:t>
      </w:r>
      <w:r>
        <w:rPr>
          <w:rFonts w:ascii="Arial" w:hAnsi="Arial" w:cs="Arial"/>
          <w:b/>
          <w:bCs/>
        </w:rPr>
        <w:t>delivery of Water Services</w:t>
      </w:r>
      <w:r w:rsidRPr="002177AC">
        <w:rPr>
          <w:rFonts w:ascii="Arial" w:hAnsi="Arial" w:cs="Arial"/>
          <w:b/>
          <w:bCs/>
        </w:rPr>
        <w:t>, and to provide for matters in connection therewith</w:t>
      </w:r>
    </w:p>
    <w:p w:rsidR="008F2362" w:rsidRDefault="008F2362" w:rsidP="008F2362">
      <w:pPr>
        <w:jc w:val="both"/>
        <w:rPr>
          <w:rFonts w:ascii="Arial" w:hAnsi="Arial" w:cs="Arial"/>
          <w:b/>
          <w:bCs/>
        </w:rPr>
      </w:pPr>
    </w:p>
    <w:p w:rsidR="008F2362" w:rsidRDefault="008F2362" w:rsidP="008F2362">
      <w:pPr>
        <w:jc w:val="both"/>
        <w:rPr>
          <w:rFonts w:ascii="Arial" w:hAnsi="Arial" w:cs="Arial"/>
          <w:b/>
          <w:bCs/>
        </w:rPr>
      </w:pPr>
      <w:r>
        <w:rPr>
          <w:rFonts w:ascii="Arial" w:hAnsi="Arial" w:cs="Arial"/>
          <w:b/>
          <w:bCs/>
        </w:rPr>
        <w:t>Preamble</w:t>
      </w:r>
    </w:p>
    <w:p w:rsidR="008F2362" w:rsidRDefault="008F2362" w:rsidP="008F2362">
      <w:pPr>
        <w:jc w:val="both"/>
        <w:rPr>
          <w:rFonts w:ascii="Arial" w:hAnsi="Arial" w:cs="Arial"/>
          <w:b/>
          <w:bCs/>
        </w:rPr>
      </w:pPr>
    </w:p>
    <w:p w:rsidR="008F2362" w:rsidRPr="0049768B" w:rsidRDefault="008F2362" w:rsidP="008F2362">
      <w:pPr>
        <w:jc w:val="both"/>
        <w:rPr>
          <w:rFonts w:ascii="Arial" w:hAnsi="Arial" w:cs="Arial"/>
        </w:rPr>
      </w:pPr>
      <w:r w:rsidRPr="0049768B">
        <w:rPr>
          <w:rFonts w:ascii="Arial" w:hAnsi="Arial" w:cs="Arial"/>
          <w:b/>
        </w:rPr>
        <w:t>WHEREAS</w:t>
      </w:r>
      <w:r>
        <w:rPr>
          <w:rFonts w:ascii="Arial" w:hAnsi="Arial" w:cs="Arial"/>
        </w:rPr>
        <w:t xml:space="preserve"> the Constitution established</w:t>
      </w:r>
      <w:r w:rsidRPr="0049768B">
        <w:rPr>
          <w:rFonts w:ascii="Arial" w:hAnsi="Arial" w:cs="Arial"/>
        </w:rPr>
        <w:t xml:space="preserve"> local government as a distinctive sphere of government, interdependent, and interrelated with </w:t>
      </w:r>
      <w:r>
        <w:rPr>
          <w:rFonts w:ascii="Arial" w:hAnsi="Arial" w:cs="Arial"/>
        </w:rPr>
        <w:t xml:space="preserve">the </w:t>
      </w:r>
      <w:r w:rsidRPr="0049768B">
        <w:rPr>
          <w:rFonts w:ascii="Arial" w:hAnsi="Arial" w:cs="Arial"/>
        </w:rPr>
        <w:t>national and provincial spheres of government;</w:t>
      </w:r>
      <w:r>
        <w:rPr>
          <w:rFonts w:ascii="Arial" w:hAnsi="Arial" w:cs="Arial"/>
        </w:rPr>
        <w:t xml:space="preserve"> and</w:t>
      </w:r>
    </w:p>
    <w:p w:rsidR="008F2362" w:rsidRPr="0049768B" w:rsidRDefault="008F2362" w:rsidP="008F2362">
      <w:pPr>
        <w:jc w:val="both"/>
        <w:rPr>
          <w:rFonts w:ascii="Arial" w:hAnsi="Arial" w:cs="Arial"/>
        </w:rPr>
      </w:pPr>
      <w:r w:rsidRPr="0049768B">
        <w:rPr>
          <w:rFonts w:ascii="Arial" w:hAnsi="Arial" w:cs="Arial"/>
          <w:b/>
        </w:rPr>
        <w:t>WHEREAS</w:t>
      </w:r>
      <w:r w:rsidRPr="0049768B">
        <w:rPr>
          <w:rFonts w:ascii="Arial" w:hAnsi="Arial" w:cs="Arial"/>
        </w:rPr>
        <w:t xml:space="preserve"> there is agreement on the fundamental importance of local government to democracy, development and nation-building in our country;</w:t>
      </w:r>
      <w:r>
        <w:rPr>
          <w:rFonts w:ascii="Arial" w:hAnsi="Arial" w:cs="Arial"/>
        </w:rPr>
        <w:t xml:space="preserve"> and</w:t>
      </w:r>
    </w:p>
    <w:p w:rsidR="008F2362" w:rsidRPr="0049768B" w:rsidRDefault="008F2362" w:rsidP="008F2362">
      <w:pPr>
        <w:jc w:val="both"/>
        <w:rPr>
          <w:rFonts w:ascii="Arial" w:hAnsi="Arial" w:cs="Arial"/>
        </w:rPr>
      </w:pPr>
      <w:r w:rsidRPr="0049768B">
        <w:rPr>
          <w:rFonts w:ascii="Arial" w:hAnsi="Arial" w:cs="Arial"/>
          <w:b/>
        </w:rPr>
        <w:t>WHEREAS</w:t>
      </w:r>
      <w:r w:rsidRPr="0049768B">
        <w:rPr>
          <w:rFonts w:ascii="Arial" w:hAnsi="Arial" w:cs="Arial"/>
        </w:rPr>
        <w:t xml:space="preserve"> there is fundamental agreement in our country on a vision of democratic</w:t>
      </w:r>
      <w:r>
        <w:rPr>
          <w:rFonts w:ascii="Arial" w:hAnsi="Arial" w:cs="Arial"/>
        </w:rPr>
        <w:t xml:space="preserve">, accountable and </w:t>
      </w:r>
      <w:r w:rsidRPr="0049768B">
        <w:rPr>
          <w:rFonts w:ascii="Arial" w:hAnsi="Arial" w:cs="Arial"/>
        </w:rPr>
        <w:t>developmental local government, in which municipalities</w:t>
      </w:r>
      <w:r>
        <w:rPr>
          <w:rFonts w:ascii="Arial" w:hAnsi="Arial" w:cs="Arial"/>
        </w:rPr>
        <w:t xml:space="preserve"> must strive within its financial and administrative capacity, to achieve their </w:t>
      </w:r>
      <w:r w:rsidRPr="0049768B">
        <w:rPr>
          <w:rFonts w:ascii="Arial" w:hAnsi="Arial" w:cs="Arial"/>
        </w:rPr>
        <w:t xml:space="preserve">constitutional </w:t>
      </w:r>
      <w:r>
        <w:rPr>
          <w:rFonts w:ascii="Arial" w:hAnsi="Arial" w:cs="Arial"/>
        </w:rPr>
        <w:t xml:space="preserve">objectives by </w:t>
      </w:r>
      <w:r w:rsidRPr="0049768B">
        <w:rPr>
          <w:rFonts w:ascii="Arial" w:hAnsi="Arial" w:cs="Arial"/>
        </w:rPr>
        <w:t>ensur</w:t>
      </w:r>
      <w:r>
        <w:rPr>
          <w:rFonts w:ascii="Arial" w:hAnsi="Arial" w:cs="Arial"/>
        </w:rPr>
        <w:t>ing the provision of</w:t>
      </w:r>
      <w:r w:rsidRPr="0049768B">
        <w:rPr>
          <w:rFonts w:ascii="Arial" w:hAnsi="Arial" w:cs="Arial"/>
        </w:rPr>
        <w:t xml:space="preserve"> sustainable, effective and efficient municipal services</w:t>
      </w:r>
      <w:r>
        <w:rPr>
          <w:rFonts w:ascii="Arial" w:hAnsi="Arial" w:cs="Arial"/>
        </w:rPr>
        <w:t xml:space="preserve"> to communities</w:t>
      </w:r>
      <w:r w:rsidRPr="0049768B">
        <w:rPr>
          <w:rFonts w:ascii="Arial" w:hAnsi="Arial" w:cs="Arial"/>
        </w:rPr>
        <w:t xml:space="preserve">, </w:t>
      </w:r>
      <w:r>
        <w:rPr>
          <w:rFonts w:ascii="Arial" w:hAnsi="Arial" w:cs="Arial"/>
        </w:rPr>
        <w:t xml:space="preserve">by </w:t>
      </w:r>
      <w:r w:rsidRPr="0049768B">
        <w:rPr>
          <w:rFonts w:ascii="Arial" w:hAnsi="Arial" w:cs="Arial"/>
        </w:rPr>
        <w:t>promot</w:t>
      </w:r>
      <w:r>
        <w:rPr>
          <w:rFonts w:ascii="Arial" w:hAnsi="Arial" w:cs="Arial"/>
        </w:rPr>
        <w:t>ing</w:t>
      </w:r>
      <w:r w:rsidRPr="0049768B">
        <w:rPr>
          <w:rFonts w:ascii="Arial" w:hAnsi="Arial" w:cs="Arial"/>
        </w:rPr>
        <w:t xml:space="preserve"> social and economic development, </w:t>
      </w:r>
      <w:r>
        <w:rPr>
          <w:rFonts w:ascii="Arial" w:hAnsi="Arial" w:cs="Arial"/>
        </w:rPr>
        <w:t xml:space="preserve">by promoting </w:t>
      </w:r>
      <w:r w:rsidRPr="0049768B">
        <w:rPr>
          <w:rFonts w:ascii="Arial" w:hAnsi="Arial" w:cs="Arial"/>
        </w:rPr>
        <w:t>a safe and healthy environment</w:t>
      </w:r>
      <w:r>
        <w:rPr>
          <w:rFonts w:ascii="Arial" w:hAnsi="Arial" w:cs="Arial"/>
        </w:rPr>
        <w:t>, and</w:t>
      </w:r>
      <w:r w:rsidRPr="0049768B">
        <w:rPr>
          <w:rFonts w:ascii="Arial" w:hAnsi="Arial" w:cs="Arial"/>
        </w:rPr>
        <w:t xml:space="preserve"> by encourag</w:t>
      </w:r>
      <w:r>
        <w:rPr>
          <w:rFonts w:ascii="Arial" w:hAnsi="Arial" w:cs="Arial"/>
        </w:rPr>
        <w:t>ing</w:t>
      </w:r>
      <w:r w:rsidRPr="0049768B">
        <w:rPr>
          <w:rFonts w:ascii="Arial" w:hAnsi="Arial" w:cs="Arial"/>
        </w:rPr>
        <w:t xml:space="preserve"> </w:t>
      </w:r>
      <w:r>
        <w:rPr>
          <w:rFonts w:ascii="Arial" w:hAnsi="Arial" w:cs="Arial"/>
        </w:rPr>
        <w:t xml:space="preserve">the involvement of communities </w:t>
      </w:r>
      <w:r w:rsidRPr="0049768B">
        <w:rPr>
          <w:rFonts w:ascii="Arial" w:hAnsi="Arial" w:cs="Arial"/>
        </w:rPr>
        <w:t xml:space="preserve">in </w:t>
      </w:r>
      <w:r>
        <w:rPr>
          <w:rFonts w:ascii="Arial" w:hAnsi="Arial" w:cs="Arial"/>
        </w:rPr>
        <w:t>the matters of local government</w:t>
      </w:r>
      <w:r w:rsidRPr="0049768B">
        <w:rPr>
          <w:rFonts w:ascii="Arial" w:hAnsi="Arial" w:cs="Arial"/>
        </w:rPr>
        <w:t>;</w:t>
      </w:r>
      <w:r>
        <w:rPr>
          <w:rFonts w:ascii="Arial" w:hAnsi="Arial" w:cs="Arial"/>
        </w:rPr>
        <w:t xml:space="preserve"> and</w:t>
      </w:r>
    </w:p>
    <w:p w:rsidR="008F2362" w:rsidRDefault="008F2362" w:rsidP="008F2362">
      <w:pPr>
        <w:jc w:val="both"/>
        <w:rPr>
          <w:rFonts w:ascii="Arial" w:hAnsi="Arial" w:cs="Arial"/>
        </w:rPr>
      </w:pPr>
      <w:r w:rsidRPr="00900E50">
        <w:rPr>
          <w:rFonts w:ascii="Arial" w:hAnsi="Arial" w:cs="Arial"/>
          <w:b/>
        </w:rPr>
        <w:t xml:space="preserve">WHEREAS </w:t>
      </w:r>
      <w:r w:rsidRPr="00654BC9">
        <w:rPr>
          <w:rFonts w:ascii="Arial" w:hAnsi="Arial" w:cs="Arial"/>
        </w:rPr>
        <w:t>the Constitution authorizes and empowers</w:t>
      </w:r>
      <w:r>
        <w:rPr>
          <w:rFonts w:ascii="Arial" w:hAnsi="Arial" w:cs="Arial"/>
          <w:b/>
        </w:rPr>
        <w:t xml:space="preserve"> </w:t>
      </w:r>
      <w:r>
        <w:rPr>
          <w:rFonts w:ascii="Arial" w:hAnsi="Arial" w:cs="Arial"/>
        </w:rPr>
        <w:t>municipalities to administer the local government matters listed in Part B of Schedules 4 and 5, which include municipal markets and any other matter assigned to it by national or provincial legislation, by making and administering by-laws for the effective administration of these matters;</w:t>
      </w:r>
    </w:p>
    <w:p w:rsidR="008F2362" w:rsidRPr="0049768B" w:rsidRDefault="008F2362" w:rsidP="008F2362">
      <w:pPr>
        <w:jc w:val="both"/>
        <w:rPr>
          <w:rFonts w:ascii="Arial" w:hAnsi="Arial" w:cs="Arial"/>
        </w:rPr>
      </w:pPr>
      <w:r w:rsidRPr="00654BC9">
        <w:rPr>
          <w:rFonts w:ascii="Arial" w:hAnsi="Arial" w:cs="Arial"/>
          <w:b/>
        </w:rPr>
        <w:t xml:space="preserve">BE IT THEREFORE ENACTED </w:t>
      </w:r>
      <w:r w:rsidRPr="0049768B">
        <w:rPr>
          <w:rFonts w:ascii="Arial" w:hAnsi="Arial" w:cs="Arial"/>
        </w:rPr>
        <w:t xml:space="preserve">by the </w:t>
      </w:r>
      <w:r>
        <w:rPr>
          <w:rFonts w:ascii="Arial" w:hAnsi="Arial" w:cs="Arial"/>
        </w:rPr>
        <w:t xml:space="preserve">Municipal Council of the </w:t>
      </w:r>
      <w:r>
        <w:rPr>
          <w:rFonts w:ascii="Arial" w:hAnsi="Arial" w:cs="Arial"/>
          <w:b/>
        </w:rPr>
        <w:t xml:space="preserve">MANGAUNG </w:t>
      </w:r>
      <w:r w:rsidRPr="00313A1D">
        <w:rPr>
          <w:rFonts w:ascii="Arial" w:hAnsi="Arial" w:cs="Arial"/>
        </w:rPr>
        <w:t>Metropolitan</w:t>
      </w:r>
      <w:r>
        <w:rPr>
          <w:rFonts w:ascii="Arial" w:hAnsi="Arial" w:cs="Arial"/>
        </w:rPr>
        <w:t xml:space="preserve"> Municipality </w:t>
      </w:r>
      <w:r w:rsidRPr="0049768B">
        <w:rPr>
          <w:rFonts w:ascii="Arial" w:hAnsi="Arial" w:cs="Arial"/>
        </w:rPr>
        <w:t>as follows:-</w:t>
      </w:r>
    </w:p>
    <w:p w:rsidR="008F2362" w:rsidRDefault="008F2362" w:rsidP="008F2362">
      <w:pPr>
        <w:jc w:val="both"/>
        <w:rPr>
          <w:rFonts w:ascii="Arial" w:hAnsi="Arial" w:cs="Arial"/>
          <w:b/>
          <w:bCs/>
        </w:rPr>
      </w:pPr>
    </w:p>
    <w:p w:rsidR="00D04618" w:rsidRDefault="00D04618" w:rsidP="008F2362">
      <w:pPr>
        <w:jc w:val="both"/>
        <w:rPr>
          <w:rFonts w:ascii="Arial" w:hAnsi="Arial" w:cs="Arial"/>
          <w:b/>
          <w:bCs/>
        </w:rPr>
      </w:pPr>
    </w:p>
    <w:p w:rsidR="00D04618" w:rsidRDefault="00D04618" w:rsidP="008F2362">
      <w:pPr>
        <w:jc w:val="both"/>
        <w:rPr>
          <w:rFonts w:ascii="Arial" w:hAnsi="Arial" w:cs="Arial"/>
          <w:b/>
          <w:bCs/>
        </w:rPr>
      </w:pPr>
    </w:p>
    <w:p w:rsidR="00D04618" w:rsidRDefault="00D04618" w:rsidP="008F2362">
      <w:pPr>
        <w:jc w:val="both"/>
        <w:rPr>
          <w:rFonts w:ascii="Arial" w:hAnsi="Arial" w:cs="Arial"/>
          <w:b/>
          <w:bCs/>
        </w:rPr>
      </w:pPr>
    </w:p>
    <w:p w:rsidR="00D04618" w:rsidRPr="00545551" w:rsidRDefault="00D04618" w:rsidP="008F2362">
      <w:pPr>
        <w:jc w:val="both"/>
        <w:rPr>
          <w:rFonts w:ascii="Arial" w:hAnsi="Arial" w:cs="Arial"/>
          <w:b/>
          <w:bCs/>
        </w:rPr>
      </w:pPr>
    </w:p>
    <w:p w:rsidR="008F2362" w:rsidRPr="00545551" w:rsidRDefault="008F2362" w:rsidP="008F2362">
      <w:pPr>
        <w:tabs>
          <w:tab w:val="left" w:pos="0"/>
          <w:tab w:val="center" w:pos="4252"/>
          <w:tab w:val="left" w:pos="4320"/>
          <w:tab w:val="left" w:pos="5040"/>
          <w:tab w:val="left" w:pos="5760"/>
          <w:tab w:val="left" w:pos="6480"/>
          <w:tab w:val="left" w:pos="7200"/>
          <w:tab w:val="left" w:pos="7920"/>
        </w:tabs>
        <w:rPr>
          <w:rFonts w:ascii="Arial" w:hAnsi="Arial" w:cs="Arial"/>
          <w:lang w:val="en-GB"/>
        </w:rPr>
      </w:pPr>
    </w:p>
    <w:p w:rsidR="008F2362" w:rsidRPr="00545551" w:rsidRDefault="008F2362" w:rsidP="008F2362">
      <w:pPr>
        <w:tabs>
          <w:tab w:val="left" w:pos="0"/>
          <w:tab w:val="center" w:pos="4252"/>
          <w:tab w:val="left" w:pos="4320"/>
          <w:tab w:val="left" w:pos="5040"/>
          <w:tab w:val="left" w:pos="5760"/>
          <w:tab w:val="left" w:pos="6480"/>
          <w:tab w:val="left" w:pos="7200"/>
          <w:tab w:val="left" w:pos="7920"/>
        </w:tabs>
        <w:jc w:val="center"/>
        <w:rPr>
          <w:rFonts w:ascii="Arial" w:hAnsi="Arial" w:cs="Arial"/>
          <w:b/>
          <w:bCs/>
          <w:lang w:val="en-GB"/>
        </w:rPr>
      </w:pPr>
      <w:r w:rsidRPr="00545551">
        <w:rPr>
          <w:rFonts w:ascii="Arial" w:hAnsi="Arial" w:cs="Arial"/>
          <w:b/>
          <w:lang w:val="en-GB"/>
        </w:rPr>
        <w:lastRenderedPageBreak/>
        <w:t>TABLE OF CONTENTS</w:t>
      </w:r>
    </w:p>
    <w:p w:rsidR="008F2362" w:rsidRPr="00545551" w:rsidRDefault="008F2362" w:rsidP="008F2362">
      <w:pPr>
        <w:tabs>
          <w:tab w:val="left" w:pos="0"/>
          <w:tab w:val="center" w:pos="4252"/>
          <w:tab w:val="left" w:pos="4320"/>
          <w:tab w:val="left" w:pos="5040"/>
          <w:tab w:val="left" w:pos="5760"/>
          <w:tab w:val="left" w:pos="6480"/>
          <w:tab w:val="left" w:pos="7200"/>
          <w:tab w:val="left" w:pos="7920"/>
        </w:tabs>
        <w:jc w:val="center"/>
        <w:rPr>
          <w:rFonts w:ascii="Arial" w:hAnsi="Arial" w:cs="Arial"/>
          <w:bCs/>
          <w:lang w:val="en-GB"/>
        </w:rPr>
      </w:pPr>
    </w:p>
    <w:p w:rsidR="008F2362" w:rsidRPr="00A12AC4" w:rsidRDefault="008F2362" w:rsidP="008F2362">
      <w:pPr>
        <w:ind w:left="-851"/>
        <w:rPr>
          <w:rFonts w:ascii="Arial" w:hAnsi="Arial" w:cs="Arial"/>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CHAPTER I: GENERAL PROVISIONS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1: Definitions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1.</w:t>
      </w:r>
      <w:r>
        <w:rPr>
          <w:rFonts w:ascii="Arial" w:hAnsi="Arial" w:cs="Arial"/>
          <w:sz w:val="22"/>
          <w:szCs w:val="22"/>
          <w:lang w:val="en-GB"/>
        </w:rPr>
        <w:tab/>
        <w:t>Definitions</w:t>
      </w:r>
    </w:p>
    <w:p w:rsidR="008F2362" w:rsidRDefault="008F2362" w:rsidP="008F2362">
      <w:pPr>
        <w:ind w:left="-851"/>
        <w:rPr>
          <w:rFonts w:ascii="Arial" w:hAnsi="Arial" w:cs="Arial"/>
          <w:sz w:val="22"/>
          <w:szCs w:val="22"/>
          <w:lang w:val="en-GB"/>
        </w:rPr>
      </w:pPr>
      <w:r>
        <w:rPr>
          <w:rFonts w:ascii="Arial" w:hAnsi="Arial" w:cs="Arial"/>
          <w:sz w:val="22"/>
          <w:szCs w:val="22"/>
          <w:lang w:val="en-GB"/>
        </w:rPr>
        <w:t>2.</w:t>
      </w:r>
      <w:r>
        <w:rPr>
          <w:rFonts w:ascii="Arial" w:hAnsi="Arial" w:cs="Arial"/>
          <w:sz w:val="22"/>
          <w:szCs w:val="22"/>
          <w:lang w:val="en-GB"/>
        </w:rPr>
        <w:tab/>
        <w:t>Meaning of certain words the same as in Acts</w:t>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t>3.</w:t>
      </w:r>
      <w:r>
        <w:rPr>
          <w:rFonts w:ascii="Arial" w:hAnsi="Arial" w:cs="Arial"/>
          <w:sz w:val="22"/>
          <w:szCs w:val="22"/>
          <w:lang w:val="en-GB"/>
        </w:rPr>
        <w:tab/>
        <w:t>Levels of Service</w:t>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t xml:space="preserve"> </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2: Application for Water Services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4.</w:t>
      </w:r>
      <w:r>
        <w:rPr>
          <w:rFonts w:ascii="Arial" w:hAnsi="Arial" w:cs="Arial"/>
          <w:sz w:val="22"/>
          <w:szCs w:val="22"/>
          <w:lang w:val="en-GB"/>
        </w:rPr>
        <w:tab/>
        <w:t>Application for water services</w:t>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p>
    <w:p w:rsidR="008F2362" w:rsidRDefault="008F2362" w:rsidP="008F2362">
      <w:pPr>
        <w:ind w:left="-851"/>
        <w:rPr>
          <w:rFonts w:ascii="Arial" w:hAnsi="Arial" w:cs="Arial"/>
          <w:sz w:val="22"/>
          <w:szCs w:val="22"/>
          <w:lang w:val="en-GB"/>
        </w:rPr>
      </w:pPr>
      <w:r>
        <w:rPr>
          <w:rFonts w:ascii="Arial" w:hAnsi="Arial" w:cs="Arial"/>
          <w:sz w:val="22"/>
          <w:szCs w:val="22"/>
          <w:lang w:val="en-GB"/>
        </w:rPr>
        <w:t>5. Special agreements for water services</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3: Tariffs and Charges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6. Prescribed tariffs and charges for water services</w:t>
      </w:r>
    </w:p>
    <w:p w:rsidR="008F2362" w:rsidRDefault="008F2362" w:rsidP="008F2362">
      <w:pPr>
        <w:ind w:left="-851"/>
        <w:rPr>
          <w:rFonts w:ascii="Arial" w:hAnsi="Arial" w:cs="Arial"/>
          <w:sz w:val="22"/>
          <w:szCs w:val="22"/>
          <w:lang w:val="en-GB"/>
        </w:rPr>
      </w:pPr>
      <w:r>
        <w:rPr>
          <w:rFonts w:ascii="Arial" w:hAnsi="Arial" w:cs="Arial"/>
          <w:sz w:val="22"/>
          <w:szCs w:val="22"/>
          <w:lang w:val="en-GB"/>
        </w:rPr>
        <w:t>7. Fixed charges for water services</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4: Payment</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8. Payment of deposit</w:t>
      </w:r>
    </w:p>
    <w:p w:rsidR="008F2362" w:rsidRDefault="008F2362" w:rsidP="008F2362">
      <w:pPr>
        <w:ind w:left="-851"/>
        <w:rPr>
          <w:rFonts w:ascii="Arial" w:hAnsi="Arial" w:cs="Arial"/>
          <w:sz w:val="22"/>
          <w:szCs w:val="22"/>
          <w:lang w:val="en-GB"/>
        </w:rPr>
      </w:pPr>
      <w:r>
        <w:rPr>
          <w:rFonts w:ascii="Arial" w:hAnsi="Arial" w:cs="Arial"/>
          <w:sz w:val="22"/>
          <w:szCs w:val="22"/>
          <w:lang w:val="en-GB"/>
        </w:rPr>
        <w:t>9. Payment for water services provided</w:t>
      </w:r>
    </w:p>
    <w:p w:rsidR="008F2362" w:rsidRDefault="008F2362" w:rsidP="008F2362">
      <w:pPr>
        <w:ind w:left="-851"/>
        <w:rPr>
          <w:rFonts w:ascii="Arial" w:hAnsi="Arial" w:cs="Arial"/>
          <w:sz w:val="22"/>
          <w:szCs w:val="22"/>
          <w:lang w:val="en-GB"/>
        </w:rPr>
      </w:pPr>
      <w:r>
        <w:rPr>
          <w:rFonts w:ascii="Arial" w:hAnsi="Arial" w:cs="Arial"/>
          <w:sz w:val="22"/>
          <w:szCs w:val="22"/>
          <w:lang w:val="en-GB"/>
        </w:rPr>
        <w:t>10. Payment in respect of prepayment meters</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5: Accounts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11. Accounts</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6: Termination, Limitation and Discontinuation of Water Services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12. Termination of agreement for the provision of water services</w:t>
      </w:r>
    </w:p>
    <w:p w:rsidR="008F2362" w:rsidRDefault="008F2362" w:rsidP="008F2362">
      <w:pPr>
        <w:ind w:left="-851"/>
        <w:rPr>
          <w:rFonts w:ascii="Arial" w:hAnsi="Arial" w:cs="Arial"/>
          <w:sz w:val="22"/>
          <w:szCs w:val="22"/>
          <w:lang w:val="en-GB"/>
        </w:rPr>
      </w:pPr>
      <w:r>
        <w:rPr>
          <w:rFonts w:ascii="Arial" w:hAnsi="Arial" w:cs="Arial"/>
          <w:sz w:val="22"/>
          <w:szCs w:val="22"/>
          <w:lang w:val="en-GB"/>
        </w:rPr>
        <w:t>13. Limitation and/or discontinuation of water services provided</w:t>
      </w:r>
    </w:p>
    <w:p w:rsidR="008F2362" w:rsidRDefault="008F2362" w:rsidP="008F2362">
      <w:pPr>
        <w:ind w:left="-851"/>
        <w:rPr>
          <w:rFonts w:ascii="Arial" w:hAnsi="Arial" w:cs="Arial"/>
          <w:sz w:val="22"/>
          <w:szCs w:val="22"/>
          <w:lang w:val="en-GB"/>
        </w:rPr>
      </w:pPr>
      <w:r>
        <w:rPr>
          <w:rFonts w:ascii="Arial" w:hAnsi="Arial" w:cs="Arial"/>
          <w:sz w:val="22"/>
          <w:szCs w:val="22"/>
          <w:lang w:val="en-GB"/>
        </w:rPr>
        <w:t>14. Restoration of water services</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7: General Provisions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15. Responsibility for compliance with these By-Laws</w:t>
      </w:r>
    </w:p>
    <w:p w:rsidR="008F2362" w:rsidRDefault="008F2362" w:rsidP="008F2362">
      <w:pPr>
        <w:ind w:left="-851"/>
        <w:rPr>
          <w:rFonts w:ascii="Arial" w:hAnsi="Arial" w:cs="Arial"/>
          <w:sz w:val="22"/>
          <w:szCs w:val="22"/>
          <w:lang w:val="en-GB"/>
        </w:rPr>
      </w:pPr>
      <w:r>
        <w:rPr>
          <w:rFonts w:ascii="Arial" w:hAnsi="Arial" w:cs="Arial"/>
          <w:sz w:val="22"/>
          <w:szCs w:val="22"/>
          <w:lang w:val="en-GB"/>
        </w:rPr>
        <w:t>16. Exemption</w:t>
      </w:r>
    </w:p>
    <w:p w:rsidR="008F2362" w:rsidRDefault="008F2362" w:rsidP="008F2362">
      <w:pPr>
        <w:ind w:left="-851"/>
        <w:rPr>
          <w:rFonts w:ascii="Arial" w:hAnsi="Arial" w:cs="Arial"/>
          <w:sz w:val="22"/>
          <w:szCs w:val="22"/>
          <w:lang w:val="en-GB"/>
        </w:rPr>
      </w:pPr>
      <w:r>
        <w:rPr>
          <w:rFonts w:ascii="Arial" w:hAnsi="Arial" w:cs="Arial"/>
          <w:sz w:val="22"/>
          <w:szCs w:val="22"/>
          <w:lang w:val="en-GB"/>
        </w:rPr>
        <w:t>17. Unauthorised use of water services</w:t>
      </w:r>
    </w:p>
    <w:p w:rsidR="008F2362" w:rsidRDefault="008F2362" w:rsidP="008F2362">
      <w:pPr>
        <w:ind w:left="-851"/>
        <w:rPr>
          <w:rFonts w:ascii="Arial" w:hAnsi="Arial" w:cs="Arial"/>
          <w:sz w:val="22"/>
          <w:szCs w:val="22"/>
          <w:lang w:val="en-GB"/>
        </w:rPr>
      </w:pPr>
      <w:r>
        <w:rPr>
          <w:rFonts w:ascii="Arial" w:hAnsi="Arial" w:cs="Arial"/>
          <w:sz w:val="22"/>
          <w:szCs w:val="22"/>
          <w:lang w:val="en-GB"/>
        </w:rPr>
        <w:t>18. Change in purpose for which water services are used</w:t>
      </w:r>
    </w:p>
    <w:p w:rsidR="008F2362" w:rsidRDefault="008F2362" w:rsidP="008F2362">
      <w:pPr>
        <w:ind w:left="-851"/>
        <w:rPr>
          <w:rFonts w:ascii="Arial" w:hAnsi="Arial" w:cs="Arial"/>
          <w:sz w:val="22"/>
          <w:szCs w:val="22"/>
          <w:lang w:val="en-GB"/>
        </w:rPr>
      </w:pPr>
      <w:r>
        <w:rPr>
          <w:rFonts w:ascii="Arial" w:hAnsi="Arial" w:cs="Arial"/>
          <w:sz w:val="22"/>
          <w:szCs w:val="22"/>
          <w:lang w:val="en-GB"/>
        </w:rPr>
        <w:t>19. Interference with water supply system or any sanitation services</w:t>
      </w:r>
    </w:p>
    <w:p w:rsidR="008F2362" w:rsidRDefault="008F2362" w:rsidP="008F2362">
      <w:pPr>
        <w:ind w:left="-851"/>
        <w:rPr>
          <w:rFonts w:ascii="Arial" w:hAnsi="Arial" w:cs="Arial"/>
          <w:sz w:val="22"/>
          <w:szCs w:val="22"/>
          <w:lang w:val="en-GB"/>
        </w:rPr>
      </w:pPr>
      <w:r>
        <w:rPr>
          <w:rFonts w:ascii="Arial" w:hAnsi="Arial" w:cs="Arial"/>
          <w:sz w:val="22"/>
          <w:szCs w:val="22"/>
          <w:lang w:val="en-GB"/>
        </w:rPr>
        <w:t>20. Obstruction of access to water supply system or any sanitation services</w:t>
      </w:r>
    </w:p>
    <w:p w:rsidR="008F2362" w:rsidRDefault="008F2362" w:rsidP="008F2362">
      <w:pPr>
        <w:ind w:left="-851"/>
        <w:rPr>
          <w:rFonts w:ascii="Arial" w:hAnsi="Arial" w:cs="Arial"/>
          <w:sz w:val="22"/>
          <w:szCs w:val="22"/>
          <w:lang w:val="en-GB"/>
        </w:rPr>
      </w:pPr>
      <w:r>
        <w:rPr>
          <w:rFonts w:ascii="Arial" w:hAnsi="Arial" w:cs="Arial"/>
          <w:sz w:val="22"/>
          <w:szCs w:val="22"/>
          <w:lang w:val="en-GB"/>
        </w:rPr>
        <w:t>21. Notices and documents</w:t>
      </w:r>
    </w:p>
    <w:p w:rsidR="008F2362" w:rsidRDefault="008F2362" w:rsidP="008F2362">
      <w:pPr>
        <w:ind w:left="-851"/>
        <w:rPr>
          <w:rFonts w:ascii="Arial" w:hAnsi="Arial" w:cs="Arial"/>
          <w:sz w:val="22"/>
          <w:szCs w:val="22"/>
          <w:lang w:val="en-GB"/>
        </w:rPr>
      </w:pPr>
      <w:r>
        <w:rPr>
          <w:rFonts w:ascii="Arial" w:hAnsi="Arial" w:cs="Arial"/>
          <w:sz w:val="22"/>
          <w:szCs w:val="22"/>
          <w:lang w:val="en-GB"/>
        </w:rPr>
        <w:t>22. Power to serve and compliance with notices</w:t>
      </w:r>
    </w:p>
    <w:p w:rsidR="008F2362" w:rsidRDefault="008F2362" w:rsidP="008F2362">
      <w:pPr>
        <w:ind w:left="-851"/>
        <w:rPr>
          <w:rFonts w:ascii="Arial" w:hAnsi="Arial" w:cs="Arial"/>
          <w:sz w:val="22"/>
          <w:szCs w:val="22"/>
          <w:lang w:val="en-GB"/>
        </w:rPr>
      </w:pPr>
      <w:r>
        <w:rPr>
          <w:rFonts w:ascii="Arial" w:hAnsi="Arial" w:cs="Arial"/>
          <w:sz w:val="22"/>
          <w:szCs w:val="22"/>
          <w:lang w:val="en-GB"/>
        </w:rPr>
        <w:t>23. Power of entry and inspection</w:t>
      </w:r>
    </w:p>
    <w:p w:rsidR="008F2362" w:rsidRDefault="008F2362" w:rsidP="008F2362">
      <w:pPr>
        <w:ind w:left="-851"/>
        <w:rPr>
          <w:rFonts w:ascii="Arial" w:hAnsi="Arial" w:cs="Arial"/>
          <w:sz w:val="22"/>
          <w:szCs w:val="22"/>
          <w:lang w:val="en-GB"/>
        </w:rPr>
      </w:pPr>
      <w:r>
        <w:rPr>
          <w:rFonts w:ascii="Arial" w:hAnsi="Arial" w:cs="Arial"/>
          <w:sz w:val="22"/>
          <w:szCs w:val="22"/>
          <w:lang w:val="en-GB"/>
        </w:rPr>
        <w:t>24. False statements or information</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CHAPTER II: WATER SUPPLY SERVICES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1: Connection to Water Supply system</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25. Provision of connection pipe</w:t>
      </w:r>
    </w:p>
    <w:p w:rsidR="008F2362" w:rsidRDefault="008F2362" w:rsidP="008F2362">
      <w:pPr>
        <w:ind w:left="-851"/>
        <w:rPr>
          <w:rFonts w:ascii="Arial" w:hAnsi="Arial" w:cs="Arial"/>
          <w:sz w:val="22"/>
          <w:szCs w:val="22"/>
          <w:lang w:val="en-GB"/>
        </w:rPr>
      </w:pPr>
      <w:r>
        <w:rPr>
          <w:rFonts w:ascii="Arial" w:hAnsi="Arial" w:cs="Arial"/>
          <w:sz w:val="22"/>
          <w:szCs w:val="22"/>
          <w:lang w:val="en-GB"/>
        </w:rPr>
        <w:t>26. Location of connection pipe</w:t>
      </w:r>
    </w:p>
    <w:p w:rsidR="008F2362" w:rsidRDefault="008F2362" w:rsidP="008F2362">
      <w:pPr>
        <w:ind w:left="-851"/>
        <w:rPr>
          <w:rFonts w:ascii="Arial" w:hAnsi="Arial" w:cs="Arial"/>
          <w:sz w:val="22"/>
          <w:szCs w:val="22"/>
          <w:lang w:val="en-GB"/>
        </w:rPr>
      </w:pPr>
      <w:r>
        <w:rPr>
          <w:rFonts w:ascii="Arial" w:hAnsi="Arial" w:cs="Arial"/>
          <w:sz w:val="22"/>
          <w:szCs w:val="22"/>
          <w:lang w:val="en-GB"/>
        </w:rPr>
        <w:t>27. Provision of single water connection for supply to several consumers on same premises</w:t>
      </w:r>
    </w:p>
    <w:p w:rsidR="008F2362" w:rsidRDefault="008F2362" w:rsidP="008F2362">
      <w:pPr>
        <w:ind w:left="-851"/>
        <w:rPr>
          <w:rFonts w:ascii="Arial" w:hAnsi="Arial" w:cs="Arial"/>
          <w:sz w:val="22"/>
          <w:szCs w:val="22"/>
          <w:lang w:val="en-GB"/>
        </w:rPr>
      </w:pPr>
      <w:r>
        <w:rPr>
          <w:rFonts w:ascii="Arial" w:hAnsi="Arial" w:cs="Arial"/>
          <w:sz w:val="22"/>
          <w:szCs w:val="22"/>
          <w:lang w:val="en-GB"/>
        </w:rPr>
        <w:t>28. Interconnection between premises or water installations</w:t>
      </w:r>
    </w:p>
    <w:p w:rsidR="008F2362" w:rsidRDefault="008F2362" w:rsidP="008F2362">
      <w:pPr>
        <w:ind w:left="-851"/>
        <w:rPr>
          <w:rFonts w:ascii="Arial" w:hAnsi="Arial" w:cs="Arial"/>
          <w:sz w:val="22"/>
          <w:szCs w:val="22"/>
          <w:lang w:val="en-GB"/>
        </w:rPr>
      </w:pPr>
      <w:r>
        <w:rPr>
          <w:rFonts w:ascii="Arial" w:hAnsi="Arial" w:cs="Arial"/>
          <w:sz w:val="22"/>
          <w:szCs w:val="22"/>
          <w:lang w:val="en-GB"/>
        </w:rPr>
        <w:t>29. Disconnection of water installations from connection pipe</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2: Communal Water Services Works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30. Provision of a water services work for water supply to several consumers</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3: Temporary Supply</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31. Water supplied from a hydrant</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4: Standards and General Conditions of Supply</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32. Quantity, quality and pressure</w:t>
      </w:r>
    </w:p>
    <w:p w:rsidR="008F2362" w:rsidRDefault="008F2362" w:rsidP="008F2362">
      <w:pPr>
        <w:ind w:left="-851"/>
        <w:rPr>
          <w:rFonts w:ascii="Arial" w:hAnsi="Arial" w:cs="Arial"/>
          <w:sz w:val="22"/>
          <w:szCs w:val="22"/>
          <w:lang w:val="en-GB"/>
        </w:rPr>
      </w:pPr>
      <w:r>
        <w:rPr>
          <w:rFonts w:ascii="Arial" w:hAnsi="Arial" w:cs="Arial"/>
          <w:sz w:val="22"/>
          <w:szCs w:val="22"/>
          <w:lang w:val="en-GB"/>
        </w:rPr>
        <w:t>33. General conditions of supply</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5: Measurement of Water Supply Services</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34. Measuring of quantity of water supplied</w:t>
      </w:r>
    </w:p>
    <w:p w:rsidR="008F2362" w:rsidRDefault="008F2362" w:rsidP="008F2362">
      <w:pPr>
        <w:ind w:left="-851"/>
        <w:rPr>
          <w:rFonts w:ascii="Arial" w:hAnsi="Arial" w:cs="Arial"/>
          <w:sz w:val="22"/>
          <w:szCs w:val="22"/>
          <w:lang w:val="en-GB"/>
        </w:rPr>
      </w:pPr>
      <w:r>
        <w:rPr>
          <w:rFonts w:ascii="Arial" w:hAnsi="Arial" w:cs="Arial"/>
          <w:sz w:val="22"/>
          <w:szCs w:val="22"/>
          <w:lang w:val="en-GB"/>
        </w:rPr>
        <w:t>35. Quantity of water supplied to consumer</w:t>
      </w:r>
    </w:p>
    <w:p w:rsidR="008F2362" w:rsidRDefault="008F2362" w:rsidP="008F2362">
      <w:pPr>
        <w:ind w:left="-851"/>
        <w:rPr>
          <w:rFonts w:ascii="Arial" w:hAnsi="Arial" w:cs="Arial"/>
          <w:sz w:val="22"/>
          <w:szCs w:val="22"/>
          <w:lang w:val="en-GB"/>
        </w:rPr>
      </w:pPr>
      <w:r>
        <w:rPr>
          <w:rFonts w:ascii="Arial" w:hAnsi="Arial" w:cs="Arial"/>
          <w:sz w:val="22"/>
          <w:szCs w:val="22"/>
          <w:lang w:val="en-GB"/>
        </w:rPr>
        <w:t>36. Defective measurement and testing of measuring devices</w:t>
      </w:r>
    </w:p>
    <w:p w:rsidR="008F2362" w:rsidRDefault="008F2362" w:rsidP="008F2362">
      <w:pPr>
        <w:ind w:left="-851"/>
        <w:rPr>
          <w:rFonts w:ascii="Arial" w:hAnsi="Arial" w:cs="Arial"/>
          <w:sz w:val="22"/>
          <w:szCs w:val="22"/>
          <w:lang w:val="en-GB"/>
        </w:rPr>
      </w:pPr>
      <w:r>
        <w:rPr>
          <w:rFonts w:ascii="Arial" w:hAnsi="Arial" w:cs="Arial"/>
          <w:sz w:val="22"/>
          <w:szCs w:val="22"/>
          <w:lang w:val="en-GB"/>
        </w:rPr>
        <w:t>37. Special measurement</w:t>
      </w:r>
    </w:p>
    <w:p w:rsidR="008F2362" w:rsidRDefault="008F2362" w:rsidP="008F2362">
      <w:pPr>
        <w:ind w:left="-851"/>
        <w:rPr>
          <w:rFonts w:ascii="Arial" w:hAnsi="Arial" w:cs="Arial"/>
          <w:sz w:val="22"/>
          <w:szCs w:val="22"/>
          <w:lang w:val="en-GB"/>
        </w:rPr>
      </w:pPr>
      <w:r>
        <w:rPr>
          <w:rFonts w:ascii="Arial" w:hAnsi="Arial" w:cs="Arial"/>
          <w:sz w:val="22"/>
          <w:szCs w:val="22"/>
          <w:lang w:val="en-GB"/>
        </w:rPr>
        <w:t>38. No reduction in amount payable for water wasted</w:t>
      </w:r>
    </w:p>
    <w:p w:rsidR="008F2362" w:rsidRDefault="008F2362" w:rsidP="008F2362">
      <w:pPr>
        <w:ind w:left="-851"/>
        <w:rPr>
          <w:rFonts w:ascii="Arial" w:hAnsi="Arial" w:cs="Arial"/>
          <w:sz w:val="22"/>
          <w:szCs w:val="22"/>
          <w:lang w:val="en-GB"/>
        </w:rPr>
      </w:pPr>
      <w:r>
        <w:rPr>
          <w:rFonts w:ascii="Arial" w:hAnsi="Arial" w:cs="Arial"/>
          <w:sz w:val="22"/>
          <w:szCs w:val="22"/>
          <w:lang w:val="en-GB"/>
        </w:rPr>
        <w:t>39. Adjustment of quantity of water supplied through defective measuring device</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6: Installation Work</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40. Approval of installation work</w:t>
      </w:r>
    </w:p>
    <w:p w:rsidR="008F2362" w:rsidRDefault="008F2362" w:rsidP="008F2362">
      <w:pPr>
        <w:ind w:left="-851"/>
        <w:rPr>
          <w:rFonts w:ascii="Arial" w:hAnsi="Arial" w:cs="Arial"/>
          <w:sz w:val="22"/>
          <w:szCs w:val="22"/>
          <w:lang w:val="en-GB"/>
        </w:rPr>
      </w:pPr>
      <w:r>
        <w:rPr>
          <w:rFonts w:ascii="Arial" w:hAnsi="Arial" w:cs="Arial"/>
          <w:sz w:val="22"/>
          <w:szCs w:val="22"/>
          <w:lang w:val="en-GB"/>
        </w:rPr>
        <w:t>41. Persons permitted to do installation and other work</w:t>
      </w:r>
    </w:p>
    <w:p w:rsidR="008F2362" w:rsidRDefault="008F2362" w:rsidP="008F2362">
      <w:pPr>
        <w:ind w:left="-851"/>
        <w:rPr>
          <w:rFonts w:ascii="Arial" w:hAnsi="Arial" w:cs="Arial"/>
          <w:sz w:val="22"/>
          <w:szCs w:val="22"/>
          <w:lang w:val="en-GB"/>
        </w:rPr>
      </w:pPr>
      <w:r>
        <w:rPr>
          <w:rFonts w:ascii="Arial" w:hAnsi="Arial" w:cs="Arial"/>
          <w:sz w:val="22"/>
          <w:szCs w:val="22"/>
          <w:lang w:val="en-GB"/>
        </w:rPr>
        <w:t>42. Provision and maintenance of water installations</w:t>
      </w:r>
    </w:p>
    <w:p w:rsidR="008F2362" w:rsidRDefault="008F2362" w:rsidP="008F2362">
      <w:pPr>
        <w:ind w:left="-851"/>
        <w:rPr>
          <w:rFonts w:ascii="Arial" w:hAnsi="Arial" w:cs="Arial"/>
          <w:sz w:val="22"/>
          <w:szCs w:val="22"/>
          <w:lang w:val="en-GB"/>
        </w:rPr>
      </w:pPr>
      <w:r>
        <w:rPr>
          <w:rFonts w:ascii="Arial" w:hAnsi="Arial" w:cs="Arial"/>
          <w:sz w:val="22"/>
          <w:szCs w:val="22"/>
          <w:lang w:val="en-GB"/>
        </w:rPr>
        <w:t>43. Use of pipes and water fittings to be authorised</w:t>
      </w:r>
    </w:p>
    <w:p w:rsidR="008F2362" w:rsidRDefault="008F2362" w:rsidP="008F2362">
      <w:pPr>
        <w:ind w:left="-851"/>
        <w:rPr>
          <w:rFonts w:ascii="Arial" w:hAnsi="Arial" w:cs="Arial"/>
          <w:sz w:val="22"/>
          <w:szCs w:val="22"/>
          <w:lang w:val="en-GB"/>
        </w:rPr>
      </w:pPr>
      <w:r>
        <w:rPr>
          <w:rFonts w:ascii="Arial" w:hAnsi="Arial" w:cs="Arial"/>
          <w:sz w:val="22"/>
          <w:szCs w:val="22"/>
          <w:lang w:val="en-GB"/>
        </w:rPr>
        <w:t>44. Labelling of terminal water fittings and appliances</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Part 7: Water Pollution, Restriction and Wasteful Use of Water</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45. Owner to prevent pollution of water</w:t>
      </w:r>
    </w:p>
    <w:p w:rsidR="008F2362" w:rsidRDefault="008F2362" w:rsidP="008F2362">
      <w:pPr>
        <w:ind w:left="-851"/>
        <w:rPr>
          <w:rFonts w:ascii="Arial" w:hAnsi="Arial" w:cs="Arial"/>
          <w:sz w:val="22"/>
          <w:szCs w:val="22"/>
          <w:lang w:val="en-GB"/>
        </w:rPr>
      </w:pPr>
      <w:r>
        <w:rPr>
          <w:rFonts w:ascii="Arial" w:hAnsi="Arial" w:cs="Arial"/>
          <w:sz w:val="22"/>
          <w:szCs w:val="22"/>
          <w:lang w:val="en-GB"/>
        </w:rPr>
        <w:t>46. Water restrictions</w:t>
      </w:r>
    </w:p>
    <w:p w:rsidR="008F2362" w:rsidRDefault="008F2362" w:rsidP="008F2362">
      <w:pPr>
        <w:ind w:left="-851"/>
        <w:rPr>
          <w:rFonts w:ascii="Arial" w:hAnsi="Arial" w:cs="Arial"/>
          <w:sz w:val="22"/>
          <w:szCs w:val="22"/>
          <w:lang w:val="en-GB"/>
        </w:rPr>
      </w:pPr>
      <w:r>
        <w:rPr>
          <w:rFonts w:ascii="Arial" w:hAnsi="Arial" w:cs="Arial"/>
          <w:sz w:val="22"/>
          <w:szCs w:val="22"/>
          <w:lang w:val="en-GB"/>
        </w:rPr>
        <w:t>47. Waste of water unlawful</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b/>
          <w:sz w:val="22"/>
          <w:szCs w:val="22"/>
          <w:lang w:val="en-GB"/>
        </w:rPr>
      </w:pPr>
      <w:r w:rsidRPr="00347E4D">
        <w:rPr>
          <w:rFonts w:ascii="Arial" w:hAnsi="Arial" w:cs="Arial"/>
          <w:b/>
          <w:sz w:val="22"/>
          <w:szCs w:val="22"/>
          <w:lang w:val="en-GB"/>
        </w:rPr>
        <w:t xml:space="preserve">Part </w:t>
      </w:r>
      <w:r>
        <w:rPr>
          <w:rFonts w:ascii="Arial" w:hAnsi="Arial" w:cs="Arial"/>
          <w:b/>
          <w:sz w:val="22"/>
          <w:szCs w:val="22"/>
          <w:lang w:val="en-GB"/>
        </w:rPr>
        <w:t>8</w:t>
      </w:r>
      <w:r w:rsidRPr="00347E4D">
        <w:rPr>
          <w:rFonts w:ascii="Arial" w:hAnsi="Arial" w:cs="Arial"/>
          <w:b/>
          <w:sz w:val="22"/>
          <w:szCs w:val="22"/>
          <w:lang w:val="en-GB"/>
        </w:rPr>
        <w:t>: General Provisions</w:t>
      </w:r>
    </w:p>
    <w:p w:rsidR="008F2362" w:rsidRPr="00347E4D"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48. Notification of boreholes</w:t>
      </w:r>
    </w:p>
    <w:p w:rsidR="008F2362" w:rsidRDefault="008F2362" w:rsidP="008F2362">
      <w:pPr>
        <w:ind w:left="-851"/>
        <w:rPr>
          <w:rFonts w:ascii="Arial" w:hAnsi="Arial" w:cs="Arial"/>
          <w:sz w:val="22"/>
          <w:szCs w:val="22"/>
          <w:lang w:val="en-GB"/>
        </w:rPr>
      </w:pPr>
      <w:r>
        <w:rPr>
          <w:rFonts w:ascii="Arial" w:hAnsi="Arial" w:cs="Arial"/>
          <w:sz w:val="22"/>
          <w:szCs w:val="22"/>
          <w:lang w:val="en-GB"/>
        </w:rPr>
        <w:t>49. Sampling of water</w:t>
      </w:r>
    </w:p>
    <w:p w:rsidR="008F2362" w:rsidRDefault="008F2362" w:rsidP="008F2362">
      <w:pPr>
        <w:ind w:left="-851"/>
        <w:rPr>
          <w:rFonts w:ascii="Arial" w:hAnsi="Arial" w:cs="Arial"/>
          <w:sz w:val="22"/>
          <w:szCs w:val="22"/>
          <w:lang w:val="en-GB"/>
        </w:rPr>
      </w:pPr>
      <w:r>
        <w:rPr>
          <w:rFonts w:ascii="Arial" w:hAnsi="Arial" w:cs="Arial"/>
          <w:sz w:val="22"/>
          <w:szCs w:val="22"/>
          <w:lang w:val="en-GB"/>
        </w:rPr>
        <w:t>50. Supply of non-potable water by Municipality</w:t>
      </w:r>
    </w:p>
    <w:p w:rsidR="008F2362" w:rsidRDefault="008F2362" w:rsidP="008F2362">
      <w:pPr>
        <w:ind w:left="-851"/>
        <w:rPr>
          <w:rFonts w:ascii="Arial" w:hAnsi="Arial" w:cs="Arial"/>
          <w:sz w:val="22"/>
          <w:szCs w:val="22"/>
          <w:lang w:val="en-GB"/>
        </w:rPr>
      </w:pPr>
      <w:r>
        <w:rPr>
          <w:rFonts w:ascii="Arial" w:hAnsi="Arial" w:cs="Arial"/>
          <w:sz w:val="22"/>
          <w:szCs w:val="22"/>
          <w:lang w:val="en-GB"/>
        </w:rPr>
        <w:t>51. Testing of pressure in water supply systems</w:t>
      </w:r>
    </w:p>
    <w:p w:rsidR="008F2362" w:rsidRDefault="008F2362" w:rsidP="008F2362">
      <w:pPr>
        <w:ind w:left="-851"/>
        <w:rPr>
          <w:rFonts w:ascii="Arial" w:hAnsi="Arial" w:cs="Arial"/>
          <w:sz w:val="22"/>
          <w:szCs w:val="22"/>
          <w:lang w:val="en-GB"/>
        </w:rPr>
      </w:pPr>
      <w:r>
        <w:rPr>
          <w:rFonts w:ascii="Arial" w:hAnsi="Arial" w:cs="Arial"/>
          <w:sz w:val="22"/>
          <w:szCs w:val="22"/>
          <w:lang w:val="en-GB"/>
        </w:rPr>
        <w:t>52. Pipes in street or public place</w:t>
      </w:r>
    </w:p>
    <w:p w:rsidR="008F2362" w:rsidRDefault="008F2362" w:rsidP="008F2362">
      <w:pPr>
        <w:ind w:left="-851"/>
        <w:rPr>
          <w:rFonts w:ascii="Arial" w:hAnsi="Arial" w:cs="Arial"/>
          <w:sz w:val="22"/>
          <w:szCs w:val="22"/>
          <w:lang w:val="en-GB"/>
        </w:rPr>
      </w:pPr>
      <w:r>
        <w:rPr>
          <w:rFonts w:ascii="Arial" w:hAnsi="Arial" w:cs="Arial"/>
          <w:sz w:val="22"/>
          <w:szCs w:val="22"/>
          <w:lang w:val="en-GB"/>
        </w:rPr>
        <w:t>53. Special provisions for fire services</w:t>
      </w:r>
    </w:p>
    <w:p w:rsidR="008F2362" w:rsidRDefault="008F2362" w:rsidP="008F2362">
      <w:pPr>
        <w:ind w:left="-851"/>
        <w:rPr>
          <w:rFonts w:ascii="Arial" w:hAnsi="Arial" w:cs="Arial"/>
          <w:sz w:val="22"/>
          <w:szCs w:val="22"/>
          <w:lang w:val="en-GB"/>
        </w:rPr>
      </w:pPr>
      <w:r>
        <w:rPr>
          <w:rFonts w:ascii="Arial" w:hAnsi="Arial" w:cs="Arial"/>
          <w:sz w:val="22"/>
          <w:szCs w:val="22"/>
          <w:lang w:val="en-GB"/>
        </w:rPr>
        <w:t>54. Payment for fire services</w:t>
      </w:r>
    </w:p>
    <w:p w:rsidR="008F2362" w:rsidRDefault="008F2362" w:rsidP="008F2362">
      <w:pPr>
        <w:ind w:left="-851"/>
        <w:rPr>
          <w:rFonts w:ascii="Arial" w:hAnsi="Arial" w:cs="Arial"/>
          <w:sz w:val="22"/>
          <w:szCs w:val="22"/>
          <w:lang w:val="en-GB"/>
        </w:rPr>
      </w:pPr>
      <w:r>
        <w:rPr>
          <w:rFonts w:ascii="Arial" w:hAnsi="Arial" w:cs="Arial"/>
          <w:sz w:val="22"/>
          <w:szCs w:val="22"/>
          <w:lang w:val="en-GB"/>
        </w:rPr>
        <w:t>55. Dual and combined installations</w:t>
      </w:r>
    </w:p>
    <w:p w:rsidR="008F2362" w:rsidRDefault="008F2362" w:rsidP="008F2362">
      <w:pPr>
        <w:ind w:left="-851"/>
        <w:rPr>
          <w:rFonts w:ascii="Arial" w:hAnsi="Arial" w:cs="Arial"/>
          <w:sz w:val="22"/>
          <w:szCs w:val="22"/>
          <w:lang w:val="en-GB"/>
        </w:rPr>
      </w:pPr>
      <w:r>
        <w:rPr>
          <w:rFonts w:ascii="Arial" w:hAnsi="Arial" w:cs="Arial"/>
          <w:sz w:val="22"/>
          <w:szCs w:val="22"/>
          <w:lang w:val="en-GB"/>
        </w:rPr>
        <w:lastRenderedPageBreak/>
        <w:t>56. Connection pipes for fire extinguishing purposes</w:t>
      </w:r>
    </w:p>
    <w:p w:rsidR="008F2362" w:rsidRDefault="008F2362" w:rsidP="008F2362">
      <w:pPr>
        <w:ind w:left="-851"/>
        <w:rPr>
          <w:rFonts w:ascii="Arial" w:hAnsi="Arial" w:cs="Arial"/>
          <w:sz w:val="22"/>
          <w:szCs w:val="22"/>
          <w:lang w:val="en-GB"/>
        </w:rPr>
      </w:pPr>
      <w:r>
        <w:rPr>
          <w:rFonts w:ascii="Arial" w:hAnsi="Arial" w:cs="Arial"/>
          <w:sz w:val="22"/>
          <w:szCs w:val="22"/>
          <w:lang w:val="en-GB"/>
        </w:rPr>
        <w:t>57. Valves in connection pipe</w:t>
      </w:r>
    </w:p>
    <w:p w:rsidR="008F2362" w:rsidRDefault="008F2362" w:rsidP="008F2362">
      <w:pPr>
        <w:ind w:left="-851"/>
        <w:rPr>
          <w:rFonts w:ascii="Arial" w:hAnsi="Arial" w:cs="Arial"/>
          <w:sz w:val="22"/>
          <w:szCs w:val="22"/>
          <w:lang w:val="en-GB"/>
        </w:rPr>
      </w:pPr>
      <w:r>
        <w:rPr>
          <w:rFonts w:ascii="Arial" w:hAnsi="Arial" w:cs="Arial"/>
          <w:sz w:val="22"/>
          <w:szCs w:val="22"/>
          <w:lang w:val="en-GB"/>
        </w:rPr>
        <w:t>58. Inspection and approval of fire extinguishing installation</w:t>
      </w:r>
    </w:p>
    <w:p w:rsidR="008F2362" w:rsidRDefault="008F2362" w:rsidP="008F2362">
      <w:pPr>
        <w:ind w:left="-851"/>
        <w:rPr>
          <w:rFonts w:ascii="Arial" w:hAnsi="Arial" w:cs="Arial"/>
          <w:sz w:val="22"/>
          <w:szCs w:val="22"/>
          <w:lang w:val="en-GB"/>
        </w:rPr>
      </w:pPr>
      <w:r>
        <w:rPr>
          <w:rFonts w:ascii="Arial" w:hAnsi="Arial" w:cs="Arial"/>
          <w:sz w:val="22"/>
          <w:szCs w:val="22"/>
          <w:lang w:val="en-GB"/>
        </w:rPr>
        <w:t>59. Connection to be at discretion of the Municipality</w:t>
      </w:r>
    </w:p>
    <w:p w:rsidR="008F2362" w:rsidRDefault="008F2362" w:rsidP="008F2362">
      <w:pPr>
        <w:ind w:left="-851"/>
        <w:rPr>
          <w:rFonts w:ascii="Arial" w:hAnsi="Arial" w:cs="Arial"/>
          <w:sz w:val="22"/>
          <w:szCs w:val="22"/>
          <w:lang w:val="en-GB"/>
        </w:rPr>
      </w:pPr>
      <w:r>
        <w:rPr>
          <w:rFonts w:ascii="Arial" w:hAnsi="Arial" w:cs="Arial"/>
          <w:sz w:val="22"/>
          <w:szCs w:val="22"/>
          <w:lang w:val="en-GB"/>
        </w:rPr>
        <w:t>60. Meter in fire extinguishing connection pipe</w:t>
      </w:r>
    </w:p>
    <w:p w:rsidR="008F2362" w:rsidRDefault="008F2362" w:rsidP="008F2362">
      <w:pPr>
        <w:ind w:left="-851"/>
        <w:rPr>
          <w:rFonts w:ascii="Arial" w:hAnsi="Arial" w:cs="Arial"/>
          <w:sz w:val="22"/>
          <w:szCs w:val="22"/>
          <w:lang w:val="en-GB"/>
        </w:rPr>
      </w:pPr>
      <w:r>
        <w:rPr>
          <w:rFonts w:ascii="Arial" w:hAnsi="Arial" w:cs="Arial"/>
          <w:sz w:val="22"/>
          <w:szCs w:val="22"/>
          <w:lang w:val="en-GB"/>
        </w:rPr>
        <w:t>61. Sprinkler extinguishing installation</w:t>
      </w:r>
    </w:p>
    <w:p w:rsidR="008F2362" w:rsidRDefault="008F2362" w:rsidP="008F2362">
      <w:pPr>
        <w:ind w:left="-851"/>
        <w:rPr>
          <w:rFonts w:ascii="Arial" w:hAnsi="Arial" w:cs="Arial"/>
          <w:sz w:val="22"/>
          <w:szCs w:val="22"/>
          <w:lang w:val="en-GB"/>
        </w:rPr>
      </w:pPr>
      <w:r>
        <w:rPr>
          <w:rFonts w:ascii="Arial" w:hAnsi="Arial" w:cs="Arial"/>
          <w:sz w:val="22"/>
          <w:szCs w:val="22"/>
          <w:lang w:val="en-GB"/>
        </w:rPr>
        <w:t>62. Header tank or double supply from main</w:t>
      </w:r>
      <w:r>
        <w:rPr>
          <w:rFonts w:ascii="Arial" w:hAnsi="Arial" w:cs="Arial"/>
          <w:sz w:val="22"/>
          <w:szCs w:val="22"/>
          <w:lang w:val="en-GB"/>
        </w:rPr>
        <w:br/>
      </w:r>
    </w:p>
    <w:p w:rsidR="008F2362" w:rsidRDefault="008F2362" w:rsidP="008F2362">
      <w:pPr>
        <w:ind w:left="-851"/>
        <w:rPr>
          <w:rFonts w:ascii="Arial" w:hAnsi="Arial" w:cs="Arial"/>
          <w:b/>
          <w:sz w:val="22"/>
          <w:szCs w:val="22"/>
          <w:lang w:val="en-GB"/>
        </w:rPr>
      </w:pPr>
      <w:r w:rsidRPr="00FB71DB">
        <w:rPr>
          <w:rFonts w:ascii="Arial" w:hAnsi="Arial" w:cs="Arial"/>
          <w:b/>
          <w:sz w:val="22"/>
          <w:szCs w:val="22"/>
          <w:lang w:val="en-GB"/>
        </w:rPr>
        <w:t>CHAPTER III: SANITATION SERVICES</w:t>
      </w:r>
    </w:p>
    <w:p w:rsidR="008F2362" w:rsidRPr="00FB71DB"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63. Discharge of Industrial Effluents</w:t>
      </w:r>
    </w:p>
    <w:p w:rsidR="008F2362" w:rsidRDefault="008F2362" w:rsidP="008F2362">
      <w:pPr>
        <w:ind w:left="-851"/>
        <w:rPr>
          <w:rFonts w:ascii="Arial" w:hAnsi="Arial" w:cs="Arial"/>
          <w:sz w:val="22"/>
          <w:szCs w:val="22"/>
          <w:lang w:val="en-GB"/>
        </w:rPr>
      </w:pPr>
    </w:p>
    <w:p w:rsidR="008F2362" w:rsidRDefault="008F2362" w:rsidP="008F2362">
      <w:pPr>
        <w:ind w:left="-851"/>
        <w:rPr>
          <w:rFonts w:ascii="Arial" w:hAnsi="Arial" w:cs="Arial"/>
          <w:b/>
          <w:sz w:val="22"/>
          <w:szCs w:val="22"/>
          <w:lang w:val="en-GB"/>
        </w:rPr>
      </w:pPr>
      <w:r w:rsidRPr="00870528">
        <w:rPr>
          <w:rFonts w:ascii="Arial" w:hAnsi="Arial" w:cs="Arial"/>
          <w:b/>
          <w:sz w:val="22"/>
          <w:szCs w:val="22"/>
          <w:lang w:val="en-GB"/>
        </w:rPr>
        <w:t>C</w:t>
      </w:r>
      <w:r>
        <w:rPr>
          <w:rFonts w:ascii="Arial" w:hAnsi="Arial" w:cs="Arial"/>
          <w:b/>
          <w:sz w:val="22"/>
          <w:szCs w:val="22"/>
          <w:lang w:val="en-GB"/>
        </w:rPr>
        <w:t xml:space="preserve">HAPTER </w:t>
      </w:r>
      <w:proofErr w:type="gramStart"/>
      <w:r>
        <w:rPr>
          <w:rFonts w:ascii="Arial" w:hAnsi="Arial" w:cs="Arial"/>
          <w:b/>
          <w:sz w:val="22"/>
          <w:szCs w:val="22"/>
          <w:lang w:val="en-GB"/>
        </w:rPr>
        <w:t>IV :</w:t>
      </w:r>
      <w:proofErr w:type="gramEnd"/>
      <w:r>
        <w:rPr>
          <w:rFonts w:ascii="Arial" w:hAnsi="Arial" w:cs="Arial"/>
          <w:b/>
          <w:sz w:val="22"/>
          <w:szCs w:val="22"/>
          <w:lang w:val="en-GB"/>
        </w:rPr>
        <w:t xml:space="preserve"> MISCELLANEOUS</w:t>
      </w:r>
    </w:p>
    <w:p w:rsidR="008F2362" w:rsidRDefault="008F2362" w:rsidP="008F2362">
      <w:pPr>
        <w:ind w:left="-851"/>
        <w:rPr>
          <w:rFonts w:ascii="Arial" w:hAnsi="Arial" w:cs="Arial"/>
          <w:b/>
          <w:sz w:val="22"/>
          <w:szCs w:val="22"/>
          <w:lang w:val="en-GB"/>
        </w:rPr>
      </w:pPr>
    </w:p>
    <w:p w:rsidR="008F2362" w:rsidRDefault="008F2362" w:rsidP="008F2362">
      <w:pPr>
        <w:ind w:left="-851"/>
        <w:rPr>
          <w:rFonts w:ascii="Arial" w:hAnsi="Arial" w:cs="Arial"/>
          <w:sz w:val="22"/>
          <w:szCs w:val="22"/>
          <w:lang w:val="en-GB"/>
        </w:rPr>
      </w:pPr>
      <w:r>
        <w:rPr>
          <w:rFonts w:ascii="Arial" w:hAnsi="Arial" w:cs="Arial"/>
          <w:sz w:val="22"/>
          <w:szCs w:val="22"/>
          <w:lang w:val="en-GB"/>
        </w:rPr>
        <w:t>64. Delegation of powers</w:t>
      </w:r>
    </w:p>
    <w:p w:rsidR="008F2362" w:rsidRDefault="008F2362" w:rsidP="008F2362">
      <w:pPr>
        <w:ind w:left="-851"/>
        <w:rPr>
          <w:rFonts w:ascii="Arial" w:hAnsi="Arial" w:cs="Arial"/>
          <w:sz w:val="22"/>
          <w:szCs w:val="22"/>
          <w:lang w:val="en-GB"/>
        </w:rPr>
      </w:pPr>
      <w:r>
        <w:rPr>
          <w:rFonts w:ascii="Arial" w:hAnsi="Arial" w:cs="Arial"/>
          <w:sz w:val="22"/>
          <w:szCs w:val="22"/>
          <w:lang w:val="en-GB"/>
        </w:rPr>
        <w:t>65. Obstruction of officials and employees in the performance of duties</w:t>
      </w:r>
    </w:p>
    <w:p w:rsidR="008F2362" w:rsidRDefault="008F2362" w:rsidP="008F2362">
      <w:pPr>
        <w:ind w:left="-851"/>
        <w:rPr>
          <w:rFonts w:ascii="Arial" w:hAnsi="Arial" w:cs="Arial"/>
          <w:sz w:val="22"/>
          <w:szCs w:val="22"/>
          <w:lang w:val="en-GB"/>
        </w:rPr>
      </w:pPr>
      <w:r>
        <w:rPr>
          <w:rFonts w:ascii="Arial" w:hAnsi="Arial" w:cs="Arial"/>
          <w:sz w:val="22"/>
          <w:szCs w:val="22"/>
          <w:lang w:val="en-GB"/>
        </w:rPr>
        <w:t>66. Service of notice, order or other document</w:t>
      </w:r>
    </w:p>
    <w:p w:rsidR="008F2362" w:rsidRDefault="008F2362" w:rsidP="008F2362">
      <w:pPr>
        <w:ind w:left="-851"/>
        <w:rPr>
          <w:rFonts w:ascii="Arial" w:hAnsi="Arial" w:cs="Arial"/>
          <w:sz w:val="22"/>
          <w:szCs w:val="22"/>
          <w:lang w:val="en-GB"/>
        </w:rPr>
      </w:pPr>
      <w:r>
        <w:rPr>
          <w:rFonts w:ascii="Arial" w:hAnsi="Arial" w:cs="Arial"/>
          <w:sz w:val="22"/>
          <w:szCs w:val="22"/>
          <w:lang w:val="en-GB"/>
        </w:rPr>
        <w:t>67. Offences and penalties</w:t>
      </w:r>
    </w:p>
    <w:p w:rsidR="008F2362" w:rsidRPr="00870528" w:rsidRDefault="008F2362" w:rsidP="008F2362">
      <w:pPr>
        <w:ind w:left="-851"/>
        <w:rPr>
          <w:rFonts w:ascii="Arial" w:hAnsi="Arial" w:cs="Arial"/>
          <w:sz w:val="22"/>
          <w:szCs w:val="22"/>
          <w:lang w:val="en-GB"/>
        </w:rPr>
      </w:pPr>
      <w:r>
        <w:rPr>
          <w:rFonts w:ascii="Arial" w:hAnsi="Arial" w:cs="Arial"/>
          <w:sz w:val="22"/>
          <w:szCs w:val="22"/>
          <w:lang w:val="en-GB"/>
        </w:rPr>
        <w:t>68. Repeal</w:t>
      </w:r>
    </w:p>
    <w:p w:rsidR="008F2362" w:rsidRDefault="008F2362" w:rsidP="008F2362">
      <w:pPr>
        <w:ind w:left="-851"/>
        <w:rPr>
          <w:rFonts w:ascii="Arial" w:hAnsi="Arial" w:cs="Arial"/>
          <w:sz w:val="22"/>
          <w:szCs w:val="22"/>
          <w:lang w:val="en-GB"/>
        </w:rPr>
      </w:pPr>
      <w:r w:rsidRPr="00870528">
        <w:rPr>
          <w:rFonts w:ascii="Arial" w:hAnsi="Arial" w:cs="Arial"/>
          <w:sz w:val="22"/>
          <w:szCs w:val="22"/>
          <w:lang w:val="en-GB"/>
        </w:rPr>
        <w:t>69. Short Title and Commencement</w:t>
      </w:r>
    </w:p>
    <w:p w:rsidR="008F2362" w:rsidRPr="00870528" w:rsidRDefault="008F2362" w:rsidP="008F2362">
      <w:pPr>
        <w:ind w:left="-851"/>
        <w:rPr>
          <w:rFonts w:ascii="Arial" w:hAnsi="Arial" w:cs="Arial"/>
          <w:b/>
          <w:sz w:val="22"/>
          <w:szCs w:val="22"/>
          <w:lang w:val="en-GB"/>
        </w:rPr>
      </w:pPr>
      <w:r w:rsidRPr="00870528">
        <w:rPr>
          <w:rFonts w:ascii="Arial" w:hAnsi="Arial" w:cs="Arial"/>
          <w:b/>
          <w:sz w:val="22"/>
          <w:szCs w:val="22"/>
          <w:lang w:val="en-GB"/>
        </w:rPr>
        <w:tab/>
      </w:r>
      <w:r w:rsidRPr="00870528">
        <w:rPr>
          <w:rFonts w:ascii="Arial" w:hAnsi="Arial" w:cs="Arial"/>
          <w:b/>
          <w:sz w:val="22"/>
          <w:szCs w:val="22"/>
          <w:lang w:val="en-GB"/>
        </w:rPr>
        <w:tab/>
      </w:r>
      <w:r w:rsidRPr="00870528">
        <w:rPr>
          <w:rFonts w:ascii="Arial" w:hAnsi="Arial" w:cs="Arial"/>
          <w:b/>
          <w:sz w:val="22"/>
          <w:szCs w:val="22"/>
          <w:lang w:val="en-GB"/>
        </w:rPr>
        <w:tab/>
      </w:r>
      <w:r w:rsidRPr="00870528">
        <w:rPr>
          <w:rFonts w:ascii="Arial" w:hAnsi="Arial" w:cs="Arial"/>
          <w:b/>
          <w:sz w:val="22"/>
          <w:szCs w:val="22"/>
          <w:lang w:val="en-GB"/>
        </w:rPr>
        <w:tab/>
      </w:r>
      <w:r w:rsidRPr="00870528">
        <w:rPr>
          <w:rFonts w:ascii="Arial" w:hAnsi="Arial" w:cs="Arial"/>
          <w:b/>
          <w:sz w:val="22"/>
          <w:szCs w:val="22"/>
          <w:lang w:val="en-GB"/>
        </w:rPr>
        <w:tab/>
      </w:r>
      <w:r w:rsidRPr="00870528">
        <w:rPr>
          <w:rFonts w:ascii="Arial" w:hAnsi="Arial" w:cs="Arial"/>
          <w:b/>
          <w:sz w:val="22"/>
          <w:szCs w:val="22"/>
          <w:lang w:val="en-GB"/>
        </w:rPr>
        <w:tab/>
      </w:r>
      <w:r w:rsidRPr="00870528">
        <w:rPr>
          <w:rFonts w:ascii="Arial" w:hAnsi="Arial" w:cs="Arial"/>
          <w:b/>
          <w:sz w:val="22"/>
          <w:szCs w:val="22"/>
          <w:lang w:val="en-GB"/>
        </w:rPr>
        <w:tab/>
      </w:r>
    </w:p>
    <w:p w:rsidR="008F2362" w:rsidRPr="00741A13" w:rsidRDefault="008F2362" w:rsidP="008F2362">
      <w:pPr>
        <w:pStyle w:val="Heading1"/>
        <w:spacing w:before="0" w:after="0"/>
        <w:ind w:left="-851"/>
        <w:rPr>
          <w:rFonts w:ascii="Arial" w:hAnsi="Arial" w:cs="Arial"/>
          <w:sz w:val="22"/>
          <w:szCs w:val="22"/>
          <w:lang w:val="en-GB"/>
        </w:rPr>
      </w:pPr>
      <w:bookmarkStart w:id="0" w:name="_Toc490811968"/>
      <w:bookmarkStart w:id="1" w:name="_Toc490828332"/>
      <w:r w:rsidRPr="00500767">
        <w:rPr>
          <w:rFonts w:ascii="Arial" w:hAnsi="Arial" w:cs="Arial"/>
          <w:sz w:val="22"/>
          <w:szCs w:val="22"/>
          <w:lang w:val="en-GB"/>
        </w:rPr>
        <w:t>CHAPTER I:</w:t>
      </w:r>
      <w:r>
        <w:rPr>
          <w:lang w:val="en-GB"/>
        </w:rPr>
        <w:t xml:space="preserve"> </w:t>
      </w:r>
      <w:r w:rsidRPr="00741A13">
        <w:rPr>
          <w:rFonts w:ascii="Arial" w:hAnsi="Arial" w:cs="Arial"/>
          <w:sz w:val="22"/>
          <w:szCs w:val="22"/>
          <w:lang w:val="en-GB"/>
        </w:rPr>
        <w:t>GENERAL PROVISIONS</w:t>
      </w:r>
      <w:bookmarkEnd w:id="0"/>
      <w:bookmarkEnd w:id="1"/>
    </w:p>
    <w:p w:rsidR="008F2362" w:rsidRPr="00741A13" w:rsidRDefault="008F2362" w:rsidP="008F2362">
      <w:pPr>
        <w:ind w:left="-851"/>
        <w:jc w:val="center"/>
        <w:rPr>
          <w:rFonts w:ascii="Arial" w:hAnsi="Arial" w:cs="Arial"/>
          <w:b/>
          <w:sz w:val="22"/>
          <w:szCs w:val="22"/>
          <w:lang w:val="en-GB"/>
        </w:rPr>
      </w:pPr>
    </w:p>
    <w:p w:rsidR="008F2362" w:rsidRPr="00741A13" w:rsidRDefault="008F2362" w:rsidP="008F2362">
      <w:pPr>
        <w:pStyle w:val="Heading2"/>
        <w:numPr>
          <w:ilvl w:val="0"/>
          <w:numId w:val="0"/>
        </w:numPr>
        <w:spacing w:line="240" w:lineRule="auto"/>
        <w:ind w:left="-851"/>
        <w:rPr>
          <w:rFonts w:ascii="Arial" w:hAnsi="Arial" w:cs="Arial"/>
          <w:sz w:val="22"/>
          <w:szCs w:val="22"/>
          <w:lang w:val="en-GB"/>
        </w:rPr>
      </w:pPr>
      <w:bookmarkStart w:id="2" w:name="_Toc490811969"/>
      <w:bookmarkStart w:id="3" w:name="_Toc490828333"/>
      <w:r w:rsidRPr="00741A13">
        <w:rPr>
          <w:rFonts w:ascii="Arial" w:hAnsi="Arial" w:cs="Arial"/>
          <w:sz w:val="22"/>
          <w:szCs w:val="22"/>
          <w:lang w:val="en-GB"/>
        </w:rPr>
        <w:t>Part 1: Definitions</w:t>
      </w:r>
      <w:bookmarkEnd w:id="2"/>
      <w:bookmarkEnd w:id="3"/>
    </w:p>
    <w:p w:rsidR="008F2362" w:rsidRPr="00741A13" w:rsidRDefault="008F2362" w:rsidP="008F2362">
      <w:pPr>
        <w:ind w:left="-851"/>
        <w:jc w:val="center"/>
        <w:rPr>
          <w:rFonts w:ascii="Arial" w:hAnsi="Arial" w:cs="Arial"/>
          <w:b/>
          <w:sz w:val="22"/>
          <w:szCs w:val="22"/>
          <w:lang w:val="en-GB"/>
        </w:rPr>
      </w:pPr>
    </w:p>
    <w:p w:rsidR="008F2362" w:rsidRPr="00741A13" w:rsidRDefault="008F2362" w:rsidP="008F2362">
      <w:pPr>
        <w:pStyle w:val="Heading1"/>
        <w:spacing w:before="0" w:after="0"/>
        <w:ind w:left="-851"/>
        <w:jc w:val="both"/>
        <w:rPr>
          <w:rFonts w:ascii="Arial" w:hAnsi="Arial" w:cs="Arial"/>
          <w:sz w:val="22"/>
          <w:szCs w:val="22"/>
          <w:lang w:val="en-GB"/>
        </w:rPr>
      </w:pPr>
      <w:bookmarkStart w:id="4" w:name="_Toc448467403"/>
      <w:bookmarkStart w:id="5" w:name="_Toc448758747"/>
      <w:bookmarkStart w:id="6" w:name="_Toc490811970"/>
      <w:bookmarkStart w:id="7" w:name="_Toc490828334"/>
      <w:r>
        <w:rPr>
          <w:rFonts w:ascii="Arial" w:hAnsi="Arial" w:cs="Arial"/>
          <w:sz w:val="22"/>
          <w:szCs w:val="22"/>
          <w:lang w:val="en-GB"/>
        </w:rPr>
        <w:t xml:space="preserve">1. </w:t>
      </w:r>
      <w:r w:rsidRPr="00741A13">
        <w:rPr>
          <w:rFonts w:ascii="Arial" w:hAnsi="Arial" w:cs="Arial"/>
          <w:sz w:val="22"/>
          <w:szCs w:val="22"/>
          <w:lang w:val="en-GB"/>
        </w:rPr>
        <w:t>Definitions</w:t>
      </w:r>
      <w:bookmarkEnd w:id="4"/>
      <w:bookmarkEnd w:id="5"/>
      <w:bookmarkEnd w:id="6"/>
      <w:bookmarkEnd w:id="7"/>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851"/>
        <w:jc w:val="both"/>
        <w:rPr>
          <w:rFonts w:ascii="Arial" w:hAnsi="Arial" w:cs="Arial"/>
          <w:sz w:val="22"/>
          <w:szCs w:val="22"/>
          <w:lang w:val="en-GB"/>
        </w:rPr>
      </w:pPr>
      <w:r w:rsidRPr="00741A13">
        <w:rPr>
          <w:rFonts w:ascii="Arial" w:hAnsi="Arial" w:cs="Arial"/>
          <w:sz w:val="22"/>
          <w:szCs w:val="22"/>
          <w:lang w:val="en-GB"/>
        </w:rPr>
        <w:t xml:space="preserve">In these </w:t>
      </w:r>
      <w:r>
        <w:rPr>
          <w:rFonts w:ascii="Arial" w:hAnsi="Arial" w:cs="Arial"/>
          <w:sz w:val="22"/>
          <w:szCs w:val="22"/>
          <w:lang w:val="en-GB"/>
        </w:rPr>
        <w:t>By-laws</w:t>
      </w:r>
      <w:r w:rsidRPr="00741A13">
        <w:rPr>
          <w:rFonts w:ascii="Arial" w:hAnsi="Arial" w:cs="Arial"/>
          <w:sz w:val="22"/>
          <w:szCs w:val="22"/>
          <w:lang w:val="en-GB"/>
        </w:rPr>
        <w:t>, unless the context otherwise indicates -</w:t>
      </w:r>
    </w:p>
    <w:p w:rsidR="008F2362" w:rsidRPr="00741A13" w:rsidRDefault="008F2362" w:rsidP="008F2362">
      <w:pPr>
        <w:ind w:left="-851"/>
        <w:jc w:val="both"/>
        <w:rPr>
          <w:rFonts w:ascii="Arial" w:hAnsi="Arial" w:cs="Arial"/>
          <w:sz w:val="22"/>
          <w:szCs w:val="22"/>
          <w:lang w:val="en-GB"/>
        </w:rPr>
      </w:pPr>
    </w:p>
    <w:p w:rsidR="008F2362" w:rsidRPr="00F05369" w:rsidRDefault="008F2362" w:rsidP="008F2362">
      <w:pPr>
        <w:ind w:left="1701" w:hanging="2552"/>
        <w:jc w:val="both"/>
        <w:rPr>
          <w:rFonts w:ascii="Arial" w:hAnsi="Arial" w:cs="Arial"/>
          <w:sz w:val="22"/>
          <w:szCs w:val="22"/>
          <w:lang w:val="en-GB"/>
        </w:rPr>
      </w:pPr>
      <w:r>
        <w:rPr>
          <w:rFonts w:ascii="Arial" w:hAnsi="Arial" w:cs="Arial"/>
          <w:b/>
          <w:sz w:val="22"/>
          <w:szCs w:val="22"/>
          <w:lang w:val="en-GB"/>
        </w:rPr>
        <w:t>“</w:t>
      </w:r>
      <w:proofErr w:type="gramStart"/>
      <w:r>
        <w:rPr>
          <w:rFonts w:ascii="Arial" w:hAnsi="Arial" w:cs="Arial"/>
          <w:b/>
          <w:sz w:val="22"/>
          <w:szCs w:val="22"/>
          <w:lang w:val="en-GB"/>
        </w:rPr>
        <w:t>account</w:t>
      </w:r>
      <w:proofErr w:type="gramEnd"/>
      <w:r>
        <w:rPr>
          <w:rFonts w:ascii="Arial" w:hAnsi="Arial" w:cs="Arial"/>
          <w:b/>
          <w:sz w:val="22"/>
          <w:szCs w:val="22"/>
          <w:lang w:val="en-GB"/>
        </w:rPr>
        <w:t xml:space="preserve">” </w:t>
      </w:r>
      <w:r>
        <w:rPr>
          <w:rFonts w:ascii="Arial" w:hAnsi="Arial" w:cs="Arial"/>
          <w:b/>
          <w:sz w:val="22"/>
          <w:szCs w:val="22"/>
          <w:lang w:val="en-GB"/>
        </w:rPr>
        <w:tab/>
      </w:r>
      <w:r>
        <w:rPr>
          <w:rFonts w:ascii="Arial" w:hAnsi="Arial" w:cs="Arial"/>
          <w:sz w:val="22"/>
          <w:szCs w:val="22"/>
          <w:lang w:val="en-GB"/>
        </w:rPr>
        <w:t>means any account rendered for Municipal services provided;</w:t>
      </w:r>
    </w:p>
    <w:p w:rsidR="008F2362" w:rsidRDefault="008F2362" w:rsidP="008F2362">
      <w:pPr>
        <w:ind w:left="1701" w:hanging="2552"/>
        <w:jc w:val="both"/>
        <w:rPr>
          <w:rFonts w:ascii="Arial" w:hAnsi="Arial" w:cs="Arial"/>
          <w:b/>
          <w:sz w:val="22"/>
          <w:szCs w:val="22"/>
          <w:lang w:val="en-GB"/>
        </w:rPr>
      </w:pPr>
      <w:r>
        <w:rPr>
          <w:rFonts w:ascii="Arial" w:hAnsi="Arial" w:cs="Arial"/>
          <w:b/>
          <w:sz w:val="22"/>
          <w:szCs w:val="22"/>
          <w:lang w:val="en-GB"/>
        </w:rPr>
        <w:tab/>
      </w:r>
    </w:p>
    <w:p w:rsidR="008F2362"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“accommodation unit”</w:t>
      </w:r>
      <w:r>
        <w:rPr>
          <w:rFonts w:ascii="Arial" w:hAnsi="Arial" w:cs="Arial"/>
          <w:b/>
          <w:sz w:val="22"/>
          <w:szCs w:val="22"/>
          <w:lang w:val="en-GB"/>
        </w:rPr>
        <w:t xml:space="preserve"> </w:t>
      </w:r>
      <w:r>
        <w:rPr>
          <w:rFonts w:ascii="Arial" w:hAnsi="Arial" w:cs="Arial"/>
          <w:b/>
          <w:sz w:val="22"/>
          <w:szCs w:val="22"/>
          <w:lang w:val="en-GB"/>
        </w:rPr>
        <w:tab/>
      </w:r>
      <w:r w:rsidRPr="00741A13">
        <w:rPr>
          <w:rFonts w:ascii="Arial" w:hAnsi="Arial" w:cs="Arial"/>
          <w:sz w:val="22"/>
          <w:szCs w:val="22"/>
          <w:lang w:val="en-GB"/>
        </w:rPr>
        <w:t>in relation to any premises, means a bu</w:t>
      </w:r>
      <w:r>
        <w:rPr>
          <w:rFonts w:ascii="Arial" w:hAnsi="Arial" w:cs="Arial"/>
          <w:sz w:val="22"/>
          <w:szCs w:val="22"/>
          <w:lang w:val="en-GB"/>
        </w:rPr>
        <w:t xml:space="preserve">ilding or section of a building </w:t>
      </w:r>
      <w:r w:rsidRPr="00741A13">
        <w:rPr>
          <w:rFonts w:ascii="Arial" w:hAnsi="Arial" w:cs="Arial"/>
          <w:sz w:val="22"/>
          <w:szCs w:val="22"/>
          <w:lang w:val="en-GB"/>
        </w:rPr>
        <w:t>occupied or used or intended for occupation or use for any purpose;</w:t>
      </w:r>
    </w:p>
    <w:p w:rsidR="008F2362" w:rsidRDefault="008F2362" w:rsidP="008F2362">
      <w:pPr>
        <w:ind w:left="1701" w:hanging="2552"/>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Pr>
          <w:rFonts w:ascii="Arial" w:hAnsi="Arial" w:cs="Arial"/>
          <w:b/>
          <w:sz w:val="22"/>
          <w:szCs w:val="22"/>
          <w:lang w:val="en-GB"/>
        </w:rPr>
        <w:t>“</w:t>
      </w:r>
      <w:proofErr w:type="gramStart"/>
      <w:r>
        <w:rPr>
          <w:rFonts w:ascii="Arial" w:hAnsi="Arial" w:cs="Arial"/>
          <w:b/>
          <w:sz w:val="22"/>
          <w:szCs w:val="22"/>
          <w:lang w:val="en-GB"/>
        </w:rPr>
        <w:t>affected</w:t>
      </w:r>
      <w:proofErr w:type="gramEnd"/>
      <w:r>
        <w:rPr>
          <w:rFonts w:ascii="Arial" w:hAnsi="Arial" w:cs="Arial"/>
          <w:b/>
          <w:sz w:val="22"/>
          <w:szCs w:val="22"/>
          <w:lang w:val="en-GB"/>
        </w:rPr>
        <w:t xml:space="preserve"> person”</w:t>
      </w:r>
      <w:r>
        <w:rPr>
          <w:rFonts w:ascii="Arial" w:hAnsi="Arial" w:cs="Arial"/>
          <w:b/>
          <w:sz w:val="22"/>
          <w:szCs w:val="22"/>
          <w:lang w:val="en-GB"/>
        </w:rPr>
        <w:tab/>
      </w:r>
      <w:r w:rsidRPr="00A60824">
        <w:rPr>
          <w:rFonts w:ascii="Arial" w:hAnsi="Arial" w:cs="Arial"/>
          <w:sz w:val="22"/>
          <w:szCs w:val="22"/>
          <w:lang w:val="en-GB"/>
        </w:rPr>
        <w:t>means a person who has been served with a designated notice</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“Act”</w:t>
      </w:r>
      <w:r w:rsidRPr="00741A13">
        <w:rPr>
          <w:rFonts w:ascii="Arial" w:hAnsi="Arial" w:cs="Arial"/>
          <w:b/>
          <w:sz w:val="22"/>
          <w:szCs w:val="22"/>
          <w:lang w:val="en-GB"/>
        </w:rPr>
        <w:tab/>
      </w:r>
      <w:r w:rsidRPr="00741A13">
        <w:rPr>
          <w:rFonts w:ascii="Arial" w:hAnsi="Arial" w:cs="Arial"/>
          <w:sz w:val="22"/>
          <w:szCs w:val="22"/>
          <w:lang w:val="en-GB"/>
        </w:rPr>
        <w:t>means the Water Services Act, 1997 (Act No. 108 of 1997), as amended from time to time;</w:t>
      </w:r>
    </w:p>
    <w:p w:rsidR="008F2362" w:rsidRDefault="008F2362" w:rsidP="008F2362">
      <w:pPr>
        <w:ind w:left="-851"/>
        <w:jc w:val="both"/>
        <w:rPr>
          <w:rFonts w:ascii="Arial" w:hAnsi="Arial" w:cs="Arial"/>
          <w:sz w:val="22"/>
          <w:szCs w:val="22"/>
          <w:lang w:val="en-GB"/>
        </w:rPr>
      </w:pPr>
    </w:p>
    <w:p w:rsidR="008F2362" w:rsidRDefault="008F2362" w:rsidP="008F2362">
      <w:pPr>
        <w:ind w:left="-851"/>
        <w:jc w:val="both"/>
        <w:rPr>
          <w:rFonts w:ascii="Arial" w:hAnsi="Arial" w:cs="Arial"/>
          <w:sz w:val="22"/>
          <w:szCs w:val="22"/>
          <w:lang w:val="en-GB"/>
        </w:rPr>
      </w:pPr>
      <w:r w:rsidRPr="00F05369">
        <w:rPr>
          <w:rFonts w:ascii="Arial" w:hAnsi="Arial" w:cs="Arial"/>
          <w:b/>
          <w:sz w:val="22"/>
          <w:szCs w:val="22"/>
          <w:lang w:val="en-GB"/>
        </w:rPr>
        <w:t>“</w:t>
      </w:r>
      <w:proofErr w:type="gramStart"/>
      <w:r w:rsidRPr="00F05369">
        <w:rPr>
          <w:rFonts w:ascii="Arial" w:hAnsi="Arial" w:cs="Arial"/>
          <w:b/>
          <w:sz w:val="22"/>
          <w:szCs w:val="22"/>
          <w:lang w:val="en-GB"/>
        </w:rPr>
        <w:t>actual</w:t>
      </w:r>
      <w:proofErr w:type="gramEnd"/>
      <w:r w:rsidRPr="00F05369">
        <w:rPr>
          <w:rFonts w:ascii="Arial" w:hAnsi="Arial" w:cs="Arial"/>
          <w:b/>
          <w:sz w:val="22"/>
          <w:szCs w:val="22"/>
          <w:lang w:val="en-GB"/>
        </w:rPr>
        <w:t xml:space="preserve"> consumption”</w:t>
      </w:r>
      <w:r>
        <w:rPr>
          <w:rFonts w:ascii="Arial" w:hAnsi="Arial" w:cs="Arial"/>
          <w:sz w:val="22"/>
          <w:szCs w:val="22"/>
          <w:lang w:val="en-GB"/>
        </w:rPr>
        <w:tab/>
        <w:t>means the measured consumption of any consumer;</w:t>
      </w:r>
    </w:p>
    <w:p w:rsidR="008F2362" w:rsidRPr="00BF59F3" w:rsidRDefault="008F2362" w:rsidP="008F2362">
      <w:pPr>
        <w:ind w:left="-851"/>
        <w:jc w:val="both"/>
        <w:rPr>
          <w:rFonts w:ascii="Arial" w:hAnsi="Arial" w:cs="Arial"/>
          <w:sz w:val="22"/>
          <w:szCs w:val="22"/>
          <w:lang w:val="en-GB"/>
        </w:rPr>
      </w:pPr>
    </w:p>
    <w:p w:rsidR="008F2362" w:rsidRPr="00BF59F3" w:rsidRDefault="008F2362" w:rsidP="008F2362">
      <w:pPr>
        <w:ind w:left="1710" w:hanging="2561"/>
        <w:jc w:val="both"/>
        <w:rPr>
          <w:rFonts w:ascii="Arial" w:hAnsi="Arial" w:cs="Arial"/>
          <w:sz w:val="22"/>
          <w:szCs w:val="22"/>
          <w:lang w:val="en-GB"/>
        </w:rPr>
      </w:pPr>
      <w:r w:rsidRPr="00BF59F3">
        <w:rPr>
          <w:rFonts w:ascii="Arial" w:hAnsi="Arial" w:cs="Arial"/>
          <w:b/>
          <w:sz w:val="22"/>
          <w:szCs w:val="22"/>
          <w:lang w:val="en-GB"/>
        </w:rPr>
        <w:t>"</w:t>
      </w:r>
      <w:proofErr w:type="gramStart"/>
      <w:r w:rsidRPr="00BF59F3">
        <w:rPr>
          <w:rFonts w:ascii="Arial" w:hAnsi="Arial" w:cs="Arial"/>
          <w:b/>
          <w:sz w:val="22"/>
          <w:szCs w:val="22"/>
          <w:lang w:val="en-GB"/>
        </w:rPr>
        <w:t>approved</w:t>
      </w:r>
      <w:proofErr w:type="gramEnd"/>
      <w:r w:rsidRPr="00BF59F3">
        <w:rPr>
          <w:rFonts w:ascii="Arial" w:hAnsi="Arial" w:cs="Arial"/>
          <w:b/>
          <w:sz w:val="22"/>
          <w:szCs w:val="22"/>
          <w:lang w:val="en-GB"/>
        </w:rPr>
        <w:t xml:space="preserve">" </w:t>
      </w:r>
      <w:r w:rsidRPr="00BF59F3">
        <w:rPr>
          <w:rFonts w:ascii="Arial" w:hAnsi="Arial" w:cs="Arial"/>
          <w:b/>
          <w:sz w:val="22"/>
          <w:szCs w:val="22"/>
          <w:lang w:val="en-GB"/>
        </w:rPr>
        <w:tab/>
      </w:r>
      <w:r w:rsidRPr="00BF59F3">
        <w:rPr>
          <w:rFonts w:ascii="Arial" w:hAnsi="Arial" w:cs="Arial"/>
          <w:sz w:val="22"/>
          <w:szCs w:val="22"/>
          <w:lang w:val="en-GB"/>
        </w:rPr>
        <w:t>means approved by the Municipality or an authorised person;</w:t>
      </w:r>
    </w:p>
    <w:p w:rsidR="008F2362" w:rsidRPr="00BF59F3" w:rsidRDefault="008F2362" w:rsidP="008F2362">
      <w:pPr>
        <w:tabs>
          <w:tab w:val="left" w:pos="0"/>
          <w:tab w:val="left" w:pos="2835"/>
        </w:tabs>
        <w:ind w:left="-851"/>
        <w:jc w:val="both"/>
        <w:rPr>
          <w:rFonts w:ascii="Arial" w:hAnsi="Arial" w:cs="Arial"/>
          <w:sz w:val="22"/>
          <w:szCs w:val="22"/>
          <w:lang w:val="en-GB"/>
        </w:rPr>
      </w:pPr>
    </w:p>
    <w:p w:rsidR="008F2362"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authorised</w:t>
      </w:r>
      <w:proofErr w:type="gramEnd"/>
      <w:r w:rsidRPr="00741A13">
        <w:rPr>
          <w:rFonts w:ascii="Arial" w:hAnsi="Arial" w:cs="Arial"/>
          <w:b/>
          <w:sz w:val="22"/>
          <w:szCs w:val="22"/>
          <w:lang w:val="en-GB"/>
        </w:rPr>
        <w:t xml:space="preserve"> </w:t>
      </w:r>
      <w:r>
        <w:rPr>
          <w:rFonts w:ascii="Arial" w:hAnsi="Arial" w:cs="Arial"/>
          <w:b/>
          <w:sz w:val="22"/>
          <w:szCs w:val="22"/>
          <w:lang w:val="en-GB"/>
        </w:rPr>
        <w:t>person</w:t>
      </w:r>
      <w:r w:rsidRPr="00741A13">
        <w:rPr>
          <w:rFonts w:ascii="Arial" w:hAnsi="Arial" w:cs="Arial"/>
          <w:b/>
          <w:sz w:val="22"/>
          <w:szCs w:val="22"/>
          <w:lang w:val="en-GB"/>
        </w:rPr>
        <w:t>"</w:t>
      </w:r>
      <w:r w:rsidRPr="00741A13">
        <w:rPr>
          <w:rFonts w:ascii="Arial" w:hAnsi="Arial" w:cs="Arial"/>
          <w:b/>
          <w:sz w:val="22"/>
          <w:szCs w:val="22"/>
          <w:lang w:val="en-GB"/>
        </w:rPr>
        <w:tab/>
      </w:r>
      <w:r w:rsidRPr="00741A13">
        <w:rPr>
          <w:rFonts w:ascii="Arial" w:hAnsi="Arial" w:cs="Arial"/>
          <w:sz w:val="22"/>
          <w:szCs w:val="22"/>
          <w:lang w:val="en-GB"/>
        </w:rPr>
        <w:t xml:space="preserve">means </w:t>
      </w:r>
      <w:r>
        <w:rPr>
          <w:rFonts w:ascii="Arial" w:hAnsi="Arial" w:cs="Arial"/>
          <w:sz w:val="22"/>
          <w:szCs w:val="22"/>
          <w:lang w:val="en-GB"/>
        </w:rPr>
        <w:t>a person</w:t>
      </w:r>
      <w:r w:rsidRPr="00741A13">
        <w:rPr>
          <w:rFonts w:ascii="Arial" w:hAnsi="Arial" w:cs="Arial"/>
          <w:sz w:val="22"/>
          <w:szCs w:val="22"/>
          <w:lang w:val="en-GB"/>
        </w:rPr>
        <w:t xml:space="preserve"> authorised by the </w:t>
      </w:r>
      <w:r>
        <w:rPr>
          <w:rFonts w:ascii="Arial" w:hAnsi="Arial" w:cs="Arial"/>
          <w:sz w:val="22"/>
          <w:szCs w:val="22"/>
          <w:lang w:val="en-GB"/>
        </w:rPr>
        <w:t>Municipality</w:t>
      </w:r>
      <w:r w:rsidRPr="00741A13">
        <w:rPr>
          <w:rFonts w:ascii="Arial" w:hAnsi="Arial" w:cs="Arial"/>
          <w:sz w:val="22"/>
          <w:szCs w:val="22"/>
          <w:lang w:val="en-GB"/>
        </w:rPr>
        <w:t xml:space="preserve"> to perform any act, function or duty in terms of, or exercise any power under, these </w:t>
      </w:r>
      <w:r>
        <w:rPr>
          <w:rFonts w:ascii="Arial" w:hAnsi="Arial" w:cs="Arial"/>
          <w:sz w:val="22"/>
          <w:szCs w:val="22"/>
          <w:lang w:val="en-GB"/>
        </w:rPr>
        <w:t>B</w:t>
      </w:r>
      <w:r w:rsidRPr="00741A13">
        <w:rPr>
          <w:rFonts w:ascii="Arial" w:hAnsi="Arial" w:cs="Arial"/>
          <w:sz w:val="22"/>
          <w:szCs w:val="22"/>
          <w:lang w:val="en-GB"/>
        </w:rPr>
        <w:t>y</w:t>
      </w:r>
      <w:r>
        <w:rPr>
          <w:rFonts w:ascii="Arial" w:hAnsi="Arial" w:cs="Arial"/>
          <w:sz w:val="22"/>
          <w:szCs w:val="22"/>
          <w:lang w:val="en-GB"/>
        </w:rPr>
        <w:t>-</w:t>
      </w:r>
      <w:r w:rsidRPr="00741A13">
        <w:rPr>
          <w:rFonts w:ascii="Arial" w:hAnsi="Arial" w:cs="Arial"/>
          <w:sz w:val="22"/>
          <w:szCs w:val="22"/>
          <w:lang w:val="en-GB"/>
        </w:rPr>
        <w:t>laws;</w:t>
      </w:r>
    </w:p>
    <w:p w:rsidR="008F2362" w:rsidRDefault="008F2362" w:rsidP="008F2362">
      <w:pPr>
        <w:ind w:left="1701" w:hanging="2552"/>
        <w:jc w:val="both"/>
        <w:rPr>
          <w:rFonts w:ascii="Arial" w:hAnsi="Arial" w:cs="Arial"/>
          <w:sz w:val="22"/>
          <w:szCs w:val="22"/>
          <w:lang w:val="en-GB"/>
        </w:rPr>
      </w:pPr>
    </w:p>
    <w:p w:rsidR="008F2362" w:rsidRDefault="008F2362" w:rsidP="008F2362">
      <w:pPr>
        <w:ind w:left="1701" w:hanging="2552"/>
        <w:jc w:val="both"/>
        <w:rPr>
          <w:rFonts w:ascii="Arial" w:hAnsi="Arial" w:cs="Arial"/>
          <w:sz w:val="22"/>
          <w:szCs w:val="22"/>
          <w:lang w:val="en-GB"/>
        </w:rPr>
      </w:pPr>
      <w:r w:rsidRPr="001440C8">
        <w:rPr>
          <w:rFonts w:ascii="Arial" w:hAnsi="Arial" w:cs="Arial"/>
          <w:b/>
          <w:sz w:val="22"/>
          <w:szCs w:val="22"/>
          <w:lang w:val="en-GB"/>
        </w:rPr>
        <w:t>“average consumption”</w:t>
      </w:r>
      <w:r>
        <w:rPr>
          <w:rFonts w:ascii="Arial" w:hAnsi="Arial" w:cs="Arial"/>
          <w:sz w:val="22"/>
          <w:szCs w:val="22"/>
          <w:lang w:val="en-GB"/>
        </w:rPr>
        <w:tab/>
        <w:t xml:space="preserve">means, for instances where a meter is or was dysfunctional,  the estimated average consumption of a consumer of a Municipal service during a specific period, which </w:t>
      </w:r>
      <w:r>
        <w:rPr>
          <w:rFonts w:ascii="Arial" w:hAnsi="Arial" w:cs="Arial"/>
          <w:sz w:val="22"/>
          <w:szCs w:val="22"/>
          <w:lang w:val="en-GB"/>
        </w:rPr>
        <w:lastRenderedPageBreak/>
        <w:t xml:space="preserve">consumption is calculated by dividing the total measured consumption of that Municipal service by that consumer – </w:t>
      </w:r>
    </w:p>
    <w:p w:rsidR="008F2362" w:rsidRDefault="008F2362" w:rsidP="008F2362">
      <w:pPr>
        <w:numPr>
          <w:ilvl w:val="0"/>
          <w:numId w:val="24"/>
        </w:numPr>
        <w:tabs>
          <w:tab w:val="clear" w:pos="1699"/>
          <w:tab w:val="num" w:pos="2268"/>
        </w:tabs>
        <w:ind w:left="2268" w:hanging="565"/>
        <w:jc w:val="both"/>
        <w:rPr>
          <w:rFonts w:ascii="Arial" w:hAnsi="Arial" w:cs="Arial"/>
          <w:sz w:val="22"/>
          <w:szCs w:val="22"/>
          <w:lang w:val="en-GB"/>
        </w:rPr>
      </w:pPr>
      <w:r>
        <w:rPr>
          <w:rFonts w:ascii="Arial" w:hAnsi="Arial" w:cs="Arial"/>
          <w:sz w:val="22"/>
          <w:szCs w:val="22"/>
          <w:lang w:val="en-GB"/>
        </w:rPr>
        <w:t>during the preceding three months by three; or</w:t>
      </w:r>
    </w:p>
    <w:p w:rsidR="008F2362" w:rsidRDefault="008F2362" w:rsidP="008F2362">
      <w:pPr>
        <w:numPr>
          <w:ilvl w:val="0"/>
          <w:numId w:val="24"/>
        </w:numPr>
        <w:tabs>
          <w:tab w:val="clear" w:pos="1699"/>
          <w:tab w:val="num" w:pos="2268"/>
        </w:tabs>
        <w:ind w:left="2268" w:hanging="565"/>
        <w:jc w:val="both"/>
        <w:rPr>
          <w:rFonts w:ascii="Arial" w:hAnsi="Arial" w:cs="Arial"/>
          <w:sz w:val="22"/>
          <w:szCs w:val="22"/>
          <w:lang w:val="en-GB"/>
        </w:rPr>
      </w:pPr>
      <w:r>
        <w:rPr>
          <w:rFonts w:ascii="Arial" w:hAnsi="Arial" w:cs="Arial"/>
          <w:sz w:val="22"/>
          <w:szCs w:val="22"/>
          <w:lang w:val="en-GB"/>
        </w:rPr>
        <w:t>during the corresponding period in the previous year by three; or</w:t>
      </w:r>
    </w:p>
    <w:p w:rsidR="008F2362" w:rsidRDefault="008F2362" w:rsidP="008F2362">
      <w:pPr>
        <w:numPr>
          <w:ilvl w:val="0"/>
          <w:numId w:val="24"/>
        </w:numPr>
        <w:tabs>
          <w:tab w:val="clear" w:pos="1699"/>
          <w:tab w:val="num" w:pos="2268"/>
        </w:tabs>
        <w:ind w:left="2268" w:hanging="565"/>
        <w:jc w:val="both"/>
        <w:rPr>
          <w:rFonts w:ascii="Arial" w:hAnsi="Arial" w:cs="Arial"/>
          <w:sz w:val="22"/>
          <w:szCs w:val="22"/>
          <w:lang w:val="en-GB"/>
        </w:rPr>
      </w:pPr>
      <w:r>
        <w:rPr>
          <w:rFonts w:ascii="Arial" w:hAnsi="Arial" w:cs="Arial"/>
          <w:sz w:val="22"/>
          <w:szCs w:val="22"/>
          <w:lang w:val="en-GB"/>
        </w:rPr>
        <w:t>during the following three months by three;</w:t>
      </w:r>
    </w:p>
    <w:p w:rsidR="008F2362" w:rsidRDefault="008F2362" w:rsidP="008F2362">
      <w:pPr>
        <w:ind w:left="1703"/>
        <w:jc w:val="both"/>
        <w:rPr>
          <w:rFonts w:ascii="Arial" w:hAnsi="Arial" w:cs="Arial"/>
          <w:sz w:val="22"/>
          <w:szCs w:val="22"/>
          <w:lang w:val="en-GB"/>
        </w:rPr>
      </w:pPr>
    </w:p>
    <w:p w:rsidR="008F2362" w:rsidRDefault="008F2362" w:rsidP="008F2362">
      <w:pPr>
        <w:ind w:left="1703" w:hanging="2513"/>
        <w:jc w:val="both"/>
        <w:rPr>
          <w:rFonts w:ascii="Arial" w:hAnsi="Arial" w:cs="Arial"/>
          <w:sz w:val="22"/>
          <w:szCs w:val="22"/>
          <w:lang w:val="en-GB"/>
        </w:rPr>
      </w:pPr>
      <w:r w:rsidRPr="001440C8">
        <w:rPr>
          <w:rFonts w:ascii="Arial" w:hAnsi="Arial" w:cs="Arial"/>
          <w:b/>
          <w:sz w:val="22"/>
          <w:szCs w:val="22"/>
          <w:lang w:val="en-GB"/>
        </w:rPr>
        <w:t>“average consumption”</w:t>
      </w:r>
      <w:r>
        <w:rPr>
          <w:rFonts w:ascii="Arial" w:hAnsi="Arial" w:cs="Arial"/>
          <w:sz w:val="22"/>
          <w:szCs w:val="22"/>
          <w:lang w:val="en-GB"/>
        </w:rPr>
        <w:tab/>
        <w:t xml:space="preserve">means, for instances where actual meter readings could not be obtained from a meter in working order, means the estimated average consumption of a customer of a Municipal service during a specific period, which consumption is based on the average consumption of that meter over the previous 12 months. This amount may be recalculated and then updated at the request of the customer; </w:t>
      </w:r>
    </w:p>
    <w:p w:rsidR="008F2362" w:rsidRDefault="008F2362" w:rsidP="008F2362">
      <w:pPr>
        <w:ind w:left="1701" w:hanging="2552"/>
        <w:jc w:val="both"/>
        <w:rPr>
          <w:rFonts w:ascii="Arial" w:hAnsi="Arial" w:cs="Arial"/>
          <w:sz w:val="22"/>
          <w:szCs w:val="22"/>
          <w:lang w:val="en-GB"/>
        </w:rPr>
      </w:pPr>
    </w:p>
    <w:p w:rsidR="008F2362" w:rsidRDefault="008F2362" w:rsidP="008F2362">
      <w:pPr>
        <w:ind w:left="1701" w:hanging="2552"/>
        <w:jc w:val="both"/>
        <w:rPr>
          <w:rFonts w:ascii="Arial" w:hAnsi="Arial" w:cs="Arial"/>
          <w:sz w:val="22"/>
          <w:szCs w:val="22"/>
          <w:lang w:val="en-GB"/>
        </w:rPr>
      </w:pPr>
    </w:p>
    <w:p w:rsidR="008F2362" w:rsidRPr="00ED7C71" w:rsidRDefault="008F2362" w:rsidP="008F2362">
      <w:pPr>
        <w:ind w:left="1701" w:hanging="2552"/>
        <w:jc w:val="both"/>
        <w:rPr>
          <w:rFonts w:ascii="Arial" w:hAnsi="Arial" w:cs="Arial"/>
          <w:sz w:val="22"/>
          <w:szCs w:val="22"/>
          <w:lang w:val="en-GB"/>
        </w:rPr>
      </w:pPr>
      <w:r>
        <w:rPr>
          <w:rFonts w:ascii="Arial" w:hAnsi="Arial" w:cs="Arial"/>
          <w:b/>
          <w:sz w:val="22"/>
          <w:szCs w:val="22"/>
          <w:lang w:val="en-GB"/>
        </w:rPr>
        <w:t>“basic sanitation”</w:t>
      </w:r>
      <w:r>
        <w:rPr>
          <w:rFonts w:ascii="Arial" w:hAnsi="Arial" w:cs="Arial"/>
          <w:b/>
          <w:sz w:val="22"/>
          <w:szCs w:val="22"/>
          <w:lang w:val="en-GB"/>
        </w:rPr>
        <w:tab/>
      </w:r>
      <w:r w:rsidRPr="00ED7C71">
        <w:rPr>
          <w:rFonts w:ascii="Arial" w:hAnsi="Arial" w:cs="Arial"/>
          <w:sz w:val="22"/>
          <w:szCs w:val="22"/>
          <w:lang w:val="en-GB"/>
        </w:rPr>
        <w:t>means the minimum standard of safe and hygienic sanitation services and sewage disposal rendered to households, prescribed in terms of the Act, under regulation 2 of Government Notice R509 of 8 June 2001, as amended from time to time, or any substitution for that regulation;</w:t>
      </w:r>
    </w:p>
    <w:p w:rsidR="008F2362" w:rsidRDefault="008F2362" w:rsidP="008F2362">
      <w:pPr>
        <w:ind w:left="1701" w:hanging="2552"/>
        <w:jc w:val="both"/>
        <w:rPr>
          <w:rFonts w:ascii="Arial" w:hAnsi="Arial" w:cs="Arial"/>
          <w:b/>
          <w:sz w:val="22"/>
          <w:szCs w:val="22"/>
          <w:lang w:val="en-GB"/>
        </w:rPr>
      </w:pPr>
    </w:p>
    <w:p w:rsidR="008F2362" w:rsidRPr="00ED7C71" w:rsidRDefault="008F2362" w:rsidP="008F2362">
      <w:pPr>
        <w:ind w:left="1701" w:hanging="2552"/>
        <w:jc w:val="both"/>
        <w:rPr>
          <w:rFonts w:ascii="Arial" w:hAnsi="Arial" w:cs="Arial"/>
          <w:sz w:val="22"/>
          <w:szCs w:val="22"/>
          <w:lang w:val="en-GB"/>
        </w:rPr>
      </w:pPr>
      <w:r>
        <w:rPr>
          <w:rFonts w:ascii="Arial" w:hAnsi="Arial" w:cs="Arial"/>
          <w:b/>
          <w:sz w:val="22"/>
          <w:szCs w:val="22"/>
          <w:lang w:val="en-GB"/>
        </w:rPr>
        <w:t>“basic water supply”</w:t>
      </w:r>
      <w:r>
        <w:rPr>
          <w:rFonts w:ascii="Arial" w:hAnsi="Arial" w:cs="Arial"/>
          <w:b/>
          <w:sz w:val="22"/>
          <w:szCs w:val="22"/>
          <w:lang w:val="en-GB"/>
        </w:rPr>
        <w:tab/>
      </w:r>
      <w:r w:rsidRPr="00ED7C71">
        <w:rPr>
          <w:rFonts w:ascii="Arial" w:hAnsi="Arial" w:cs="Arial"/>
          <w:sz w:val="22"/>
          <w:szCs w:val="22"/>
          <w:lang w:val="en-GB"/>
        </w:rPr>
        <w:t>means the minimum standard of water supply services necessary for the reliable supply of water to households to support life and personal hygiene, prescribed in terms of the Act under regulation 3 of Government Notice R509 of 8 June 2001, as amended from time to time, or any substitution for that regulation;</w:t>
      </w:r>
    </w:p>
    <w:p w:rsidR="008F2362" w:rsidRPr="00741A13" w:rsidRDefault="008F2362" w:rsidP="008F2362">
      <w:pPr>
        <w:tabs>
          <w:tab w:val="left" w:pos="0"/>
          <w:tab w:val="left" w:pos="2835"/>
        </w:tabs>
        <w:ind w:left="-851"/>
        <w:jc w:val="both"/>
        <w:rPr>
          <w:rFonts w:ascii="Arial" w:hAnsi="Arial" w:cs="Arial"/>
          <w:sz w:val="22"/>
          <w:szCs w:val="22"/>
          <w:lang w:val="en-GB"/>
        </w:rPr>
      </w:pPr>
    </w:p>
    <w:p w:rsidR="008F2362" w:rsidRPr="00741A13" w:rsidRDefault="008F2362" w:rsidP="008F2362">
      <w:pPr>
        <w:tabs>
          <w:tab w:val="left" w:pos="0"/>
          <w:tab w:val="left" w:pos="144"/>
          <w:tab w:val="left" w:pos="3456"/>
        </w:tabs>
        <w:ind w:left="-851"/>
        <w:jc w:val="both"/>
        <w:rPr>
          <w:rFonts w:ascii="Arial" w:hAnsi="Arial" w:cs="Arial"/>
          <w:b/>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best</w:t>
      </w:r>
      <w:proofErr w:type="gramEnd"/>
      <w:r w:rsidRPr="00741A13">
        <w:rPr>
          <w:rFonts w:ascii="Arial" w:hAnsi="Arial" w:cs="Arial"/>
          <w:b/>
          <w:sz w:val="22"/>
          <w:szCs w:val="22"/>
          <w:lang w:val="en-GB"/>
        </w:rPr>
        <w:t xml:space="preserve"> practicable</w:t>
      </w:r>
    </w:p>
    <w:p w:rsidR="008F2362" w:rsidRPr="00741A13" w:rsidRDefault="008F2362" w:rsidP="008F2362">
      <w:pPr>
        <w:tabs>
          <w:tab w:val="left" w:pos="0"/>
          <w:tab w:val="left" w:pos="144"/>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 xml:space="preserve"> environmental option”</w:t>
      </w:r>
      <w:r>
        <w:rPr>
          <w:rFonts w:ascii="Arial" w:hAnsi="Arial" w:cs="Arial"/>
          <w:b/>
          <w:sz w:val="22"/>
          <w:szCs w:val="22"/>
          <w:lang w:val="en-GB"/>
        </w:rPr>
        <w:tab/>
      </w:r>
      <w:r w:rsidRPr="00741A13">
        <w:rPr>
          <w:rFonts w:ascii="Arial" w:hAnsi="Arial" w:cs="Arial"/>
          <w:sz w:val="22"/>
          <w:szCs w:val="22"/>
          <w:lang w:val="en-GB"/>
        </w:rPr>
        <w:t>means the option that provides the most benefit or causes the least damage to the environment as a whole, at a cost acceptable to society, in the long term as well as in the short term;</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borehole</w:t>
      </w:r>
      <w:proofErr w:type="gramEnd"/>
      <w:r w:rsidRPr="00741A13">
        <w:rPr>
          <w:rFonts w:ascii="Arial" w:hAnsi="Arial" w:cs="Arial"/>
          <w:b/>
          <w:sz w:val="22"/>
          <w:szCs w:val="22"/>
          <w:lang w:val="en-GB"/>
        </w:rPr>
        <w:t>"</w:t>
      </w:r>
      <w:r w:rsidRPr="00741A13">
        <w:rPr>
          <w:rFonts w:ascii="Arial" w:hAnsi="Arial" w:cs="Arial"/>
          <w:b/>
          <w:sz w:val="22"/>
          <w:szCs w:val="22"/>
          <w:lang w:val="en-GB"/>
        </w:rPr>
        <w:tab/>
      </w:r>
      <w:r w:rsidRPr="00741A13">
        <w:rPr>
          <w:rFonts w:ascii="Arial" w:hAnsi="Arial" w:cs="Arial"/>
          <w:sz w:val="22"/>
          <w:szCs w:val="22"/>
          <w:lang w:val="en-GB"/>
        </w:rPr>
        <w:t>means a hole sunk into the earth for the purpose of locating, abstracting or using subterranean water and includes a spring;</w:t>
      </w:r>
    </w:p>
    <w:p w:rsidR="008F2362" w:rsidRPr="00741A13" w:rsidRDefault="008F2362" w:rsidP="008F2362">
      <w:pPr>
        <w:ind w:left="-851"/>
        <w:jc w:val="both"/>
        <w:rPr>
          <w:rFonts w:ascii="Arial" w:hAnsi="Arial" w:cs="Arial"/>
          <w:sz w:val="22"/>
          <w:szCs w:val="22"/>
          <w:lang w:val="en-GB"/>
        </w:rPr>
      </w:pPr>
    </w:p>
    <w:p w:rsidR="008F2362" w:rsidRDefault="008F2362" w:rsidP="008F2362">
      <w:pPr>
        <w:tabs>
          <w:tab w:val="left" w:pos="0"/>
          <w:tab w:val="left" w:pos="144"/>
          <w:tab w:val="left" w:pos="543"/>
          <w:tab w:val="left" w:pos="1060"/>
        </w:tabs>
        <w:ind w:left="1701" w:hanging="2552"/>
        <w:jc w:val="both"/>
        <w:rPr>
          <w:rFonts w:ascii="Arial" w:hAnsi="Arial" w:cs="Arial"/>
          <w:sz w:val="22"/>
          <w:szCs w:val="22"/>
          <w:lang w:val="en-GB"/>
        </w:rPr>
      </w:pPr>
      <w:r w:rsidRPr="00741A13">
        <w:rPr>
          <w:rFonts w:ascii="Arial" w:hAnsi="Arial" w:cs="Arial"/>
          <w:b/>
          <w:sz w:val="22"/>
          <w:szCs w:val="22"/>
          <w:lang w:val="en-GB"/>
        </w:rPr>
        <w:t>"Building Regulations"</w:t>
      </w:r>
      <w:r w:rsidRPr="00741A13">
        <w:rPr>
          <w:rFonts w:ascii="Arial" w:hAnsi="Arial" w:cs="Arial"/>
          <w:b/>
          <w:sz w:val="22"/>
          <w:szCs w:val="22"/>
          <w:lang w:val="en-GB"/>
        </w:rPr>
        <w:tab/>
      </w:r>
      <w:r w:rsidRPr="00741A13">
        <w:rPr>
          <w:rFonts w:ascii="Arial" w:hAnsi="Arial" w:cs="Arial"/>
          <w:sz w:val="22"/>
          <w:szCs w:val="22"/>
          <w:lang w:val="en-GB"/>
        </w:rPr>
        <w:t>means the National Building Regulations made in terms of the National Building Regulations and Building Standards Act, 1977 (Act No. 103 of 1977);</w:t>
      </w:r>
    </w:p>
    <w:p w:rsidR="008F2362" w:rsidRPr="00125EA1" w:rsidRDefault="008F2362" w:rsidP="008F2362">
      <w:pPr>
        <w:tabs>
          <w:tab w:val="left" w:pos="0"/>
          <w:tab w:val="left" w:pos="144"/>
          <w:tab w:val="left" w:pos="543"/>
          <w:tab w:val="left" w:pos="1060"/>
        </w:tabs>
        <w:ind w:left="1701" w:hanging="2552"/>
        <w:jc w:val="both"/>
        <w:rPr>
          <w:rFonts w:ascii="Arial" w:hAnsi="Arial" w:cs="Arial"/>
          <w:b/>
          <w:sz w:val="22"/>
          <w:szCs w:val="22"/>
          <w:lang w:val="en-GB"/>
        </w:rPr>
      </w:pPr>
    </w:p>
    <w:p w:rsidR="008F2362" w:rsidRDefault="008F2362" w:rsidP="008F2362">
      <w:pPr>
        <w:ind w:left="1701" w:hanging="2552"/>
        <w:jc w:val="both"/>
        <w:rPr>
          <w:rFonts w:ascii="Arial" w:hAnsi="Arial" w:cs="Arial"/>
          <w:sz w:val="22"/>
          <w:szCs w:val="22"/>
          <w:lang w:val="en-GB"/>
        </w:rPr>
      </w:pPr>
      <w:r w:rsidRPr="00125EA1">
        <w:rPr>
          <w:rFonts w:ascii="Arial" w:hAnsi="Arial" w:cs="Arial"/>
          <w:b/>
          <w:sz w:val="22"/>
          <w:szCs w:val="22"/>
          <w:lang w:val="en-GB"/>
        </w:rPr>
        <w:t>“City Manager”</w:t>
      </w:r>
      <w:r>
        <w:rPr>
          <w:rFonts w:ascii="Arial" w:hAnsi="Arial" w:cs="Arial"/>
          <w:sz w:val="22"/>
          <w:szCs w:val="22"/>
          <w:lang w:val="en-GB"/>
        </w:rPr>
        <w:tab/>
        <w:t>means the person appointed by the Municipality as the Municipal  Manager of the Municipality in terms of Section 2(1) of the Local Government: Municipal Systems Amendment Act, 2011 (Act No. 7 of 2011) and includes any person –</w:t>
      </w:r>
    </w:p>
    <w:p w:rsidR="008F2362" w:rsidRDefault="008F2362" w:rsidP="008F2362">
      <w:pPr>
        <w:numPr>
          <w:ilvl w:val="0"/>
          <w:numId w:val="26"/>
        </w:numPr>
        <w:tabs>
          <w:tab w:val="clear" w:pos="-491"/>
          <w:tab w:val="num" w:pos="2268"/>
        </w:tabs>
        <w:ind w:left="2268" w:hanging="567"/>
        <w:jc w:val="both"/>
        <w:rPr>
          <w:rFonts w:ascii="Arial" w:hAnsi="Arial" w:cs="Arial"/>
          <w:sz w:val="22"/>
          <w:szCs w:val="22"/>
          <w:lang w:val="en-GB"/>
        </w:rPr>
      </w:pPr>
      <w:r>
        <w:rPr>
          <w:rFonts w:ascii="Arial" w:hAnsi="Arial" w:cs="Arial"/>
          <w:sz w:val="22"/>
          <w:szCs w:val="22"/>
          <w:lang w:val="en-GB"/>
        </w:rPr>
        <w:t>acting in such position; and</w:t>
      </w:r>
    </w:p>
    <w:p w:rsidR="008F2362" w:rsidRDefault="008F2362" w:rsidP="008F2362">
      <w:pPr>
        <w:numPr>
          <w:ilvl w:val="0"/>
          <w:numId w:val="26"/>
        </w:numPr>
        <w:tabs>
          <w:tab w:val="clear" w:pos="-491"/>
          <w:tab w:val="num" w:pos="2268"/>
        </w:tabs>
        <w:ind w:left="2268" w:hanging="567"/>
        <w:jc w:val="both"/>
        <w:rPr>
          <w:rFonts w:ascii="Arial" w:hAnsi="Arial" w:cs="Arial"/>
          <w:sz w:val="22"/>
          <w:szCs w:val="22"/>
          <w:lang w:val="en-GB"/>
        </w:rPr>
      </w:pPr>
      <w:r>
        <w:rPr>
          <w:rFonts w:ascii="Arial" w:hAnsi="Arial" w:cs="Arial"/>
          <w:sz w:val="22"/>
          <w:szCs w:val="22"/>
          <w:lang w:val="en-GB"/>
        </w:rPr>
        <w:t>to whom the City Manager has delegated a power, function or duty in respect of such a delegated power, function or duty;</w:t>
      </w:r>
    </w:p>
    <w:p w:rsidR="008F2362" w:rsidRDefault="008F2362" w:rsidP="008F2362">
      <w:pPr>
        <w:tabs>
          <w:tab w:val="left" w:pos="0"/>
          <w:tab w:val="left" w:pos="144"/>
          <w:tab w:val="left" w:pos="543"/>
          <w:tab w:val="left" w:pos="1060"/>
        </w:tabs>
        <w:ind w:left="1701" w:hanging="2552"/>
        <w:jc w:val="both"/>
        <w:rPr>
          <w:rFonts w:ascii="Arial" w:hAnsi="Arial" w:cs="Arial"/>
          <w:sz w:val="22"/>
          <w:szCs w:val="22"/>
          <w:lang w:val="en-GB"/>
        </w:rPr>
      </w:pPr>
    </w:p>
    <w:p w:rsidR="008F2362" w:rsidRDefault="008F2362" w:rsidP="008F2362">
      <w:pPr>
        <w:tabs>
          <w:tab w:val="left" w:pos="0"/>
          <w:tab w:val="left" w:pos="144"/>
          <w:tab w:val="left" w:pos="543"/>
          <w:tab w:val="left" w:pos="1060"/>
        </w:tabs>
        <w:ind w:left="1701" w:hanging="2552"/>
        <w:jc w:val="both"/>
        <w:rPr>
          <w:rFonts w:ascii="Arial" w:hAnsi="Arial" w:cs="Arial"/>
          <w:sz w:val="22"/>
          <w:szCs w:val="22"/>
          <w:lang w:val="en-GB"/>
        </w:rPr>
      </w:pPr>
      <w:r>
        <w:rPr>
          <w:rFonts w:ascii="Arial" w:hAnsi="Arial" w:cs="Arial"/>
          <w:b/>
          <w:sz w:val="22"/>
          <w:szCs w:val="22"/>
          <w:lang w:val="en-GB"/>
        </w:rPr>
        <w:lastRenderedPageBreak/>
        <w:t>“</w:t>
      </w:r>
      <w:proofErr w:type="gramStart"/>
      <w:r>
        <w:rPr>
          <w:rFonts w:ascii="Arial" w:hAnsi="Arial" w:cs="Arial"/>
          <w:b/>
          <w:sz w:val="22"/>
          <w:szCs w:val="22"/>
          <w:lang w:val="en-GB"/>
        </w:rPr>
        <w:t>combined</w:t>
      </w:r>
      <w:proofErr w:type="gramEnd"/>
      <w:r>
        <w:rPr>
          <w:rFonts w:ascii="Arial" w:hAnsi="Arial" w:cs="Arial"/>
          <w:b/>
          <w:sz w:val="22"/>
          <w:szCs w:val="22"/>
          <w:lang w:val="en-GB"/>
        </w:rPr>
        <w:t xml:space="preserve"> installation”</w:t>
      </w:r>
      <w:r>
        <w:rPr>
          <w:rFonts w:ascii="Arial" w:hAnsi="Arial" w:cs="Arial"/>
          <w:b/>
          <w:sz w:val="22"/>
          <w:szCs w:val="22"/>
          <w:lang w:val="en-GB"/>
        </w:rPr>
        <w:tab/>
      </w:r>
      <w:r>
        <w:rPr>
          <w:rFonts w:ascii="Arial" w:hAnsi="Arial" w:cs="Arial"/>
          <w:sz w:val="22"/>
          <w:szCs w:val="22"/>
          <w:lang w:val="en-GB"/>
        </w:rPr>
        <w:t>in relation to water supply means a water installation used for fire-fighting and domestic, commercial or industrial purposes;</w:t>
      </w:r>
    </w:p>
    <w:p w:rsidR="008F2362" w:rsidRDefault="008F2362" w:rsidP="008F2362">
      <w:pPr>
        <w:tabs>
          <w:tab w:val="left" w:pos="0"/>
          <w:tab w:val="left" w:pos="144"/>
          <w:tab w:val="left" w:pos="543"/>
          <w:tab w:val="left" w:pos="1060"/>
        </w:tabs>
        <w:ind w:left="1701" w:hanging="2552"/>
        <w:jc w:val="both"/>
        <w:rPr>
          <w:rFonts w:ascii="Arial" w:hAnsi="Arial" w:cs="Arial"/>
          <w:sz w:val="22"/>
          <w:szCs w:val="22"/>
          <w:lang w:val="en-GB"/>
        </w:rPr>
      </w:pPr>
    </w:p>
    <w:p w:rsidR="008F2362" w:rsidRDefault="008F2362" w:rsidP="008F2362">
      <w:pPr>
        <w:tabs>
          <w:tab w:val="left" w:pos="0"/>
          <w:tab w:val="left" w:pos="144"/>
          <w:tab w:val="left" w:pos="543"/>
          <w:tab w:val="left" w:pos="1060"/>
        </w:tabs>
        <w:ind w:left="1701" w:hanging="2552"/>
        <w:jc w:val="both"/>
        <w:rPr>
          <w:rFonts w:ascii="Arial" w:hAnsi="Arial" w:cs="Arial"/>
          <w:sz w:val="22"/>
          <w:szCs w:val="22"/>
          <w:lang w:val="en-GB"/>
        </w:rPr>
      </w:pPr>
      <w:r w:rsidRPr="001971EE">
        <w:rPr>
          <w:rFonts w:ascii="Arial" w:hAnsi="Arial" w:cs="Arial"/>
          <w:b/>
          <w:sz w:val="22"/>
          <w:szCs w:val="22"/>
          <w:lang w:val="en-GB"/>
        </w:rPr>
        <w:t>“</w:t>
      </w:r>
      <w:proofErr w:type="gramStart"/>
      <w:r w:rsidRPr="001971EE">
        <w:rPr>
          <w:rFonts w:ascii="Arial" w:hAnsi="Arial" w:cs="Arial"/>
          <w:b/>
          <w:sz w:val="22"/>
          <w:szCs w:val="22"/>
          <w:lang w:val="en-GB"/>
        </w:rPr>
        <w:t>commercial</w:t>
      </w:r>
      <w:proofErr w:type="gramEnd"/>
      <w:r w:rsidRPr="001971EE">
        <w:rPr>
          <w:rFonts w:ascii="Arial" w:hAnsi="Arial" w:cs="Arial"/>
          <w:b/>
          <w:sz w:val="22"/>
          <w:szCs w:val="22"/>
          <w:lang w:val="en-GB"/>
        </w:rPr>
        <w:t xml:space="preserve"> effluent”</w:t>
      </w:r>
      <w:r>
        <w:rPr>
          <w:rFonts w:ascii="Arial" w:hAnsi="Arial" w:cs="Arial"/>
          <w:sz w:val="22"/>
          <w:szCs w:val="22"/>
          <w:lang w:val="en-GB"/>
        </w:rPr>
        <w:tab/>
        <w:t>means effluent emanating from an enterprise having a commercial purpose where the effluent is neither industrial effluent nor standard domestic effluent;</w:t>
      </w:r>
    </w:p>
    <w:p w:rsidR="008F2362" w:rsidRDefault="008F2362" w:rsidP="008F2362">
      <w:pPr>
        <w:tabs>
          <w:tab w:val="left" w:pos="0"/>
          <w:tab w:val="left" w:pos="144"/>
          <w:tab w:val="left" w:pos="543"/>
          <w:tab w:val="left" w:pos="1060"/>
        </w:tabs>
        <w:ind w:left="1701" w:hanging="2552"/>
        <w:jc w:val="both"/>
        <w:rPr>
          <w:rFonts w:ascii="Arial" w:hAnsi="Arial" w:cs="Arial"/>
          <w:sz w:val="22"/>
          <w:szCs w:val="22"/>
          <w:lang w:val="en-GB"/>
        </w:rPr>
      </w:pPr>
    </w:p>
    <w:p w:rsidR="008F2362" w:rsidRPr="00741A13" w:rsidRDefault="008F2362" w:rsidP="008F2362">
      <w:pPr>
        <w:tabs>
          <w:tab w:val="left" w:pos="0"/>
          <w:tab w:val="left" w:pos="144"/>
          <w:tab w:val="left" w:pos="543"/>
          <w:tab w:val="left" w:pos="1060"/>
        </w:tabs>
        <w:ind w:left="1701" w:hanging="2552"/>
        <w:jc w:val="both"/>
        <w:rPr>
          <w:rFonts w:ascii="Arial" w:hAnsi="Arial" w:cs="Arial"/>
          <w:sz w:val="22"/>
          <w:szCs w:val="22"/>
          <w:lang w:val="en-GB"/>
        </w:rPr>
      </w:pPr>
      <w:r w:rsidRPr="001971EE">
        <w:rPr>
          <w:rFonts w:ascii="Arial" w:hAnsi="Arial" w:cs="Arial"/>
          <w:b/>
          <w:sz w:val="22"/>
          <w:szCs w:val="22"/>
          <w:lang w:val="en-GB"/>
        </w:rPr>
        <w:t>“</w:t>
      </w:r>
      <w:proofErr w:type="gramStart"/>
      <w:r w:rsidRPr="001971EE">
        <w:rPr>
          <w:rFonts w:ascii="Arial" w:hAnsi="Arial" w:cs="Arial"/>
          <w:b/>
          <w:sz w:val="22"/>
          <w:szCs w:val="22"/>
          <w:lang w:val="en-GB"/>
        </w:rPr>
        <w:t>commercial</w:t>
      </w:r>
      <w:proofErr w:type="gramEnd"/>
      <w:r w:rsidRPr="001971EE">
        <w:rPr>
          <w:rFonts w:ascii="Arial" w:hAnsi="Arial" w:cs="Arial"/>
          <w:b/>
          <w:sz w:val="22"/>
          <w:szCs w:val="22"/>
          <w:lang w:val="en-GB"/>
        </w:rPr>
        <w:t xml:space="preserve"> purpose”</w:t>
      </w:r>
      <w:r>
        <w:rPr>
          <w:rFonts w:ascii="Arial" w:hAnsi="Arial" w:cs="Arial"/>
          <w:sz w:val="22"/>
          <w:szCs w:val="22"/>
          <w:lang w:val="en-GB"/>
        </w:rPr>
        <w:tab/>
        <w:t>in relation to the supply of water, means water supplied to premises to be used in the carrying out of a trade or business;</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tabs>
          <w:tab w:val="left" w:pos="0"/>
          <w:tab w:val="left" w:pos="144"/>
          <w:tab w:val="left" w:pos="2835"/>
        </w:tabs>
        <w:ind w:left="-851"/>
        <w:jc w:val="both"/>
        <w:rPr>
          <w:rFonts w:ascii="Arial" w:hAnsi="Arial" w:cs="Arial"/>
          <w:b/>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communal</w:t>
      </w:r>
      <w:proofErr w:type="gramEnd"/>
      <w:r w:rsidRPr="00741A13">
        <w:rPr>
          <w:rFonts w:ascii="Arial" w:hAnsi="Arial" w:cs="Arial"/>
          <w:b/>
          <w:sz w:val="22"/>
          <w:szCs w:val="22"/>
          <w:lang w:val="en-GB"/>
        </w:rPr>
        <w:t xml:space="preserve"> water </w:t>
      </w:r>
    </w:p>
    <w:p w:rsidR="008F2362" w:rsidRPr="00741A13" w:rsidRDefault="008F2362" w:rsidP="008F2362">
      <w:pPr>
        <w:tabs>
          <w:tab w:val="left" w:pos="0"/>
          <w:tab w:val="left" w:pos="144"/>
          <w:tab w:val="left" w:pos="1701"/>
        </w:tabs>
        <w:ind w:left="1701" w:hanging="2552"/>
        <w:jc w:val="both"/>
        <w:rPr>
          <w:rFonts w:ascii="Arial" w:hAnsi="Arial" w:cs="Arial"/>
          <w:sz w:val="22"/>
          <w:szCs w:val="22"/>
          <w:lang w:val="en-GB"/>
        </w:rPr>
      </w:pPr>
      <w:proofErr w:type="gramStart"/>
      <w:r w:rsidRPr="00741A13">
        <w:rPr>
          <w:rFonts w:ascii="Arial" w:hAnsi="Arial" w:cs="Arial"/>
          <w:b/>
          <w:sz w:val="22"/>
          <w:szCs w:val="22"/>
          <w:lang w:val="en-GB"/>
        </w:rPr>
        <w:t>services</w:t>
      </w:r>
      <w:proofErr w:type="gramEnd"/>
      <w:r w:rsidRPr="00741A13">
        <w:rPr>
          <w:rFonts w:ascii="Arial" w:hAnsi="Arial" w:cs="Arial"/>
          <w:b/>
          <w:sz w:val="22"/>
          <w:szCs w:val="22"/>
          <w:lang w:val="en-GB"/>
        </w:rPr>
        <w:t xml:space="preserve"> work”</w:t>
      </w:r>
      <w:r w:rsidRPr="00741A13">
        <w:rPr>
          <w:rFonts w:ascii="Arial" w:hAnsi="Arial" w:cs="Arial"/>
          <w:b/>
          <w:sz w:val="22"/>
          <w:szCs w:val="22"/>
          <w:lang w:val="en-GB"/>
        </w:rPr>
        <w:tab/>
      </w:r>
      <w:r w:rsidRPr="00741A13">
        <w:rPr>
          <w:rFonts w:ascii="Arial" w:hAnsi="Arial" w:cs="Arial"/>
          <w:sz w:val="22"/>
          <w:szCs w:val="22"/>
          <w:lang w:val="en-GB"/>
        </w:rPr>
        <w:t>means a consumer connection through which water services are supplied to more than one person;</w:t>
      </w:r>
    </w:p>
    <w:p w:rsidR="008F2362" w:rsidRPr="00741A13" w:rsidRDefault="008F2362" w:rsidP="008F2362">
      <w:pPr>
        <w:tabs>
          <w:tab w:val="left" w:pos="0"/>
          <w:tab w:val="left" w:pos="144"/>
          <w:tab w:val="left" w:pos="2835"/>
        </w:tabs>
        <w:ind w:left="-851"/>
        <w:jc w:val="both"/>
        <w:rPr>
          <w:rFonts w:ascii="Arial" w:hAnsi="Arial" w:cs="Arial"/>
          <w:b/>
          <w:sz w:val="22"/>
          <w:szCs w:val="22"/>
          <w:lang w:val="en-GB"/>
        </w:rPr>
      </w:pPr>
    </w:p>
    <w:p w:rsidR="008F2362" w:rsidRPr="00741A13" w:rsidRDefault="008F2362" w:rsidP="008F2362">
      <w:pPr>
        <w:tabs>
          <w:tab w:val="left" w:pos="0"/>
          <w:tab w:val="left" w:pos="144"/>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connecting</w:t>
      </w:r>
      <w:proofErr w:type="gramEnd"/>
      <w:r w:rsidRPr="00741A13">
        <w:rPr>
          <w:rFonts w:ascii="Arial" w:hAnsi="Arial" w:cs="Arial"/>
          <w:b/>
          <w:sz w:val="22"/>
          <w:szCs w:val="22"/>
          <w:lang w:val="en-GB"/>
        </w:rPr>
        <w:t xml:space="preserve"> point"</w:t>
      </w:r>
      <w:r w:rsidRPr="00741A13">
        <w:rPr>
          <w:rFonts w:ascii="Arial" w:hAnsi="Arial" w:cs="Arial"/>
          <w:b/>
          <w:sz w:val="22"/>
          <w:szCs w:val="22"/>
          <w:lang w:val="en-GB"/>
        </w:rPr>
        <w:tab/>
      </w:r>
      <w:r w:rsidRPr="00741A13">
        <w:rPr>
          <w:rFonts w:ascii="Arial" w:hAnsi="Arial" w:cs="Arial"/>
          <w:sz w:val="22"/>
          <w:szCs w:val="22"/>
          <w:lang w:val="en-GB"/>
        </w:rPr>
        <w:t>means the point at which the drainage installation joins the connecting sewer;</w:t>
      </w:r>
    </w:p>
    <w:p w:rsidR="008F2362" w:rsidRPr="00741A13" w:rsidRDefault="008F2362" w:rsidP="008F2362">
      <w:pPr>
        <w:tabs>
          <w:tab w:val="left" w:pos="0"/>
          <w:tab w:val="left" w:pos="144"/>
          <w:tab w:val="left" w:pos="3456"/>
        </w:tabs>
        <w:ind w:left="-851"/>
        <w:jc w:val="both"/>
        <w:rPr>
          <w:rFonts w:ascii="Arial" w:hAnsi="Arial" w:cs="Arial"/>
          <w:b/>
          <w:sz w:val="22"/>
          <w:szCs w:val="22"/>
          <w:lang w:val="en-GB"/>
        </w:rPr>
      </w:pPr>
    </w:p>
    <w:p w:rsidR="008F2362" w:rsidRPr="00741A13" w:rsidRDefault="008F2362" w:rsidP="008F2362">
      <w:pPr>
        <w:tabs>
          <w:tab w:val="left" w:pos="142"/>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"connecting sewer"</w:t>
      </w:r>
      <w:r w:rsidRPr="00741A13">
        <w:rPr>
          <w:rFonts w:ascii="Arial" w:hAnsi="Arial" w:cs="Arial"/>
          <w:b/>
          <w:sz w:val="22"/>
          <w:szCs w:val="22"/>
          <w:lang w:val="en-GB"/>
        </w:rPr>
        <w:tab/>
      </w:r>
      <w:r w:rsidRPr="00741A13">
        <w:rPr>
          <w:rFonts w:ascii="Arial" w:hAnsi="Arial" w:cs="Arial"/>
          <w:sz w:val="22"/>
          <w:szCs w:val="22"/>
          <w:lang w:val="en-GB"/>
        </w:rPr>
        <w:t xml:space="preserve">means a pipe owned by the </w:t>
      </w:r>
      <w:r>
        <w:rPr>
          <w:rFonts w:ascii="Arial" w:hAnsi="Arial" w:cs="Arial"/>
          <w:sz w:val="22"/>
          <w:szCs w:val="22"/>
          <w:lang w:val="en-GB"/>
        </w:rPr>
        <w:t>Municipality</w:t>
      </w:r>
      <w:r w:rsidRPr="00741A13">
        <w:rPr>
          <w:rFonts w:ascii="Arial" w:hAnsi="Arial" w:cs="Arial"/>
          <w:sz w:val="22"/>
          <w:szCs w:val="22"/>
          <w:lang w:val="en-GB"/>
        </w:rPr>
        <w:t xml:space="preserve"> and installed by it for the purpose of conveying sewage from a drainage installation on a premises to a sewer beyond the boundary of those premises or within a servitude area or within an area covered by a </w:t>
      </w:r>
      <w:proofErr w:type="spellStart"/>
      <w:r w:rsidRPr="00741A13">
        <w:rPr>
          <w:rFonts w:ascii="Arial" w:hAnsi="Arial" w:cs="Arial"/>
          <w:sz w:val="22"/>
          <w:szCs w:val="22"/>
          <w:lang w:val="en-GB"/>
        </w:rPr>
        <w:t>wayleave</w:t>
      </w:r>
      <w:proofErr w:type="spellEnd"/>
      <w:r w:rsidRPr="00741A13">
        <w:rPr>
          <w:rFonts w:ascii="Arial" w:hAnsi="Arial" w:cs="Arial"/>
          <w:sz w:val="22"/>
          <w:szCs w:val="22"/>
          <w:lang w:val="en-GB"/>
        </w:rPr>
        <w:t xml:space="preserve"> or by agreement;</w:t>
      </w:r>
    </w:p>
    <w:p w:rsidR="008F2362" w:rsidRDefault="008F2362" w:rsidP="008F2362">
      <w:pPr>
        <w:ind w:left="-851"/>
        <w:jc w:val="both"/>
        <w:rPr>
          <w:rFonts w:ascii="Arial" w:hAnsi="Arial" w:cs="Arial"/>
          <w:sz w:val="22"/>
          <w:szCs w:val="22"/>
          <w:lang w:val="en-GB"/>
        </w:rPr>
      </w:pPr>
    </w:p>
    <w:p w:rsidR="008F2362" w:rsidRDefault="008F2362" w:rsidP="008F2362">
      <w:pPr>
        <w:ind w:left="1701" w:hanging="2552"/>
        <w:jc w:val="both"/>
        <w:rPr>
          <w:rFonts w:ascii="Arial" w:hAnsi="Arial" w:cs="Arial"/>
          <w:sz w:val="22"/>
          <w:szCs w:val="22"/>
          <w:lang w:val="en-GB"/>
        </w:rPr>
      </w:pPr>
      <w:r w:rsidRPr="00015BAB">
        <w:rPr>
          <w:rFonts w:ascii="Arial" w:hAnsi="Arial" w:cs="Arial"/>
          <w:b/>
          <w:sz w:val="22"/>
          <w:szCs w:val="22"/>
          <w:lang w:val="en-GB"/>
        </w:rPr>
        <w:t>“</w:t>
      </w:r>
      <w:proofErr w:type="gramStart"/>
      <w:r w:rsidRPr="00015BAB">
        <w:rPr>
          <w:rFonts w:ascii="Arial" w:hAnsi="Arial" w:cs="Arial"/>
          <w:b/>
          <w:sz w:val="22"/>
          <w:szCs w:val="22"/>
          <w:lang w:val="en-GB"/>
        </w:rPr>
        <w:t>connection</w:t>
      </w:r>
      <w:proofErr w:type="gramEnd"/>
      <w:r w:rsidRPr="00015BAB">
        <w:rPr>
          <w:rFonts w:ascii="Arial" w:hAnsi="Arial" w:cs="Arial"/>
          <w:b/>
          <w:sz w:val="22"/>
          <w:szCs w:val="22"/>
          <w:lang w:val="en-GB"/>
        </w:rPr>
        <w:t>”</w:t>
      </w:r>
      <w:r>
        <w:rPr>
          <w:rFonts w:ascii="Arial" w:hAnsi="Arial" w:cs="Arial"/>
          <w:sz w:val="22"/>
          <w:szCs w:val="22"/>
          <w:lang w:val="en-GB"/>
        </w:rPr>
        <w:tab/>
        <w:t>means the point at which a consumer gains access to Municipal services;</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connection</w:t>
      </w:r>
      <w:proofErr w:type="gramEnd"/>
      <w:r w:rsidRPr="00741A13">
        <w:rPr>
          <w:rFonts w:ascii="Arial" w:hAnsi="Arial" w:cs="Arial"/>
          <w:b/>
          <w:sz w:val="22"/>
          <w:szCs w:val="22"/>
          <w:lang w:val="en-GB"/>
        </w:rPr>
        <w:t xml:space="preserve"> pipe"</w:t>
      </w:r>
      <w:r w:rsidRPr="00741A13">
        <w:rPr>
          <w:rFonts w:ascii="Arial" w:hAnsi="Arial" w:cs="Arial"/>
          <w:b/>
          <w:sz w:val="22"/>
          <w:szCs w:val="22"/>
          <w:lang w:val="en-GB"/>
        </w:rPr>
        <w:tab/>
      </w:r>
      <w:r w:rsidRPr="00741A13">
        <w:rPr>
          <w:rFonts w:ascii="Arial" w:hAnsi="Arial" w:cs="Arial"/>
          <w:sz w:val="22"/>
          <w:szCs w:val="22"/>
          <w:lang w:val="en-GB"/>
        </w:rPr>
        <w:t xml:space="preserve">means a pipe, the ownership of which is vested in the </w:t>
      </w:r>
      <w:r>
        <w:rPr>
          <w:rFonts w:ascii="Arial" w:hAnsi="Arial" w:cs="Arial"/>
          <w:sz w:val="22"/>
          <w:szCs w:val="22"/>
          <w:lang w:val="en-GB"/>
        </w:rPr>
        <w:t>Municipality</w:t>
      </w:r>
      <w:r w:rsidRPr="00741A13">
        <w:rPr>
          <w:rFonts w:ascii="Arial" w:hAnsi="Arial" w:cs="Arial"/>
          <w:sz w:val="22"/>
          <w:szCs w:val="22"/>
          <w:lang w:val="en-GB"/>
        </w:rPr>
        <w:t xml:space="preserve">  and installed by it for the purpose of conveying water from a main to a water installation, and includes a “communication pipe” referred to in SABS 0252 Part I;</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851"/>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consumer</w:t>
      </w:r>
      <w:proofErr w:type="gramEnd"/>
      <w:r w:rsidRPr="00741A13">
        <w:rPr>
          <w:rFonts w:ascii="Arial" w:hAnsi="Arial" w:cs="Arial"/>
          <w:b/>
          <w:sz w:val="22"/>
          <w:szCs w:val="22"/>
          <w:lang w:val="en-GB"/>
        </w:rPr>
        <w:t>"</w:t>
      </w:r>
      <w:r w:rsidRPr="00741A13">
        <w:rPr>
          <w:rFonts w:ascii="Arial" w:hAnsi="Arial" w:cs="Arial"/>
          <w:b/>
          <w:sz w:val="22"/>
          <w:szCs w:val="22"/>
          <w:lang w:val="en-GB"/>
        </w:rPr>
        <w:tab/>
      </w:r>
      <w:r>
        <w:rPr>
          <w:rFonts w:ascii="Arial" w:hAnsi="Arial" w:cs="Arial"/>
          <w:b/>
          <w:sz w:val="22"/>
          <w:szCs w:val="22"/>
          <w:lang w:val="en-GB"/>
        </w:rPr>
        <w:tab/>
      </w:r>
      <w:r>
        <w:rPr>
          <w:rFonts w:ascii="Arial" w:hAnsi="Arial" w:cs="Arial"/>
          <w:b/>
          <w:sz w:val="22"/>
          <w:szCs w:val="22"/>
          <w:lang w:val="en-GB"/>
        </w:rPr>
        <w:tab/>
      </w:r>
      <w:r w:rsidRPr="00741A13">
        <w:rPr>
          <w:rFonts w:ascii="Arial" w:hAnsi="Arial" w:cs="Arial"/>
          <w:sz w:val="22"/>
          <w:szCs w:val="22"/>
          <w:lang w:val="en-GB"/>
        </w:rPr>
        <w:t xml:space="preserve">means – </w:t>
      </w:r>
    </w:p>
    <w:p w:rsidR="008F2362" w:rsidRDefault="008F2362" w:rsidP="008F2362">
      <w:pPr>
        <w:numPr>
          <w:ilvl w:val="0"/>
          <w:numId w:val="23"/>
        </w:numPr>
        <w:jc w:val="both"/>
        <w:rPr>
          <w:rFonts w:ascii="Arial" w:hAnsi="Arial" w:cs="Arial"/>
          <w:sz w:val="22"/>
          <w:szCs w:val="22"/>
          <w:lang w:val="en-GB"/>
        </w:rPr>
      </w:pPr>
      <w:r>
        <w:rPr>
          <w:rFonts w:ascii="Arial" w:hAnsi="Arial" w:cs="Arial"/>
          <w:sz w:val="22"/>
          <w:szCs w:val="22"/>
          <w:lang w:val="en-GB"/>
        </w:rPr>
        <w:t>any person who occupies premises to whom, and in respect of which premises, the Municipality –</w:t>
      </w:r>
    </w:p>
    <w:p w:rsidR="008F2362" w:rsidRDefault="008F2362" w:rsidP="008F2362">
      <w:pPr>
        <w:numPr>
          <w:ilvl w:val="1"/>
          <w:numId w:val="23"/>
        </w:numPr>
        <w:jc w:val="both"/>
        <w:rPr>
          <w:rFonts w:ascii="Arial" w:hAnsi="Arial" w:cs="Arial"/>
          <w:sz w:val="22"/>
          <w:szCs w:val="22"/>
          <w:lang w:val="en-GB"/>
        </w:rPr>
      </w:pPr>
      <w:r>
        <w:rPr>
          <w:rFonts w:ascii="Arial" w:hAnsi="Arial" w:cs="Arial"/>
          <w:sz w:val="22"/>
          <w:szCs w:val="22"/>
          <w:lang w:val="en-GB"/>
        </w:rPr>
        <w:t>has agreed to provide water services;</w:t>
      </w:r>
    </w:p>
    <w:p w:rsidR="008F2362" w:rsidRDefault="008F2362" w:rsidP="008F2362">
      <w:pPr>
        <w:numPr>
          <w:ilvl w:val="1"/>
          <w:numId w:val="23"/>
        </w:numPr>
        <w:jc w:val="both"/>
        <w:rPr>
          <w:rFonts w:ascii="Arial" w:hAnsi="Arial" w:cs="Arial"/>
          <w:sz w:val="22"/>
          <w:szCs w:val="22"/>
          <w:lang w:val="en-GB"/>
        </w:rPr>
      </w:pPr>
      <w:r>
        <w:rPr>
          <w:rFonts w:ascii="Arial" w:hAnsi="Arial" w:cs="Arial"/>
          <w:sz w:val="22"/>
          <w:szCs w:val="22"/>
          <w:lang w:val="en-GB"/>
        </w:rPr>
        <w:t>is actually providing water services;</w:t>
      </w:r>
    </w:p>
    <w:p w:rsidR="008F2362" w:rsidRDefault="008F2362" w:rsidP="008F2362">
      <w:pPr>
        <w:numPr>
          <w:ilvl w:val="1"/>
          <w:numId w:val="23"/>
        </w:numPr>
        <w:jc w:val="both"/>
        <w:rPr>
          <w:rFonts w:ascii="Arial" w:hAnsi="Arial" w:cs="Arial"/>
          <w:sz w:val="22"/>
          <w:szCs w:val="22"/>
          <w:lang w:val="en-GB"/>
        </w:rPr>
      </w:pPr>
      <w:r>
        <w:rPr>
          <w:rFonts w:ascii="Arial" w:hAnsi="Arial" w:cs="Arial"/>
          <w:sz w:val="22"/>
          <w:szCs w:val="22"/>
          <w:lang w:val="en-GB"/>
        </w:rPr>
        <w:t>has entered into an agreement with the Municipality for the provision of water services to or on any premises;</w:t>
      </w:r>
    </w:p>
    <w:p w:rsidR="008F2362" w:rsidRDefault="008F2362" w:rsidP="008F2362">
      <w:pPr>
        <w:numPr>
          <w:ilvl w:val="0"/>
          <w:numId w:val="23"/>
        </w:numPr>
        <w:jc w:val="both"/>
        <w:rPr>
          <w:rFonts w:ascii="Arial" w:hAnsi="Arial" w:cs="Arial"/>
          <w:sz w:val="22"/>
          <w:szCs w:val="22"/>
          <w:lang w:val="en-GB"/>
        </w:rPr>
      </w:pPr>
      <w:r>
        <w:rPr>
          <w:rFonts w:ascii="Arial" w:hAnsi="Arial" w:cs="Arial"/>
          <w:sz w:val="22"/>
          <w:szCs w:val="22"/>
          <w:lang w:val="en-GB"/>
        </w:rPr>
        <w:t>the owner of any premises to which the Municipality is providing water services;</w:t>
      </w:r>
    </w:p>
    <w:p w:rsidR="008F2362" w:rsidRDefault="008F2362" w:rsidP="008F2362">
      <w:pPr>
        <w:numPr>
          <w:ilvl w:val="0"/>
          <w:numId w:val="23"/>
        </w:numPr>
        <w:jc w:val="both"/>
        <w:rPr>
          <w:rFonts w:ascii="Arial" w:hAnsi="Arial" w:cs="Arial"/>
          <w:sz w:val="22"/>
          <w:szCs w:val="22"/>
          <w:lang w:val="en-GB"/>
        </w:rPr>
      </w:pPr>
      <w:r>
        <w:rPr>
          <w:rFonts w:ascii="Arial" w:hAnsi="Arial" w:cs="Arial"/>
          <w:sz w:val="22"/>
          <w:szCs w:val="22"/>
          <w:lang w:val="en-GB"/>
        </w:rPr>
        <w:t>where water services are provided through a single connection to a number of accommodation units or consumers or occupiers, means the person to whom the Municipality has agreed to provide such water services; and</w:t>
      </w:r>
    </w:p>
    <w:p w:rsidR="008F2362" w:rsidRDefault="008F2362" w:rsidP="008F2362">
      <w:pPr>
        <w:numPr>
          <w:ilvl w:val="0"/>
          <w:numId w:val="23"/>
        </w:numPr>
        <w:jc w:val="both"/>
        <w:rPr>
          <w:rFonts w:ascii="Arial" w:hAnsi="Arial" w:cs="Arial"/>
          <w:sz w:val="22"/>
          <w:szCs w:val="22"/>
          <w:lang w:val="en-GB"/>
        </w:rPr>
      </w:pPr>
      <w:proofErr w:type="gramStart"/>
      <w:r>
        <w:rPr>
          <w:rFonts w:ascii="Arial" w:hAnsi="Arial" w:cs="Arial"/>
          <w:sz w:val="22"/>
          <w:szCs w:val="22"/>
          <w:lang w:val="en-GB"/>
        </w:rPr>
        <w:t>any</w:t>
      </w:r>
      <w:proofErr w:type="gramEnd"/>
      <w:r>
        <w:rPr>
          <w:rFonts w:ascii="Arial" w:hAnsi="Arial" w:cs="Arial"/>
          <w:sz w:val="22"/>
          <w:szCs w:val="22"/>
          <w:lang w:val="en-GB"/>
        </w:rPr>
        <w:t xml:space="preserve"> end-user who receives  authorised water services from the Municipality or other water services institution.</w:t>
      </w:r>
    </w:p>
    <w:p w:rsidR="008F2362" w:rsidRPr="00176972" w:rsidRDefault="008F2362" w:rsidP="008F2362">
      <w:pPr>
        <w:ind w:left="1699"/>
        <w:jc w:val="both"/>
        <w:rPr>
          <w:rFonts w:ascii="Arial" w:hAnsi="Arial" w:cs="Arial"/>
          <w:sz w:val="22"/>
          <w:szCs w:val="22"/>
          <w:lang w:val="en-GB"/>
        </w:rPr>
      </w:pPr>
    </w:p>
    <w:p w:rsidR="008F2362" w:rsidRPr="00176972" w:rsidRDefault="008F2362" w:rsidP="008F2362">
      <w:pPr>
        <w:ind w:left="1699" w:hanging="2550"/>
        <w:jc w:val="both"/>
        <w:rPr>
          <w:rFonts w:ascii="Arial" w:hAnsi="Arial" w:cs="Arial"/>
          <w:sz w:val="22"/>
          <w:szCs w:val="22"/>
          <w:lang w:val="en-GB"/>
        </w:rPr>
      </w:pPr>
      <w:r w:rsidRPr="00176972">
        <w:rPr>
          <w:rFonts w:ascii="Arial" w:hAnsi="Arial" w:cs="Arial"/>
          <w:b/>
          <w:sz w:val="22"/>
          <w:szCs w:val="22"/>
          <w:lang w:val="en-GB"/>
        </w:rPr>
        <w:t>“</w:t>
      </w:r>
      <w:proofErr w:type="gramStart"/>
      <w:r w:rsidRPr="00176972">
        <w:rPr>
          <w:rFonts w:ascii="Arial" w:hAnsi="Arial" w:cs="Arial"/>
          <w:b/>
          <w:sz w:val="22"/>
          <w:szCs w:val="22"/>
          <w:lang w:val="en-GB"/>
        </w:rPr>
        <w:t>consumer</w:t>
      </w:r>
      <w:proofErr w:type="gramEnd"/>
      <w:r w:rsidRPr="00176972">
        <w:rPr>
          <w:rFonts w:ascii="Arial" w:hAnsi="Arial" w:cs="Arial"/>
          <w:b/>
          <w:sz w:val="22"/>
          <w:szCs w:val="22"/>
          <w:lang w:val="en-GB"/>
        </w:rPr>
        <w:t xml:space="preserve"> period”</w:t>
      </w:r>
      <w:r w:rsidRPr="00176972">
        <w:rPr>
          <w:rFonts w:ascii="Arial" w:hAnsi="Arial" w:cs="Arial"/>
          <w:sz w:val="22"/>
          <w:szCs w:val="22"/>
          <w:lang w:val="en-GB"/>
        </w:rPr>
        <w:tab/>
        <w:t>means the period between successive monthly readings or reading estimates irrespective of the period between reading dates;</w:t>
      </w:r>
    </w:p>
    <w:p w:rsidR="008F2362" w:rsidRDefault="008F2362" w:rsidP="008F2362">
      <w:pPr>
        <w:ind w:left="-851"/>
        <w:jc w:val="both"/>
        <w:rPr>
          <w:rFonts w:ascii="Arial" w:hAnsi="Arial" w:cs="Arial"/>
          <w:b/>
          <w:sz w:val="22"/>
          <w:szCs w:val="22"/>
          <w:lang w:val="en-GB"/>
        </w:rPr>
      </w:pPr>
    </w:p>
    <w:p w:rsidR="008F2362" w:rsidRDefault="008F2362" w:rsidP="008F2362">
      <w:pPr>
        <w:ind w:left="-851"/>
        <w:jc w:val="both"/>
        <w:rPr>
          <w:rFonts w:ascii="Arial" w:hAnsi="Arial" w:cs="Arial"/>
          <w:b/>
          <w:sz w:val="22"/>
          <w:szCs w:val="22"/>
          <w:lang w:val="en-GB"/>
        </w:rPr>
      </w:pPr>
    </w:p>
    <w:p w:rsidR="008F2362" w:rsidRPr="00357F78" w:rsidRDefault="008F2362" w:rsidP="008F2362">
      <w:pPr>
        <w:ind w:left="-851"/>
        <w:jc w:val="both"/>
        <w:rPr>
          <w:rFonts w:ascii="Arial" w:hAnsi="Arial" w:cs="Arial"/>
          <w:b/>
          <w:sz w:val="22"/>
          <w:szCs w:val="22"/>
          <w:lang w:val="en-GB"/>
        </w:rPr>
      </w:pPr>
      <w:r w:rsidRPr="00357F78">
        <w:rPr>
          <w:rFonts w:ascii="Arial" w:hAnsi="Arial" w:cs="Arial"/>
          <w:b/>
          <w:sz w:val="22"/>
          <w:szCs w:val="22"/>
          <w:lang w:val="en-GB"/>
        </w:rPr>
        <w:t>“</w:t>
      </w:r>
      <w:proofErr w:type="gramStart"/>
      <w:r w:rsidRPr="00357F78">
        <w:rPr>
          <w:rFonts w:ascii="Arial" w:hAnsi="Arial" w:cs="Arial"/>
          <w:b/>
          <w:sz w:val="22"/>
          <w:szCs w:val="22"/>
          <w:lang w:val="en-GB"/>
        </w:rPr>
        <w:t>conventional</w:t>
      </w:r>
      <w:proofErr w:type="gramEnd"/>
      <w:r w:rsidRPr="00357F78">
        <w:rPr>
          <w:rFonts w:ascii="Arial" w:hAnsi="Arial" w:cs="Arial"/>
          <w:b/>
          <w:sz w:val="22"/>
          <w:szCs w:val="22"/>
          <w:lang w:val="en-GB"/>
        </w:rPr>
        <w:t xml:space="preserve"> water</w:t>
      </w:r>
    </w:p>
    <w:p w:rsidR="008F2362" w:rsidRDefault="008F2362" w:rsidP="008F2362">
      <w:pPr>
        <w:ind w:left="1701" w:hanging="2552"/>
        <w:jc w:val="both"/>
        <w:rPr>
          <w:rFonts w:ascii="Arial" w:hAnsi="Arial" w:cs="Arial"/>
          <w:sz w:val="22"/>
          <w:szCs w:val="22"/>
          <w:lang w:val="en-GB"/>
        </w:rPr>
      </w:pPr>
      <w:proofErr w:type="gramStart"/>
      <w:r>
        <w:rPr>
          <w:rFonts w:ascii="Arial" w:hAnsi="Arial" w:cs="Arial"/>
          <w:b/>
          <w:sz w:val="22"/>
          <w:szCs w:val="22"/>
          <w:lang w:val="en-GB"/>
        </w:rPr>
        <w:t>m</w:t>
      </w:r>
      <w:r w:rsidRPr="00357F78">
        <w:rPr>
          <w:rFonts w:ascii="Arial" w:hAnsi="Arial" w:cs="Arial"/>
          <w:b/>
          <w:sz w:val="22"/>
          <w:szCs w:val="22"/>
          <w:lang w:val="en-GB"/>
        </w:rPr>
        <w:t>eter</w:t>
      </w:r>
      <w:proofErr w:type="gramEnd"/>
      <w:r w:rsidRPr="00357F78">
        <w:rPr>
          <w:rFonts w:ascii="Arial" w:hAnsi="Arial" w:cs="Arial"/>
          <w:b/>
          <w:sz w:val="22"/>
          <w:szCs w:val="22"/>
          <w:lang w:val="en-GB"/>
        </w:rPr>
        <w:t>”</w:t>
      </w:r>
      <w:r>
        <w:rPr>
          <w:rFonts w:ascii="Arial" w:hAnsi="Arial" w:cs="Arial"/>
          <w:sz w:val="22"/>
          <w:szCs w:val="22"/>
          <w:lang w:val="en-GB"/>
        </w:rPr>
        <w:tab/>
        <w:t>means a meter where the account is issued subsequent to the consumption of water;</w:t>
      </w:r>
    </w:p>
    <w:p w:rsidR="008F2362" w:rsidRDefault="008F2362" w:rsidP="008F2362">
      <w:pPr>
        <w:ind w:left="1701" w:hanging="2552"/>
        <w:jc w:val="both"/>
        <w:rPr>
          <w:rFonts w:ascii="Arial" w:hAnsi="Arial" w:cs="Arial"/>
          <w:sz w:val="22"/>
          <w:szCs w:val="22"/>
          <w:lang w:val="en-GB"/>
        </w:rPr>
      </w:pPr>
    </w:p>
    <w:p w:rsidR="008F2362" w:rsidRDefault="008F2362" w:rsidP="008F2362">
      <w:pPr>
        <w:ind w:left="1701" w:hanging="2552"/>
        <w:jc w:val="both"/>
        <w:rPr>
          <w:rFonts w:ascii="Arial" w:hAnsi="Arial" w:cs="Arial"/>
          <w:sz w:val="22"/>
          <w:szCs w:val="22"/>
          <w:lang w:val="en-GB"/>
        </w:rPr>
      </w:pPr>
      <w:r w:rsidRPr="00DB30D4">
        <w:rPr>
          <w:rFonts w:ascii="Arial" w:hAnsi="Arial" w:cs="Arial"/>
          <w:b/>
          <w:sz w:val="22"/>
          <w:szCs w:val="22"/>
          <w:lang w:val="en-GB"/>
        </w:rPr>
        <w:t>“domestic purposes”</w:t>
      </w:r>
      <w:r>
        <w:rPr>
          <w:rFonts w:ascii="Arial" w:hAnsi="Arial" w:cs="Arial"/>
          <w:sz w:val="22"/>
          <w:szCs w:val="22"/>
          <w:lang w:val="en-GB"/>
        </w:rPr>
        <w:tab/>
        <w:t>in relation to the supply of water means the general use of water supplied for personal and residential uses, including health and hygiene, drinking, ablution, culinary, household and garden maintenance;</w:t>
      </w:r>
    </w:p>
    <w:p w:rsidR="008F2362" w:rsidRPr="00741A13" w:rsidRDefault="008F2362" w:rsidP="008F2362">
      <w:pPr>
        <w:ind w:left="1699"/>
        <w:jc w:val="both"/>
        <w:rPr>
          <w:rFonts w:ascii="Arial" w:hAnsi="Arial" w:cs="Arial"/>
          <w:sz w:val="22"/>
          <w:szCs w:val="22"/>
          <w:lang w:val="en-GB"/>
        </w:rPr>
      </w:pPr>
    </w:p>
    <w:p w:rsidR="008F2362" w:rsidRPr="00741A13" w:rsidRDefault="008F2362" w:rsidP="008F2362">
      <w:pPr>
        <w:tabs>
          <w:tab w:val="left" w:pos="144"/>
          <w:tab w:val="left" w:pos="284"/>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drain</w:t>
      </w:r>
      <w:proofErr w:type="gramEnd"/>
      <w:r w:rsidRPr="00741A13">
        <w:rPr>
          <w:rFonts w:ascii="Arial" w:hAnsi="Arial" w:cs="Arial"/>
          <w:b/>
          <w:sz w:val="22"/>
          <w:szCs w:val="22"/>
          <w:lang w:val="en-GB"/>
        </w:rPr>
        <w:t>"</w:t>
      </w:r>
      <w:r w:rsidRPr="00741A13">
        <w:rPr>
          <w:rFonts w:ascii="Arial" w:hAnsi="Arial" w:cs="Arial"/>
          <w:b/>
          <w:sz w:val="22"/>
          <w:szCs w:val="22"/>
          <w:lang w:val="en-GB"/>
        </w:rPr>
        <w:tab/>
      </w:r>
      <w:r>
        <w:rPr>
          <w:rFonts w:ascii="Arial" w:hAnsi="Arial" w:cs="Arial"/>
          <w:b/>
          <w:sz w:val="22"/>
          <w:szCs w:val="22"/>
          <w:lang w:val="en-GB"/>
        </w:rPr>
        <w:tab/>
      </w:r>
      <w:r>
        <w:rPr>
          <w:rFonts w:ascii="Arial" w:hAnsi="Arial" w:cs="Arial"/>
          <w:b/>
          <w:sz w:val="22"/>
          <w:szCs w:val="22"/>
          <w:lang w:val="en-GB"/>
        </w:rPr>
        <w:tab/>
      </w:r>
      <w:r w:rsidRPr="00741A13">
        <w:rPr>
          <w:rFonts w:ascii="Arial" w:hAnsi="Arial" w:cs="Arial"/>
          <w:sz w:val="22"/>
          <w:szCs w:val="22"/>
          <w:lang w:val="en-GB"/>
        </w:rPr>
        <w:t xml:space="preserve">means that portion of the drainage installation that conveys sewage </w:t>
      </w:r>
      <w:r>
        <w:rPr>
          <w:rFonts w:ascii="Arial" w:hAnsi="Arial" w:cs="Arial"/>
          <w:sz w:val="22"/>
          <w:szCs w:val="22"/>
          <w:lang w:val="en-GB"/>
        </w:rPr>
        <w:t>from a building to a communal drain or any other sewage disposal system which is situated on the premises concerned or to a sewer</w:t>
      </w:r>
      <w:r w:rsidRPr="00741A13">
        <w:rPr>
          <w:rFonts w:ascii="Arial" w:hAnsi="Arial" w:cs="Arial"/>
          <w:sz w:val="22"/>
          <w:szCs w:val="22"/>
          <w:lang w:val="en-GB"/>
        </w:rPr>
        <w:t>;</w:t>
      </w:r>
    </w:p>
    <w:p w:rsidR="008F2362" w:rsidRPr="00741A13" w:rsidRDefault="008F2362" w:rsidP="008F2362">
      <w:pPr>
        <w:tabs>
          <w:tab w:val="left" w:pos="0"/>
          <w:tab w:val="left" w:pos="144"/>
          <w:tab w:val="left" w:pos="3456"/>
        </w:tabs>
        <w:ind w:left="-851"/>
        <w:jc w:val="both"/>
        <w:rPr>
          <w:rFonts w:ascii="Arial" w:hAnsi="Arial" w:cs="Arial"/>
          <w:b/>
          <w:sz w:val="22"/>
          <w:szCs w:val="22"/>
          <w:lang w:val="en-GB"/>
        </w:rPr>
      </w:pPr>
    </w:p>
    <w:p w:rsidR="008F2362" w:rsidRPr="00741A13" w:rsidRDefault="008F2362" w:rsidP="008F2362">
      <w:pPr>
        <w:tabs>
          <w:tab w:val="left" w:pos="142"/>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"drainage installation"</w:t>
      </w:r>
      <w:r w:rsidRPr="00741A13">
        <w:rPr>
          <w:rFonts w:ascii="Arial" w:hAnsi="Arial" w:cs="Arial"/>
          <w:b/>
          <w:sz w:val="22"/>
          <w:szCs w:val="22"/>
          <w:lang w:val="en-GB"/>
        </w:rPr>
        <w:tab/>
      </w:r>
      <w:r w:rsidRPr="00741A13">
        <w:rPr>
          <w:rFonts w:ascii="Arial" w:hAnsi="Arial" w:cs="Arial"/>
          <w:sz w:val="22"/>
          <w:szCs w:val="22"/>
          <w:lang w:val="en-GB"/>
        </w:rPr>
        <w:t>means a</w:t>
      </w:r>
      <w:r>
        <w:rPr>
          <w:rFonts w:ascii="Arial" w:hAnsi="Arial" w:cs="Arial"/>
          <w:sz w:val="22"/>
          <w:szCs w:val="22"/>
          <w:lang w:val="en-GB"/>
        </w:rPr>
        <w:t>n installation which is situated on the premises and which is intended for catchments, conveyance, storage or treatment of sewage, including sanitary appliances, drains, septic tanks, sewage treatment works or matching mechanical appliances</w:t>
      </w:r>
      <w:r w:rsidRPr="00741A13">
        <w:rPr>
          <w:rFonts w:ascii="Arial" w:hAnsi="Arial" w:cs="Arial"/>
          <w:sz w:val="22"/>
          <w:szCs w:val="22"/>
          <w:lang w:val="en-GB"/>
        </w:rPr>
        <w:t>;</w:t>
      </w:r>
    </w:p>
    <w:p w:rsidR="008F2362" w:rsidRPr="00741A13" w:rsidRDefault="008F2362" w:rsidP="008F2362">
      <w:pPr>
        <w:tabs>
          <w:tab w:val="left" w:pos="0"/>
          <w:tab w:val="left" w:pos="144"/>
          <w:tab w:val="left" w:pos="3456"/>
        </w:tabs>
        <w:ind w:left="-851"/>
        <w:jc w:val="both"/>
        <w:rPr>
          <w:rFonts w:ascii="Arial" w:hAnsi="Arial" w:cs="Arial"/>
          <w:sz w:val="22"/>
          <w:szCs w:val="22"/>
          <w:lang w:val="en-GB"/>
        </w:rPr>
      </w:pPr>
    </w:p>
    <w:p w:rsidR="008F2362" w:rsidRPr="00741A13" w:rsidRDefault="008F2362" w:rsidP="008F2362">
      <w:pPr>
        <w:tabs>
          <w:tab w:val="left" w:pos="142"/>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"drainage work"</w:t>
      </w:r>
      <w:r w:rsidRPr="00741A13">
        <w:rPr>
          <w:rFonts w:ascii="Arial" w:hAnsi="Arial" w:cs="Arial"/>
          <w:b/>
          <w:sz w:val="22"/>
          <w:szCs w:val="22"/>
          <w:lang w:val="en-GB"/>
        </w:rPr>
        <w:tab/>
      </w:r>
      <w:r w:rsidRPr="00741A13">
        <w:rPr>
          <w:rFonts w:ascii="Arial" w:hAnsi="Arial" w:cs="Arial"/>
          <w:sz w:val="22"/>
          <w:szCs w:val="22"/>
          <w:lang w:val="en-GB"/>
        </w:rPr>
        <w:t>includes any drain, sanitary fitting, water supplying apparatus, waste or other pipe or any work connected with the discharge of liquid or solid matter into any drain or sewer or otherwise connected with the drainage of any premises;</w:t>
      </w:r>
    </w:p>
    <w:p w:rsidR="008F2362" w:rsidRPr="00741A13" w:rsidRDefault="008F2362" w:rsidP="008F2362">
      <w:pPr>
        <w:tabs>
          <w:tab w:val="left" w:pos="0"/>
          <w:tab w:val="left" w:pos="144"/>
          <w:tab w:val="left" w:pos="3456"/>
        </w:tabs>
        <w:ind w:left="-851"/>
        <w:jc w:val="both"/>
        <w:rPr>
          <w:rFonts w:ascii="Arial" w:hAnsi="Arial" w:cs="Arial"/>
          <w:b/>
          <w:sz w:val="22"/>
          <w:szCs w:val="22"/>
          <w:lang w:val="en-GB"/>
        </w:rPr>
      </w:pPr>
    </w:p>
    <w:p w:rsidR="008F2362" w:rsidRPr="00125EA1" w:rsidRDefault="008F2362" w:rsidP="008F2362">
      <w:pPr>
        <w:tabs>
          <w:tab w:val="left" w:pos="142"/>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duly</w:t>
      </w:r>
      <w:proofErr w:type="gramEnd"/>
      <w:r w:rsidRPr="00741A13">
        <w:rPr>
          <w:rFonts w:ascii="Arial" w:hAnsi="Arial" w:cs="Arial"/>
          <w:b/>
          <w:sz w:val="22"/>
          <w:szCs w:val="22"/>
          <w:lang w:val="en-GB"/>
        </w:rPr>
        <w:t xml:space="preserve"> qualified sampler"</w:t>
      </w:r>
      <w:r w:rsidRPr="00741A13">
        <w:rPr>
          <w:rFonts w:ascii="Arial" w:hAnsi="Arial" w:cs="Arial"/>
          <w:b/>
          <w:sz w:val="22"/>
          <w:szCs w:val="22"/>
          <w:lang w:val="en-GB"/>
        </w:rPr>
        <w:tab/>
      </w:r>
      <w:r w:rsidRPr="00741A13">
        <w:rPr>
          <w:rFonts w:ascii="Arial" w:hAnsi="Arial" w:cs="Arial"/>
          <w:sz w:val="22"/>
          <w:szCs w:val="22"/>
          <w:lang w:val="en-GB"/>
        </w:rPr>
        <w:t xml:space="preserve">means a person who takes samples for analysis </w:t>
      </w:r>
      <w:r w:rsidRPr="00125EA1">
        <w:rPr>
          <w:rFonts w:ascii="Arial" w:hAnsi="Arial" w:cs="Arial"/>
          <w:sz w:val="22"/>
          <w:szCs w:val="22"/>
          <w:lang w:val="en-GB"/>
        </w:rPr>
        <w:t xml:space="preserve">from any source and who has been trained to do so;  </w:t>
      </w:r>
    </w:p>
    <w:p w:rsidR="008F2362" w:rsidRPr="00741A13" w:rsidRDefault="008F2362" w:rsidP="008F2362">
      <w:pPr>
        <w:ind w:left="-851"/>
        <w:jc w:val="both"/>
        <w:rPr>
          <w:rFonts w:ascii="Arial" w:hAnsi="Arial" w:cs="Arial"/>
          <w:sz w:val="22"/>
          <w:szCs w:val="22"/>
          <w:lang w:val="en-GB"/>
        </w:rPr>
      </w:pPr>
    </w:p>
    <w:p w:rsidR="008F2362" w:rsidRPr="00125EA1" w:rsidRDefault="008F2362" w:rsidP="008F2362">
      <w:pPr>
        <w:tabs>
          <w:tab w:val="left" w:pos="0"/>
          <w:tab w:val="left" w:pos="144"/>
          <w:tab w:val="left" w:pos="543"/>
          <w:tab w:val="left" w:pos="734"/>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effluent</w:t>
      </w:r>
      <w:proofErr w:type="gramEnd"/>
      <w:r w:rsidRPr="00741A13">
        <w:rPr>
          <w:rFonts w:ascii="Arial" w:hAnsi="Arial" w:cs="Arial"/>
          <w:b/>
          <w:sz w:val="22"/>
          <w:szCs w:val="22"/>
          <w:lang w:val="en-GB"/>
        </w:rPr>
        <w:t>”</w:t>
      </w:r>
      <w:r w:rsidRPr="00741A13">
        <w:rPr>
          <w:rFonts w:ascii="Arial" w:hAnsi="Arial" w:cs="Arial"/>
          <w:b/>
          <w:sz w:val="22"/>
          <w:szCs w:val="22"/>
          <w:lang w:val="en-GB"/>
        </w:rPr>
        <w:tab/>
      </w:r>
      <w:r>
        <w:rPr>
          <w:rFonts w:ascii="Arial" w:hAnsi="Arial" w:cs="Arial"/>
          <w:b/>
          <w:sz w:val="22"/>
          <w:szCs w:val="22"/>
          <w:lang w:val="en-GB"/>
        </w:rPr>
        <w:tab/>
      </w:r>
      <w:r>
        <w:rPr>
          <w:rFonts w:ascii="Arial" w:hAnsi="Arial" w:cs="Arial"/>
          <w:b/>
          <w:sz w:val="22"/>
          <w:szCs w:val="22"/>
          <w:lang w:val="en-GB"/>
        </w:rPr>
        <w:tab/>
      </w:r>
      <w:r w:rsidRPr="00741A13">
        <w:rPr>
          <w:rFonts w:ascii="Arial" w:hAnsi="Arial" w:cs="Arial"/>
          <w:sz w:val="22"/>
          <w:szCs w:val="22"/>
          <w:lang w:val="en-GB"/>
        </w:rPr>
        <w:t>means any liquid whether or not containing matter in solution or suspension</w:t>
      </w:r>
      <w:r>
        <w:rPr>
          <w:rFonts w:ascii="Arial" w:hAnsi="Arial" w:cs="Arial"/>
          <w:sz w:val="22"/>
          <w:szCs w:val="22"/>
          <w:lang w:val="en-GB"/>
        </w:rPr>
        <w:t xml:space="preserve"> </w:t>
      </w:r>
      <w:r w:rsidRPr="00125EA1">
        <w:rPr>
          <w:rFonts w:ascii="Arial" w:hAnsi="Arial" w:cs="Arial"/>
          <w:sz w:val="22"/>
          <w:szCs w:val="22"/>
          <w:lang w:val="en-GB"/>
        </w:rPr>
        <w:t xml:space="preserve">which emits from any premises either into the storm water system or the sewerage system; </w:t>
      </w:r>
    </w:p>
    <w:p w:rsidR="008F2362" w:rsidRPr="00741A13" w:rsidRDefault="008F2362" w:rsidP="008F2362">
      <w:pPr>
        <w:ind w:left="-851"/>
        <w:jc w:val="both"/>
        <w:rPr>
          <w:rFonts w:ascii="Arial" w:hAnsi="Arial" w:cs="Arial"/>
          <w:b/>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emergency</w:t>
      </w:r>
      <w:proofErr w:type="gramEnd"/>
      <w:r w:rsidRPr="00741A13">
        <w:rPr>
          <w:rFonts w:ascii="Arial" w:hAnsi="Arial" w:cs="Arial"/>
          <w:b/>
          <w:sz w:val="22"/>
          <w:szCs w:val="22"/>
          <w:lang w:val="en-GB"/>
        </w:rPr>
        <w:t>”</w:t>
      </w:r>
      <w:r w:rsidRPr="00741A13">
        <w:rPr>
          <w:rFonts w:ascii="Arial" w:hAnsi="Arial" w:cs="Arial"/>
          <w:b/>
          <w:sz w:val="22"/>
          <w:szCs w:val="22"/>
          <w:lang w:val="en-GB"/>
        </w:rPr>
        <w:tab/>
      </w:r>
      <w:r w:rsidRPr="00741A13">
        <w:rPr>
          <w:rFonts w:ascii="Arial" w:hAnsi="Arial" w:cs="Arial"/>
          <w:sz w:val="22"/>
          <w:szCs w:val="22"/>
          <w:lang w:val="en-GB"/>
        </w:rPr>
        <w:t>means any situation that poses a risk or potential risk to life, health, the environment or property;</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tabs>
          <w:tab w:val="left" w:pos="142"/>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environmental</w:t>
      </w:r>
      <w:proofErr w:type="gramEnd"/>
      <w:r w:rsidRPr="00741A13">
        <w:rPr>
          <w:rFonts w:ascii="Arial" w:hAnsi="Arial" w:cs="Arial"/>
          <w:b/>
          <w:sz w:val="22"/>
          <w:szCs w:val="22"/>
          <w:lang w:val="en-GB"/>
        </w:rPr>
        <w:t xml:space="preserve"> cost"</w:t>
      </w:r>
      <w:r w:rsidRPr="00741A13">
        <w:rPr>
          <w:rFonts w:ascii="Arial" w:hAnsi="Arial" w:cs="Arial"/>
          <w:b/>
          <w:sz w:val="22"/>
          <w:szCs w:val="22"/>
          <w:lang w:val="en-GB"/>
        </w:rPr>
        <w:tab/>
      </w:r>
      <w:r w:rsidRPr="00741A13">
        <w:rPr>
          <w:rFonts w:ascii="Arial" w:hAnsi="Arial" w:cs="Arial"/>
          <w:sz w:val="22"/>
          <w:szCs w:val="22"/>
          <w:lang w:val="en-GB"/>
        </w:rPr>
        <w:t>means the full cost of all measures necessary to restore the environment to its condition prior to the damaging incident;</w:t>
      </w:r>
    </w:p>
    <w:p w:rsidR="008F2362" w:rsidRPr="00741A13" w:rsidRDefault="008F2362" w:rsidP="008F2362">
      <w:pPr>
        <w:tabs>
          <w:tab w:val="left" w:pos="0"/>
          <w:tab w:val="left" w:pos="144"/>
          <w:tab w:val="left" w:pos="3456"/>
        </w:tabs>
        <w:ind w:left="-851"/>
        <w:jc w:val="both"/>
        <w:rPr>
          <w:rFonts w:ascii="Arial" w:hAnsi="Arial" w:cs="Arial"/>
          <w:sz w:val="22"/>
          <w:szCs w:val="22"/>
          <w:lang w:val="en-GB"/>
        </w:rPr>
      </w:pPr>
    </w:p>
    <w:p w:rsidR="008F2362" w:rsidRPr="00741A13" w:rsidRDefault="008F2362" w:rsidP="008F2362">
      <w:pPr>
        <w:tabs>
          <w:tab w:val="left" w:pos="0"/>
          <w:tab w:val="left" w:pos="144"/>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fire</w:t>
      </w:r>
      <w:proofErr w:type="gramEnd"/>
      <w:r w:rsidRPr="00741A13">
        <w:rPr>
          <w:rFonts w:ascii="Arial" w:hAnsi="Arial" w:cs="Arial"/>
          <w:b/>
          <w:sz w:val="22"/>
          <w:szCs w:val="22"/>
          <w:lang w:val="en-GB"/>
        </w:rPr>
        <w:t xml:space="preserve"> </w:t>
      </w:r>
      <w:r>
        <w:rPr>
          <w:rFonts w:ascii="Arial" w:hAnsi="Arial" w:cs="Arial"/>
          <w:b/>
          <w:sz w:val="22"/>
          <w:szCs w:val="22"/>
          <w:lang w:val="en-GB"/>
        </w:rPr>
        <w:t>installation</w:t>
      </w:r>
      <w:r w:rsidRPr="00741A13">
        <w:rPr>
          <w:rFonts w:ascii="Arial" w:hAnsi="Arial" w:cs="Arial"/>
          <w:b/>
          <w:sz w:val="22"/>
          <w:szCs w:val="22"/>
          <w:lang w:val="en-GB"/>
        </w:rPr>
        <w:t>”</w:t>
      </w:r>
      <w:r w:rsidRPr="00741A13">
        <w:rPr>
          <w:rFonts w:ascii="Arial" w:hAnsi="Arial" w:cs="Arial"/>
          <w:b/>
          <w:sz w:val="22"/>
          <w:szCs w:val="22"/>
          <w:lang w:val="en-GB"/>
        </w:rPr>
        <w:tab/>
      </w:r>
      <w:r w:rsidRPr="00741A13">
        <w:rPr>
          <w:rFonts w:ascii="Arial" w:hAnsi="Arial" w:cs="Arial"/>
          <w:sz w:val="22"/>
          <w:szCs w:val="22"/>
          <w:lang w:val="en-GB"/>
        </w:rPr>
        <w:t>means a potable water installation that conveys water for fire fighting purposes only;</w:t>
      </w:r>
    </w:p>
    <w:p w:rsidR="008F2362" w:rsidRPr="00741A13" w:rsidRDefault="008F2362" w:rsidP="008F2362">
      <w:pPr>
        <w:tabs>
          <w:tab w:val="left" w:pos="0"/>
          <w:tab w:val="left" w:pos="144"/>
          <w:tab w:val="left" w:pos="3456"/>
        </w:tabs>
        <w:ind w:left="-851"/>
        <w:jc w:val="both"/>
        <w:rPr>
          <w:rFonts w:ascii="Arial" w:hAnsi="Arial" w:cs="Arial"/>
          <w:sz w:val="22"/>
          <w:szCs w:val="22"/>
          <w:lang w:val="en-GB"/>
        </w:rPr>
      </w:pPr>
    </w:p>
    <w:p w:rsidR="008F2362" w:rsidRPr="00741A13" w:rsidRDefault="008F2362" w:rsidP="008F2362">
      <w:pPr>
        <w:ind w:left="-851"/>
        <w:jc w:val="both"/>
        <w:rPr>
          <w:rFonts w:ascii="Arial" w:hAnsi="Arial" w:cs="Arial"/>
          <w:b/>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fixed</w:t>
      </w:r>
      <w:proofErr w:type="gramEnd"/>
      <w:r w:rsidRPr="00741A13">
        <w:rPr>
          <w:rFonts w:ascii="Arial" w:hAnsi="Arial" w:cs="Arial"/>
          <w:b/>
          <w:sz w:val="22"/>
          <w:szCs w:val="22"/>
          <w:lang w:val="en-GB"/>
        </w:rPr>
        <w:t xml:space="preserve"> quantity</w:t>
      </w:r>
    </w:p>
    <w:p w:rsidR="008F2362" w:rsidRPr="00741A13" w:rsidRDefault="008F2362" w:rsidP="008F2362">
      <w:pPr>
        <w:ind w:left="1701" w:hanging="2552"/>
        <w:jc w:val="both"/>
        <w:rPr>
          <w:rFonts w:ascii="Arial" w:hAnsi="Arial" w:cs="Arial"/>
          <w:sz w:val="22"/>
          <w:szCs w:val="22"/>
          <w:lang w:val="en-GB"/>
        </w:rPr>
      </w:pPr>
      <w:proofErr w:type="gramStart"/>
      <w:r w:rsidRPr="00741A13">
        <w:rPr>
          <w:rFonts w:ascii="Arial" w:hAnsi="Arial" w:cs="Arial"/>
          <w:b/>
          <w:sz w:val="22"/>
          <w:szCs w:val="22"/>
          <w:lang w:val="en-GB"/>
        </w:rPr>
        <w:t>water</w:t>
      </w:r>
      <w:proofErr w:type="gramEnd"/>
      <w:r w:rsidRPr="00741A13">
        <w:rPr>
          <w:rFonts w:ascii="Arial" w:hAnsi="Arial" w:cs="Arial"/>
          <w:b/>
          <w:sz w:val="22"/>
          <w:szCs w:val="22"/>
          <w:lang w:val="en-GB"/>
        </w:rPr>
        <w:t xml:space="preserve"> delivery system”</w:t>
      </w:r>
      <w:r w:rsidRPr="00741A13">
        <w:rPr>
          <w:rFonts w:ascii="Arial" w:hAnsi="Arial" w:cs="Arial"/>
          <w:b/>
          <w:sz w:val="22"/>
          <w:szCs w:val="22"/>
          <w:lang w:val="en-GB"/>
        </w:rPr>
        <w:tab/>
      </w:r>
      <w:r w:rsidRPr="00741A13">
        <w:rPr>
          <w:rFonts w:ascii="Arial" w:hAnsi="Arial" w:cs="Arial"/>
          <w:sz w:val="22"/>
          <w:szCs w:val="22"/>
          <w:lang w:val="en-GB"/>
        </w:rPr>
        <w:t>means a water installation, which delivers a fixed quantity of water to a consumer in any single day</w:t>
      </w:r>
      <w:r>
        <w:rPr>
          <w:rFonts w:ascii="Arial" w:hAnsi="Arial" w:cs="Arial"/>
          <w:sz w:val="22"/>
          <w:szCs w:val="22"/>
          <w:lang w:val="en-GB"/>
        </w:rPr>
        <w:t xml:space="preserve"> or month</w:t>
      </w:r>
      <w:r w:rsidRPr="00741A13">
        <w:rPr>
          <w:rFonts w:ascii="Arial" w:hAnsi="Arial" w:cs="Arial"/>
          <w:sz w:val="22"/>
          <w:szCs w:val="22"/>
          <w:lang w:val="en-GB"/>
        </w:rPr>
        <w:t>;</w:t>
      </w:r>
    </w:p>
    <w:p w:rsidR="008F2362" w:rsidRPr="00741A13" w:rsidRDefault="008F2362" w:rsidP="008F2362">
      <w:pPr>
        <w:ind w:left="-851"/>
        <w:jc w:val="both"/>
        <w:rPr>
          <w:rFonts w:ascii="Arial" w:hAnsi="Arial" w:cs="Arial"/>
          <w:b/>
          <w:sz w:val="22"/>
          <w:szCs w:val="22"/>
          <w:lang w:val="en-GB"/>
        </w:rPr>
      </w:pPr>
    </w:p>
    <w:p w:rsidR="008F2362" w:rsidRDefault="008F2362" w:rsidP="008F2362">
      <w:pPr>
        <w:tabs>
          <w:tab w:val="left" w:pos="0"/>
        </w:tabs>
        <w:ind w:left="1701" w:hanging="2552"/>
        <w:jc w:val="both"/>
        <w:rPr>
          <w:rFonts w:ascii="Arial" w:hAnsi="Arial" w:cs="Arial"/>
          <w:sz w:val="22"/>
          <w:szCs w:val="22"/>
          <w:lang w:val="en-GB"/>
        </w:rPr>
      </w:pPr>
      <w:r w:rsidRPr="0046187A">
        <w:rPr>
          <w:rFonts w:ascii="Arial" w:hAnsi="Arial" w:cs="Arial"/>
          <w:b/>
          <w:sz w:val="22"/>
          <w:szCs w:val="22"/>
          <w:lang w:val="en-GB"/>
        </w:rPr>
        <w:t>“</w:t>
      </w:r>
      <w:proofErr w:type="gramStart"/>
      <w:r w:rsidRPr="0046187A">
        <w:rPr>
          <w:rFonts w:ascii="Arial" w:hAnsi="Arial" w:cs="Arial"/>
          <w:b/>
          <w:sz w:val="22"/>
          <w:szCs w:val="22"/>
          <w:lang w:val="en-GB"/>
        </w:rPr>
        <w:t>household</w:t>
      </w:r>
      <w:proofErr w:type="gramEnd"/>
      <w:r w:rsidRPr="0046187A">
        <w:rPr>
          <w:rFonts w:ascii="Arial" w:hAnsi="Arial" w:cs="Arial"/>
          <w:b/>
          <w:sz w:val="22"/>
          <w:szCs w:val="22"/>
          <w:lang w:val="en-GB"/>
        </w:rPr>
        <w:t>”</w:t>
      </w:r>
      <w:r>
        <w:rPr>
          <w:rFonts w:ascii="Arial" w:hAnsi="Arial" w:cs="Arial"/>
          <w:sz w:val="22"/>
          <w:szCs w:val="22"/>
          <w:lang w:val="en-GB"/>
        </w:rPr>
        <w:tab/>
        <w:t>means the family unit of persons, or individuals, in occupation of a building or part of a building, designated for residential occupation by such family unit, or individuals, determined as follows :</w:t>
      </w:r>
    </w:p>
    <w:p w:rsidR="008F2362" w:rsidRDefault="008F2362" w:rsidP="008F2362">
      <w:pPr>
        <w:tabs>
          <w:tab w:val="left" w:pos="0"/>
        </w:tabs>
        <w:ind w:left="1701" w:hanging="2552"/>
        <w:jc w:val="both"/>
        <w:rPr>
          <w:rFonts w:ascii="Arial" w:hAnsi="Arial" w:cs="Arial"/>
          <w:sz w:val="22"/>
          <w:szCs w:val="22"/>
          <w:lang w:val="en-GB"/>
        </w:rPr>
      </w:pPr>
      <w:r>
        <w:rPr>
          <w:rFonts w:ascii="Arial" w:hAnsi="Arial" w:cs="Arial"/>
          <w:sz w:val="22"/>
          <w:szCs w:val="22"/>
          <w:lang w:val="en-GB"/>
        </w:rPr>
        <w:tab/>
      </w:r>
      <w:r>
        <w:rPr>
          <w:rFonts w:ascii="Arial" w:hAnsi="Arial" w:cs="Arial"/>
          <w:sz w:val="22"/>
          <w:szCs w:val="22"/>
          <w:lang w:val="en-GB"/>
        </w:rPr>
        <w:tab/>
        <w:t xml:space="preserve">For formal buildings on a stand zoned for single residential purposes, the number of households will be the sum of the main unit plus the number of dwelling units for which the </w:t>
      </w:r>
      <w:r>
        <w:rPr>
          <w:rFonts w:ascii="Arial" w:hAnsi="Arial" w:cs="Arial"/>
          <w:sz w:val="22"/>
          <w:szCs w:val="22"/>
          <w:lang w:val="en-GB"/>
        </w:rPr>
        <w:lastRenderedPageBreak/>
        <w:t>area of the units do not differ by more than 80% from the main dwelling unit; or</w:t>
      </w:r>
    </w:p>
    <w:p w:rsidR="008F2362" w:rsidRDefault="008F2362" w:rsidP="008F2362">
      <w:pPr>
        <w:tabs>
          <w:tab w:val="left" w:pos="0"/>
        </w:tabs>
        <w:ind w:left="1701" w:hanging="2552"/>
        <w:jc w:val="both"/>
        <w:rPr>
          <w:rFonts w:ascii="Arial" w:hAnsi="Arial" w:cs="Arial"/>
          <w:sz w:val="22"/>
          <w:szCs w:val="22"/>
          <w:lang w:val="en-GB"/>
        </w:rPr>
      </w:pPr>
      <w:r>
        <w:rPr>
          <w:rFonts w:ascii="Arial" w:hAnsi="Arial" w:cs="Arial"/>
          <w:sz w:val="22"/>
          <w:szCs w:val="22"/>
          <w:lang w:val="en-GB"/>
        </w:rPr>
        <w:tab/>
      </w:r>
      <w:r>
        <w:rPr>
          <w:rFonts w:ascii="Arial" w:hAnsi="Arial" w:cs="Arial"/>
          <w:sz w:val="22"/>
          <w:szCs w:val="22"/>
          <w:lang w:val="en-GB"/>
        </w:rPr>
        <w:tab/>
        <w:t>For all flats, townhouses and duet houses occupied by separate households the number of households will be the sum of the applicable separate units; or</w:t>
      </w:r>
    </w:p>
    <w:p w:rsidR="008F2362" w:rsidRDefault="008F2362" w:rsidP="008F2362">
      <w:pPr>
        <w:tabs>
          <w:tab w:val="left" w:pos="0"/>
        </w:tabs>
        <w:ind w:left="1701" w:hanging="2552"/>
        <w:jc w:val="both"/>
        <w:rPr>
          <w:rFonts w:ascii="Arial" w:hAnsi="Arial" w:cs="Arial"/>
          <w:sz w:val="22"/>
          <w:szCs w:val="22"/>
          <w:lang w:val="en-GB"/>
        </w:rPr>
      </w:pPr>
      <w:r>
        <w:rPr>
          <w:rFonts w:ascii="Arial" w:hAnsi="Arial" w:cs="Arial"/>
          <w:sz w:val="22"/>
          <w:szCs w:val="22"/>
          <w:lang w:val="en-GB"/>
        </w:rPr>
        <w:tab/>
      </w:r>
      <w:r>
        <w:rPr>
          <w:rFonts w:ascii="Arial" w:hAnsi="Arial" w:cs="Arial"/>
          <w:sz w:val="22"/>
          <w:szCs w:val="22"/>
          <w:lang w:val="en-GB"/>
        </w:rPr>
        <w:tab/>
        <w:t>In the case of other residential dwellings where more than 8 (eight) persons are staying permanently in one or more units on a single stand, the number of households will be determined after an application has been made to the Municipality with sufficient proof to calculate a separate household for every 8 (eight) persons or part thereof staying on the stand: Provided that it will automatically revert back to one household should the number of persons decrease since the original application.</w:t>
      </w:r>
    </w:p>
    <w:p w:rsidR="008F2362" w:rsidRPr="00741A13" w:rsidRDefault="008F2362" w:rsidP="008F2362">
      <w:pPr>
        <w:tabs>
          <w:tab w:val="left" w:pos="0"/>
        </w:tabs>
        <w:ind w:left="1701" w:hanging="2552"/>
        <w:jc w:val="both"/>
        <w:rPr>
          <w:rFonts w:ascii="Arial" w:hAnsi="Arial" w:cs="Arial"/>
          <w:sz w:val="22"/>
          <w:szCs w:val="22"/>
          <w:lang w:val="en-GB"/>
        </w:rPr>
      </w:pPr>
    </w:p>
    <w:p w:rsidR="008F2362" w:rsidRPr="009271A9" w:rsidRDefault="008F2362" w:rsidP="008F2362">
      <w:pPr>
        <w:tabs>
          <w:tab w:val="left" w:pos="142"/>
          <w:tab w:val="left" w:pos="1701"/>
        </w:tabs>
        <w:ind w:left="1701" w:hanging="2552"/>
        <w:jc w:val="both"/>
        <w:rPr>
          <w:rFonts w:ascii="Arial" w:hAnsi="Arial" w:cs="Arial"/>
          <w:sz w:val="22"/>
          <w:szCs w:val="22"/>
          <w:lang w:val="en-GB"/>
        </w:rPr>
      </w:pPr>
      <w:r w:rsidRPr="00741A13" w:rsidDel="00C25BF4">
        <w:rPr>
          <w:rFonts w:ascii="Arial" w:hAnsi="Arial" w:cs="Arial"/>
          <w:b/>
          <w:sz w:val="22"/>
          <w:szCs w:val="22"/>
          <w:lang w:val="en-GB"/>
        </w:rPr>
        <w:t xml:space="preserve"> </w:t>
      </w:r>
      <w:r>
        <w:rPr>
          <w:rFonts w:ascii="Arial" w:hAnsi="Arial" w:cs="Arial"/>
          <w:b/>
          <w:sz w:val="22"/>
          <w:szCs w:val="22"/>
          <w:lang w:val="en-GB"/>
        </w:rPr>
        <w:t>“</w:t>
      </w:r>
      <w:proofErr w:type="gramStart"/>
      <w:r>
        <w:rPr>
          <w:rFonts w:ascii="Arial" w:hAnsi="Arial" w:cs="Arial"/>
          <w:b/>
          <w:sz w:val="22"/>
          <w:szCs w:val="22"/>
          <w:lang w:val="en-GB"/>
        </w:rPr>
        <w:t>head</w:t>
      </w:r>
      <w:proofErr w:type="gramEnd"/>
      <w:r>
        <w:rPr>
          <w:rFonts w:ascii="Arial" w:hAnsi="Arial" w:cs="Arial"/>
          <w:b/>
          <w:sz w:val="22"/>
          <w:szCs w:val="22"/>
          <w:lang w:val="en-GB"/>
        </w:rPr>
        <w:t xml:space="preserve"> of department”</w:t>
      </w:r>
      <w:r>
        <w:rPr>
          <w:rFonts w:ascii="Arial" w:hAnsi="Arial" w:cs="Arial"/>
          <w:b/>
          <w:sz w:val="22"/>
          <w:szCs w:val="22"/>
          <w:lang w:val="en-GB"/>
        </w:rPr>
        <w:tab/>
      </w:r>
      <w:r w:rsidRPr="009271A9">
        <w:rPr>
          <w:rFonts w:ascii="Arial" w:hAnsi="Arial" w:cs="Arial"/>
          <w:sz w:val="22"/>
          <w:szCs w:val="22"/>
          <w:lang w:val="en-GB"/>
        </w:rPr>
        <w:t>means a person appointed by the Municipality as head of one of the departments into which the administrative of the Municipality is organised, and also a person legally acting in that position;</w:t>
      </w:r>
    </w:p>
    <w:p w:rsidR="008F2362" w:rsidRDefault="008F2362" w:rsidP="008F2362">
      <w:pPr>
        <w:tabs>
          <w:tab w:val="left" w:pos="142"/>
          <w:tab w:val="left" w:pos="1701"/>
        </w:tabs>
        <w:ind w:left="1701" w:hanging="2552"/>
        <w:jc w:val="both"/>
        <w:rPr>
          <w:rFonts w:ascii="Arial" w:hAnsi="Arial" w:cs="Arial"/>
          <w:sz w:val="22"/>
          <w:szCs w:val="22"/>
          <w:lang w:val="en-GB"/>
        </w:rPr>
      </w:pPr>
    </w:p>
    <w:p w:rsidR="008F2362" w:rsidRPr="00741A13" w:rsidRDefault="008F2362" w:rsidP="008F2362">
      <w:pPr>
        <w:tabs>
          <w:tab w:val="left" w:pos="142"/>
          <w:tab w:val="left" w:pos="1701"/>
        </w:tabs>
        <w:ind w:left="1701" w:hanging="2552"/>
        <w:jc w:val="both"/>
        <w:rPr>
          <w:rFonts w:ascii="Arial" w:hAnsi="Arial" w:cs="Arial"/>
          <w:sz w:val="22"/>
          <w:szCs w:val="22"/>
          <w:lang w:val="en-GB"/>
        </w:rPr>
      </w:pPr>
      <w:r w:rsidRPr="005D4333">
        <w:rPr>
          <w:rFonts w:ascii="Arial" w:hAnsi="Arial" w:cs="Arial"/>
          <w:b/>
          <w:sz w:val="22"/>
          <w:szCs w:val="22"/>
          <w:lang w:val="en-GB"/>
        </w:rPr>
        <w:t>“</w:t>
      </w:r>
      <w:proofErr w:type="gramStart"/>
      <w:r w:rsidRPr="005D4333">
        <w:rPr>
          <w:rFonts w:ascii="Arial" w:hAnsi="Arial" w:cs="Arial"/>
          <w:b/>
          <w:sz w:val="22"/>
          <w:szCs w:val="22"/>
          <w:lang w:val="en-GB"/>
        </w:rPr>
        <w:t>illegal</w:t>
      </w:r>
      <w:proofErr w:type="gramEnd"/>
      <w:r w:rsidRPr="005D4333">
        <w:rPr>
          <w:rFonts w:ascii="Arial" w:hAnsi="Arial" w:cs="Arial"/>
          <w:b/>
          <w:sz w:val="22"/>
          <w:szCs w:val="22"/>
          <w:lang w:val="en-GB"/>
        </w:rPr>
        <w:t xml:space="preserve"> connection”</w:t>
      </w:r>
      <w:r>
        <w:rPr>
          <w:rFonts w:ascii="Arial" w:hAnsi="Arial" w:cs="Arial"/>
          <w:sz w:val="22"/>
          <w:szCs w:val="22"/>
          <w:lang w:val="en-GB"/>
        </w:rPr>
        <w:tab/>
        <w:t>means a connection to any system through which Municipal services are provided</w:t>
      </w:r>
      <w:r w:rsidRPr="0095370C">
        <w:rPr>
          <w:rFonts w:ascii="Arial" w:hAnsi="Arial" w:cs="Arial"/>
          <w:sz w:val="22"/>
          <w:szCs w:val="22"/>
          <w:u w:val="single"/>
          <w:lang w:val="en-GB"/>
        </w:rPr>
        <w:t xml:space="preserve"> </w:t>
      </w:r>
      <w:r w:rsidRPr="00C25BF4">
        <w:rPr>
          <w:rFonts w:ascii="Arial" w:hAnsi="Arial" w:cs="Arial"/>
          <w:sz w:val="22"/>
          <w:szCs w:val="22"/>
          <w:lang w:val="en-GB"/>
        </w:rPr>
        <w:t xml:space="preserve">and which connection </w:t>
      </w:r>
      <w:r>
        <w:rPr>
          <w:rFonts w:ascii="Arial" w:hAnsi="Arial" w:cs="Arial"/>
          <w:sz w:val="22"/>
          <w:szCs w:val="22"/>
          <w:lang w:val="en-GB"/>
        </w:rPr>
        <w:t>is not authorised or approved by the Municipality;</w:t>
      </w:r>
    </w:p>
    <w:p w:rsidR="008F2362" w:rsidRPr="00741A13" w:rsidRDefault="008F2362" w:rsidP="008F2362">
      <w:pPr>
        <w:ind w:left="-851"/>
        <w:jc w:val="both"/>
        <w:rPr>
          <w:rFonts w:ascii="Arial" w:hAnsi="Arial" w:cs="Arial"/>
          <w:b/>
          <w:sz w:val="22"/>
          <w:szCs w:val="22"/>
          <w:lang w:val="en-GB"/>
        </w:rPr>
      </w:pPr>
    </w:p>
    <w:p w:rsidR="008F2362" w:rsidRPr="00741A13" w:rsidRDefault="008F2362" w:rsidP="008F2362">
      <w:pPr>
        <w:tabs>
          <w:tab w:val="left" w:pos="0"/>
          <w:tab w:val="left" w:pos="144"/>
          <w:tab w:val="left" w:pos="543"/>
          <w:tab w:val="left" w:pos="734"/>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"industrial effluent"</w:t>
      </w:r>
      <w:r w:rsidRPr="00741A13">
        <w:rPr>
          <w:rFonts w:ascii="Arial" w:hAnsi="Arial" w:cs="Arial"/>
          <w:b/>
          <w:sz w:val="22"/>
          <w:szCs w:val="22"/>
          <w:lang w:val="en-GB"/>
        </w:rPr>
        <w:tab/>
      </w:r>
      <w:r w:rsidRPr="00741A13">
        <w:rPr>
          <w:rFonts w:ascii="Arial" w:hAnsi="Arial" w:cs="Arial"/>
          <w:sz w:val="22"/>
          <w:szCs w:val="22"/>
          <w:lang w:val="en-GB"/>
        </w:rPr>
        <w:t xml:space="preserve">means effluent emanating from industrial use of water, </w:t>
      </w:r>
      <w:r>
        <w:rPr>
          <w:rFonts w:ascii="Arial" w:hAnsi="Arial" w:cs="Arial"/>
          <w:sz w:val="22"/>
          <w:szCs w:val="22"/>
          <w:lang w:val="en-GB"/>
        </w:rPr>
        <w:t xml:space="preserve">whether or not containing matter in suspension, and </w:t>
      </w:r>
      <w:r w:rsidRPr="00741A13">
        <w:rPr>
          <w:rFonts w:ascii="Arial" w:hAnsi="Arial" w:cs="Arial"/>
          <w:sz w:val="22"/>
          <w:szCs w:val="22"/>
          <w:lang w:val="en-GB"/>
        </w:rPr>
        <w:t xml:space="preserve">includes for purposes of these </w:t>
      </w:r>
      <w:r>
        <w:rPr>
          <w:rFonts w:ascii="Arial" w:hAnsi="Arial" w:cs="Arial"/>
          <w:sz w:val="22"/>
          <w:szCs w:val="22"/>
          <w:lang w:val="en-GB"/>
        </w:rPr>
        <w:t>By-laws</w:t>
      </w:r>
      <w:r w:rsidRPr="00741A13">
        <w:rPr>
          <w:rFonts w:ascii="Arial" w:hAnsi="Arial" w:cs="Arial"/>
          <w:sz w:val="22"/>
          <w:szCs w:val="22"/>
          <w:lang w:val="en-GB"/>
        </w:rPr>
        <w:t xml:space="preserve">, any effluent other than standard domestic effluent or </w:t>
      </w:r>
      <w:proofErr w:type="spellStart"/>
      <w:r w:rsidRPr="00741A13">
        <w:rPr>
          <w:rFonts w:ascii="Arial" w:hAnsi="Arial" w:cs="Arial"/>
          <w:sz w:val="22"/>
          <w:szCs w:val="22"/>
          <w:lang w:val="en-GB"/>
        </w:rPr>
        <w:t>stormwater</w:t>
      </w:r>
      <w:proofErr w:type="spellEnd"/>
      <w:r w:rsidRPr="00741A13">
        <w:rPr>
          <w:rFonts w:ascii="Arial" w:hAnsi="Arial" w:cs="Arial"/>
          <w:sz w:val="22"/>
          <w:szCs w:val="22"/>
          <w:lang w:val="en-GB"/>
        </w:rPr>
        <w:t>;</w:t>
      </w:r>
    </w:p>
    <w:p w:rsidR="008F2362" w:rsidRPr="00741A13" w:rsidRDefault="008F2362" w:rsidP="008F2362">
      <w:pPr>
        <w:ind w:left="-851"/>
        <w:jc w:val="both"/>
        <w:rPr>
          <w:rFonts w:ascii="Arial" w:hAnsi="Arial" w:cs="Arial"/>
          <w:b/>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installation</w:t>
      </w:r>
      <w:proofErr w:type="gramEnd"/>
      <w:r w:rsidRPr="00741A13">
        <w:rPr>
          <w:rFonts w:ascii="Arial" w:hAnsi="Arial" w:cs="Arial"/>
          <w:b/>
          <w:sz w:val="22"/>
          <w:szCs w:val="22"/>
          <w:lang w:val="en-GB"/>
        </w:rPr>
        <w:t xml:space="preserve"> work"</w:t>
      </w:r>
      <w:r w:rsidRPr="00741A13">
        <w:rPr>
          <w:rFonts w:ascii="Arial" w:hAnsi="Arial" w:cs="Arial"/>
          <w:b/>
          <w:sz w:val="22"/>
          <w:szCs w:val="22"/>
          <w:lang w:val="en-GB"/>
        </w:rPr>
        <w:tab/>
      </w:r>
      <w:r w:rsidRPr="00741A13">
        <w:rPr>
          <w:rFonts w:ascii="Arial" w:hAnsi="Arial" w:cs="Arial"/>
          <w:sz w:val="22"/>
          <w:szCs w:val="22"/>
          <w:lang w:val="en-GB"/>
        </w:rPr>
        <w:t>means work in respect of the construction of, or carried out on a water installation;</w:t>
      </w:r>
    </w:p>
    <w:p w:rsidR="008F2362" w:rsidRPr="00741A13" w:rsidRDefault="008F2362" w:rsidP="008F2362">
      <w:pPr>
        <w:ind w:left="-851"/>
        <w:jc w:val="both"/>
        <w:rPr>
          <w:rFonts w:ascii="Arial" w:hAnsi="Arial" w:cs="Arial"/>
          <w:sz w:val="22"/>
          <w:szCs w:val="22"/>
          <w:lang w:val="en-GB"/>
        </w:rPr>
      </w:pPr>
    </w:p>
    <w:p w:rsidR="008F2362"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main</w:t>
      </w:r>
      <w:proofErr w:type="gramEnd"/>
      <w:r w:rsidRPr="00741A13">
        <w:rPr>
          <w:rFonts w:ascii="Arial" w:hAnsi="Arial" w:cs="Arial"/>
          <w:b/>
          <w:sz w:val="22"/>
          <w:szCs w:val="22"/>
          <w:lang w:val="en-GB"/>
        </w:rPr>
        <w:t>"</w:t>
      </w:r>
      <w:r w:rsidRPr="00741A13">
        <w:rPr>
          <w:rFonts w:ascii="Arial" w:hAnsi="Arial" w:cs="Arial"/>
          <w:b/>
          <w:sz w:val="22"/>
          <w:szCs w:val="22"/>
          <w:lang w:val="en-GB"/>
        </w:rPr>
        <w:tab/>
      </w:r>
      <w:r w:rsidRPr="00741A13">
        <w:rPr>
          <w:rFonts w:ascii="Arial" w:hAnsi="Arial" w:cs="Arial"/>
          <w:sz w:val="22"/>
          <w:szCs w:val="22"/>
          <w:lang w:val="en-GB"/>
        </w:rPr>
        <w:t xml:space="preserve">means a pipe, other than a connection pipe, vesting in the </w:t>
      </w:r>
      <w:r>
        <w:rPr>
          <w:rFonts w:ascii="Arial" w:hAnsi="Arial" w:cs="Arial"/>
          <w:sz w:val="22"/>
          <w:szCs w:val="22"/>
          <w:lang w:val="en-GB"/>
        </w:rPr>
        <w:t>Municipality</w:t>
      </w:r>
      <w:r w:rsidRPr="00741A13">
        <w:rPr>
          <w:rFonts w:ascii="Arial" w:hAnsi="Arial" w:cs="Arial"/>
          <w:sz w:val="22"/>
          <w:szCs w:val="22"/>
          <w:lang w:val="en-GB"/>
        </w:rPr>
        <w:t xml:space="preserve">  and used by it for the purpose of conveying water to a consumer;</w:t>
      </w:r>
    </w:p>
    <w:p w:rsidR="008F2362" w:rsidRDefault="008F2362" w:rsidP="008F2362">
      <w:pPr>
        <w:ind w:left="1701" w:hanging="2552"/>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“measuring device”</w:t>
      </w:r>
      <w:r w:rsidRPr="00741A13">
        <w:rPr>
          <w:rFonts w:ascii="Arial" w:hAnsi="Arial" w:cs="Arial"/>
          <w:b/>
          <w:sz w:val="22"/>
          <w:szCs w:val="22"/>
          <w:lang w:val="en-GB"/>
        </w:rPr>
        <w:tab/>
      </w:r>
      <w:r w:rsidRPr="00741A13">
        <w:rPr>
          <w:rFonts w:ascii="Arial" w:hAnsi="Arial" w:cs="Arial"/>
          <w:sz w:val="22"/>
          <w:szCs w:val="22"/>
          <w:lang w:val="en-GB"/>
        </w:rPr>
        <w:t>means any method, procedure, process or device, apparatus, installation that enables the quantity of water services provided to be quantified and includes a method, procedure or process whereby quantity is estimated or assumed;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“meter”</w:t>
      </w:r>
      <w:r w:rsidRPr="00741A13">
        <w:rPr>
          <w:rFonts w:ascii="Arial" w:hAnsi="Arial" w:cs="Arial"/>
          <w:b/>
          <w:sz w:val="22"/>
          <w:szCs w:val="22"/>
          <w:lang w:val="en-GB"/>
        </w:rPr>
        <w:tab/>
      </w:r>
      <w:r w:rsidRPr="00741A13">
        <w:rPr>
          <w:rFonts w:ascii="Arial" w:hAnsi="Arial" w:cs="Arial"/>
          <w:sz w:val="22"/>
          <w:szCs w:val="22"/>
          <w:lang w:val="en-GB"/>
        </w:rPr>
        <w:t>means a water meter as defined by the Regulations published in terms of the Trade Metrology Act, 1973 (Act No. 77 of 1973),  or, in the case of water meters of size greater than 100 mm, a device which measures the quantity of water passing through it;</w:t>
      </w:r>
    </w:p>
    <w:p w:rsidR="008F2362" w:rsidRPr="00741A13" w:rsidRDefault="008F2362" w:rsidP="008F2362">
      <w:pPr>
        <w:ind w:left="-851"/>
        <w:jc w:val="both"/>
        <w:rPr>
          <w:rFonts w:ascii="Arial" w:hAnsi="Arial" w:cs="Arial"/>
          <w:sz w:val="22"/>
          <w:szCs w:val="22"/>
          <w:lang w:val="en-GB"/>
        </w:rPr>
      </w:pPr>
    </w:p>
    <w:p w:rsidR="008F2362" w:rsidRPr="00C25BF4" w:rsidRDefault="008F2362" w:rsidP="008F236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1710" w:hanging="2520"/>
        <w:jc w:val="both"/>
        <w:rPr>
          <w:rFonts w:ascii="Arial" w:hAnsi="Arial" w:cs="Arial"/>
          <w:sz w:val="22"/>
          <w:szCs w:val="22"/>
          <w:lang w:val="en-GB"/>
        </w:rPr>
      </w:pPr>
      <w:r w:rsidRPr="00741A13">
        <w:rPr>
          <w:rFonts w:ascii="Arial" w:hAnsi="Arial" w:cs="Arial"/>
          <w:b/>
          <w:sz w:val="22"/>
          <w:szCs w:val="22"/>
          <w:lang w:val="en-GB"/>
        </w:rPr>
        <w:t>"</w:t>
      </w:r>
      <w:r>
        <w:rPr>
          <w:rFonts w:ascii="Arial" w:hAnsi="Arial" w:cs="Arial"/>
          <w:b/>
          <w:sz w:val="22"/>
          <w:szCs w:val="22"/>
          <w:lang w:val="en-GB"/>
        </w:rPr>
        <w:t>Municipality</w:t>
      </w:r>
      <w:r w:rsidRPr="00741A13">
        <w:rPr>
          <w:rFonts w:ascii="Arial" w:hAnsi="Arial" w:cs="Arial"/>
          <w:b/>
          <w:sz w:val="22"/>
          <w:szCs w:val="22"/>
          <w:lang w:val="en-GB"/>
        </w:rPr>
        <w:t>"</w:t>
      </w:r>
      <w:r w:rsidRPr="00741A13">
        <w:rPr>
          <w:rFonts w:ascii="Arial" w:hAnsi="Arial" w:cs="Arial"/>
          <w:b/>
          <w:sz w:val="22"/>
          <w:szCs w:val="22"/>
          <w:lang w:val="en-GB"/>
        </w:rPr>
        <w:tab/>
      </w:r>
      <w:r>
        <w:rPr>
          <w:rFonts w:ascii="Arial" w:hAnsi="Arial" w:cs="Arial"/>
          <w:b/>
          <w:sz w:val="22"/>
          <w:szCs w:val="22"/>
          <w:lang w:val="en-GB"/>
        </w:rPr>
        <w:tab/>
      </w:r>
      <w:r w:rsidRPr="00C25BF4">
        <w:rPr>
          <w:rFonts w:ascii="Arial" w:hAnsi="Arial" w:cs="Arial"/>
          <w:sz w:val="22"/>
          <w:szCs w:val="22"/>
          <w:lang w:val="en-GB"/>
        </w:rPr>
        <w:t xml:space="preserve">means the Mangaung </w:t>
      </w:r>
      <w:r>
        <w:rPr>
          <w:rFonts w:ascii="Arial" w:hAnsi="Arial" w:cs="Arial"/>
          <w:sz w:val="22"/>
          <w:szCs w:val="22"/>
          <w:lang w:val="en-GB"/>
        </w:rPr>
        <w:t>Metropolitan</w:t>
      </w:r>
      <w:r w:rsidRPr="00C25BF4">
        <w:rPr>
          <w:rFonts w:ascii="Arial" w:hAnsi="Arial" w:cs="Arial"/>
          <w:sz w:val="22"/>
          <w:szCs w:val="22"/>
          <w:lang w:val="en-GB"/>
        </w:rPr>
        <w:t xml:space="preserve"> Municipality and </w:t>
      </w:r>
      <w:proofErr w:type="gramStart"/>
      <w:r w:rsidRPr="00C25BF4">
        <w:rPr>
          <w:rFonts w:ascii="Arial" w:hAnsi="Arial" w:cs="Arial"/>
          <w:sz w:val="22"/>
          <w:szCs w:val="22"/>
          <w:lang w:val="en-GB"/>
        </w:rPr>
        <w:t>its  legal</w:t>
      </w:r>
      <w:proofErr w:type="gramEnd"/>
      <w:r w:rsidRPr="00C25BF4">
        <w:rPr>
          <w:rFonts w:ascii="Arial" w:hAnsi="Arial" w:cs="Arial"/>
          <w:sz w:val="22"/>
          <w:szCs w:val="22"/>
          <w:lang w:val="en-GB"/>
        </w:rPr>
        <w:t xml:space="preserve"> successors, and when referred to as-</w:t>
      </w:r>
    </w:p>
    <w:p w:rsidR="008F2362" w:rsidRPr="00C25BF4" w:rsidRDefault="008F2362" w:rsidP="008F2362">
      <w:pPr>
        <w:tabs>
          <w:tab w:val="left" w:pos="1418"/>
          <w:tab w:val="left" w:pos="1458"/>
          <w:tab w:val="left" w:pos="2160"/>
          <w:tab w:val="left" w:pos="6480"/>
        </w:tabs>
        <w:spacing w:line="250" w:lineRule="auto"/>
        <w:ind w:left="2160" w:hanging="1451"/>
        <w:jc w:val="both"/>
        <w:rPr>
          <w:rFonts w:ascii="Arial" w:hAnsi="Arial" w:cs="Arial"/>
          <w:sz w:val="22"/>
          <w:szCs w:val="22"/>
          <w:lang w:val="en-GB"/>
        </w:rPr>
      </w:pPr>
      <w:r w:rsidRPr="00C25BF4">
        <w:rPr>
          <w:rFonts w:ascii="Arial" w:hAnsi="Arial" w:cs="Arial"/>
          <w:sz w:val="22"/>
          <w:szCs w:val="22"/>
          <w:lang w:val="en-GB"/>
        </w:rPr>
        <w:tab/>
        <w:t xml:space="preserve"> (</w:t>
      </w:r>
      <w:proofErr w:type="spellStart"/>
      <w:r w:rsidRPr="00C25BF4">
        <w:rPr>
          <w:rFonts w:ascii="Arial" w:hAnsi="Arial" w:cs="Arial"/>
          <w:sz w:val="22"/>
          <w:szCs w:val="22"/>
          <w:lang w:val="en-GB"/>
        </w:rPr>
        <w:t>i</w:t>
      </w:r>
      <w:proofErr w:type="spellEnd"/>
      <w:r w:rsidRPr="00C25BF4">
        <w:rPr>
          <w:rFonts w:ascii="Arial" w:hAnsi="Arial" w:cs="Arial"/>
          <w:sz w:val="22"/>
          <w:szCs w:val="22"/>
          <w:lang w:val="en-GB"/>
        </w:rPr>
        <w:t xml:space="preserve">) </w:t>
      </w:r>
      <w:r w:rsidRPr="00C25BF4">
        <w:rPr>
          <w:rFonts w:ascii="Arial" w:hAnsi="Arial" w:cs="Arial"/>
          <w:sz w:val="22"/>
          <w:szCs w:val="22"/>
          <w:lang w:val="en-GB"/>
        </w:rPr>
        <w:tab/>
      </w:r>
      <w:proofErr w:type="gramStart"/>
      <w:r w:rsidRPr="00C25BF4">
        <w:rPr>
          <w:rFonts w:ascii="Arial" w:hAnsi="Arial" w:cs="Arial"/>
          <w:sz w:val="22"/>
          <w:szCs w:val="22"/>
          <w:lang w:val="en-GB"/>
        </w:rPr>
        <w:t>a</w:t>
      </w:r>
      <w:proofErr w:type="gramEnd"/>
      <w:r w:rsidRPr="00C25BF4">
        <w:rPr>
          <w:rFonts w:ascii="Arial" w:hAnsi="Arial" w:cs="Arial"/>
          <w:sz w:val="22"/>
          <w:szCs w:val="22"/>
          <w:lang w:val="en-GB"/>
        </w:rPr>
        <w:t xml:space="preserve"> legal entity, means Mangaung </w:t>
      </w:r>
      <w:r>
        <w:rPr>
          <w:rFonts w:ascii="Arial" w:hAnsi="Arial" w:cs="Arial"/>
          <w:sz w:val="22"/>
          <w:szCs w:val="22"/>
          <w:lang w:val="en-GB"/>
        </w:rPr>
        <w:t xml:space="preserve">Metropolitan </w:t>
      </w:r>
      <w:r w:rsidRPr="00C25BF4">
        <w:rPr>
          <w:rFonts w:ascii="Arial" w:hAnsi="Arial" w:cs="Arial"/>
          <w:sz w:val="22"/>
          <w:szCs w:val="22"/>
          <w:lang w:val="en-GB"/>
        </w:rPr>
        <w:t xml:space="preserve">Municipality as described in section 2  of the Local Government: Municipal Systems Act,2000 (Act No. 32 of 2000); </w:t>
      </w:r>
    </w:p>
    <w:p w:rsidR="008F2362" w:rsidRPr="00C25BF4" w:rsidRDefault="008F2362" w:rsidP="008F2362">
      <w:pPr>
        <w:tabs>
          <w:tab w:val="left" w:pos="709"/>
          <w:tab w:val="left" w:pos="1418"/>
          <w:tab w:val="left" w:pos="1458"/>
        </w:tabs>
        <w:spacing w:line="250" w:lineRule="auto"/>
        <w:ind w:left="2160" w:hanging="1451"/>
        <w:jc w:val="both"/>
        <w:rPr>
          <w:rFonts w:ascii="Arial" w:hAnsi="Arial" w:cs="Arial"/>
          <w:sz w:val="22"/>
          <w:szCs w:val="22"/>
          <w:lang w:val="en-GB"/>
        </w:rPr>
      </w:pPr>
      <w:r w:rsidRPr="00C25BF4">
        <w:rPr>
          <w:rFonts w:ascii="Arial" w:hAnsi="Arial" w:cs="Arial"/>
          <w:sz w:val="22"/>
          <w:szCs w:val="22"/>
          <w:lang w:val="en-GB"/>
        </w:rPr>
        <w:lastRenderedPageBreak/>
        <w:t xml:space="preserve"> </w:t>
      </w:r>
      <w:r w:rsidRPr="00C25BF4">
        <w:rPr>
          <w:rFonts w:ascii="Arial" w:hAnsi="Arial" w:cs="Arial"/>
          <w:sz w:val="22"/>
          <w:szCs w:val="22"/>
          <w:lang w:val="en-GB"/>
        </w:rPr>
        <w:tab/>
        <w:t xml:space="preserve">(ii) </w:t>
      </w:r>
      <w:r w:rsidRPr="00C25BF4">
        <w:rPr>
          <w:rFonts w:ascii="Arial" w:hAnsi="Arial" w:cs="Arial"/>
          <w:sz w:val="22"/>
          <w:szCs w:val="22"/>
          <w:lang w:val="en-GB"/>
        </w:rPr>
        <w:tab/>
        <w:t xml:space="preserve">a geographic area, means the municipal area of the Mangaung </w:t>
      </w:r>
      <w:r>
        <w:rPr>
          <w:rFonts w:ascii="Arial" w:hAnsi="Arial" w:cs="Arial"/>
          <w:sz w:val="22"/>
          <w:szCs w:val="22"/>
          <w:lang w:val="en-GB"/>
        </w:rPr>
        <w:t>Metropolitan</w:t>
      </w:r>
      <w:r w:rsidRPr="00C25BF4">
        <w:rPr>
          <w:rFonts w:ascii="Arial" w:hAnsi="Arial" w:cs="Arial"/>
          <w:sz w:val="22"/>
          <w:szCs w:val="22"/>
          <w:lang w:val="en-GB"/>
        </w:rPr>
        <w:t xml:space="preserve"> Municipality as determined from time to time in terms of the Local Government : Municipal Demarcation Act, 1998 (Act No 27 of 1998); and</w:t>
      </w:r>
    </w:p>
    <w:p w:rsidR="008F2362" w:rsidRPr="00C25BF4" w:rsidRDefault="008F2362" w:rsidP="008F2362">
      <w:pPr>
        <w:ind w:left="2160" w:hanging="720"/>
        <w:jc w:val="both"/>
        <w:rPr>
          <w:rFonts w:ascii="Arial" w:hAnsi="Arial" w:cs="Arial"/>
          <w:sz w:val="22"/>
          <w:szCs w:val="22"/>
          <w:lang w:val="en-GB"/>
        </w:rPr>
      </w:pPr>
      <w:r w:rsidRPr="00C25BF4">
        <w:rPr>
          <w:rFonts w:ascii="Arial" w:hAnsi="Arial" w:cs="Arial"/>
          <w:sz w:val="22"/>
          <w:szCs w:val="22"/>
          <w:lang w:val="en-GB"/>
        </w:rPr>
        <w:t xml:space="preserve">(iii) </w:t>
      </w:r>
      <w:r w:rsidRPr="00C25BF4">
        <w:rPr>
          <w:rFonts w:ascii="Arial" w:hAnsi="Arial" w:cs="Arial"/>
          <w:sz w:val="22"/>
          <w:szCs w:val="22"/>
          <w:lang w:val="en-GB"/>
        </w:rPr>
        <w:tab/>
      </w:r>
      <w:proofErr w:type="gramStart"/>
      <w:r>
        <w:rPr>
          <w:rFonts w:ascii="Arial" w:hAnsi="Arial" w:cs="Arial"/>
          <w:sz w:val="22"/>
          <w:szCs w:val="22"/>
          <w:lang w:val="en-GB"/>
        </w:rPr>
        <w:t>a</w:t>
      </w:r>
      <w:proofErr w:type="gramEnd"/>
      <w:r>
        <w:rPr>
          <w:rFonts w:ascii="Arial" w:hAnsi="Arial" w:cs="Arial"/>
          <w:sz w:val="22"/>
          <w:szCs w:val="22"/>
          <w:lang w:val="en-GB"/>
        </w:rPr>
        <w:t xml:space="preserve"> person, means </w:t>
      </w:r>
      <w:r w:rsidRPr="00C25BF4">
        <w:rPr>
          <w:rFonts w:ascii="Arial" w:hAnsi="Arial" w:cs="Arial"/>
          <w:sz w:val="22"/>
          <w:szCs w:val="22"/>
          <w:lang w:val="en-GB"/>
        </w:rPr>
        <w:t xml:space="preserve">an authorised representative of the Mangaung </w:t>
      </w:r>
      <w:r>
        <w:rPr>
          <w:rFonts w:ascii="Arial" w:hAnsi="Arial" w:cs="Arial"/>
          <w:sz w:val="22"/>
          <w:szCs w:val="22"/>
          <w:lang w:val="en-GB"/>
        </w:rPr>
        <w:t>Metropolitan</w:t>
      </w:r>
      <w:r w:rsidRPr="00C25BF4">
        <w:rPr>
          <w:rFonts w:ascii="Arial" w:hAnsi="Arial" w:cs="Arial"/>
          <w:sz w:val="22"/>
          <w:szCs w:val="22"/>
          <w:lang w:val="en-GB"/>
        </w:rPr>
        <w:t xml:space="preserve"> Municipality;</w:t>
      </w:r>
    </w:p>
    <w:p w:rsidR="008F2362"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occupier</w:t>
      </w:r>
      <w:proofErr w:type="gramEnd"/>
      <w:r w:rsidRPr="00741A13">
        <w:rPr>
          <w:rFonts w:ascii="Arial" w:hAnsi="Arial" w:cs="Arial"/>
          <w:b/>
          <w:sz w:val="22"/>
          <w:szCs w:val="22"/>
          <w:lang w:val="en-GB"/>
        </w:rPr>
        <w:t>"</w:t>
      </w:r>
      <w:r w:rsidRPr="00741A13">
        <w:rPr>
          <w:rFonts w:ascii="Arial" w:hAnsi="Arial" w:cs="Arial"/>
          <w:b/>
          <w:sz w:val="22"/>
          <w:szCs w:val="22"/>
          <w:lang w:val="en-GB"/>
        </w:rPr>
        <w:tab/>
      </w:r>
      <w:r w:rsidRPr="00741A13">
        <w:rPr>
          <w:rFonts w:ascii="Arial" w:hAnsi="Arial" w:cs="Arial"/>
          <w:sz w:val="22"/>
          <w:szCs w:val="22"/>
          <w:lang w:val="en-GB"/>
        </w:rPr>
        <w:t>means a person who occupies any premises or part thereof, without regard</w:t>
      </w:r>
      <w:r>
        <w:rPr>
          <w:rFonts w:ascii="Arial" w:hAnsi="Arial" w:cs="Arial"/>
          <w:sz w:val="22"/>
          <w:szCs w:val="22"/>
          <w:lang w:val="en-GB"/>
        </w:rPr>
        <w:t xml:space="preserve"> to the title under which </w:t>
      </w:r>
      <w:r w:rsidRPr="0095370C">
        <w:rPr>
          <w:rFonts w:ascii="Arial" w:hAnsi="Arial" w:cs="Arial"/>
          <w:sz w:val="22"/>
          <w:szCs w:val="22"/>
          <w:lang w:val="en-GB"/>
        </w:rPr>
        <w:t>he, she or it</w:t>
      </w:r>
      <w:r w:rsidRPr="005E4146">
        <w:rPr>
          <w:rFonts w:ascii="Arial" w:hAnsi="Arial" w:cs="Arial"/>
          <w:color w:val="0000FF"/>
          <w:sz w:val="22"/>
          <w:szCs w:val="22"/>
          <w:lang w:val="en-GB"/>
        </w:rPr>
        <w:t xml:space="preserve"> </w:t>
      </w:r>
      <w:r w:rsidRPr="00741A13">
        <w:rPr>
          <w:rFonts w:ascii="Arial" w:hAnsi="Arial" w:cs="Arial"/>
          <w:sz w:val="22"/>
          <w:szCs w:val="22"/>
          <w:lang w:val="en-GB"/>
        </w:rPr>
        <w:t xml:space="preserve"> occupies;</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851"/>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owner</w:t>
      </w:r>
      <w:proofErr w:type="gramEnd"/>
      <w:r w:rsidRPr="00741A13">
        <w:rPr>
          <w:rFonts w:ascii="Arial" w:hAnsi="Arial" w:cs="Arial"/>
          <w:b/>
          <w:sz w:val="22"/>
          <w:szCs w:val="22"/>
          <w:lang w:val="en-GB"/>
        </w:rPr>
        <w:t>"</w:t>
      </w:r>
      <w:r w:rsidRPr="00741A13">
        <w:rPr>
          <w:rFonts w:ascii="Arial" w:hAnsi="Arial" w:cs="Arial"/>
          <w:b/>
          <w:sz w:val="22"/>
          <w:szCs w:val="22"/>
          <w:lang w:val="en-GB"/>
        </w:rPr>
        <w:tab/>
      </w:r>
      <w:r w:rsidRPr="00741A13">
        <w:rPr>
          <w:rFonts w:ascii="Arial" w:hAnsi="Arial" w:cs="Arial"/>
          <w:b/>
          <w:sz w:val="22"/>
          <w:szCs w:val="22"/>
          <w:lang w:val="en-GB"/>
        </w:rPr>
        <w:tab/>
      </w:r>
      <w:r w:rsidRPr="00741A13">
        <w:rPr>
          <w:rFonts w:ascii="Arial" w:hAnsi="Arial" w:cs="Arial"/>
          <w:b/>
          <w:sz w:val="22"/>
          <w:szCs w:val="22"/>
          <w:lang w:val="en-GB"/>
        </w:rPr>
        <w:tab/>
      </w:r>
      <w:r w:rsidRPr="00741A13">
        <w:rPr>
          <w:rFonts w:ascii="Arial" w:hAnsi="Arial" w:cs="Arial"/>
          <w:sz w:val="22"/>
          <w:szCs w:val="22"/>
          <w:lang w:val="en-GB"/>
        </w:rPr>
        <w:t xml:space="preserve">means - </w:t>
      </w:r>
    </w:p>
    <w:p w:rsidR="008F2362" w:rsidRPr="00741A13" w:rsidRDefault="008F2362" w:rsidP="008F2362">
      <w:pPr>
        <w:tabs>
          <w:tab w:val="left" w:pos="2268"/>
        </w:tabs>
        <w:ind w:left="2268"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person in whom from time to time is vested the legal title to premises;</w:t>
      </w:r>
    </w:p>
    <w:p w:rsidR="008F2362" w:rsidRPr="00741A13" w:rsidRDefault="008F2362" w:rsidP="008F2362">
      <w:pPr>
        <w:ind w:left="2268"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t>in a case where the person in whom the legal title to premises is vested is insolvent or dead, or is under any form of legal disability whatsoever, the person in whom the administration and control of such premises is vested as curator, trustee, executor, administrator, judicial manager, liquidator or other legal representative;</w:t>
      </w:r>
    </w:p>
    <w:p w:rsidR="008F2362" w:rsidRPr="00741A13" w:rsidRDefault="008F2362" w:rsidP="008F2362">
      <w:pPr>
        <w:ind w:left="2268"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in</w:t>
      </w:r>
      <w:proofErr w:type="gramEnd"/>
      <w:r w:rsidRPr="00741A13">
        <w:rPr>
          <w:rFonts w:ascii="Arial" w:hAnsi="Arial" w:cs="Arial"/>
          <w:sz w:val="22"/>
          <w:szCs w:val="22"/>
          <w:lang w:val="en-GB"/>
        </w:rPr>
        <w:t xml:space="preserve"> any case where the </w:t>
      </w:r>
      <w:r>
        <w:rPr>
          <w:rFonts w:ascii="Arial" w:hAnsi="Arial" w:cs="Arial"/>
          <w:sz w:val="22"/>
          <w:szCs w:val="22"/>
          <w:lang w:val="en-GB"/>
        </w:rPr>
        <w:t>Municipality</w:t>
      </w:r>
      <w:r w:rsidRPr="00741A13">
        <w:rPr>
          <w:rFonts w:ascii="Arial" w:hAnsi="Arial" w:cs="Arial"/>
          <w:sz w:val="22"/>
          <w:szCs w:val="22"/>
          <w:lang w:val="en-GB"/>
        </w:rPr>
        <w:t xml:space="preserve">  is unable to determine the identity of such person, a person who is entitled to the benefit of the use of such premises or a building or buildings thereon;</w:t>
      </w:r>
    </w:p>
    <w:p w:rsidR="008F2362" w:rsidRPr="00741A13" w:rsidRDefault="008F2362" w:rsidP="008F2362">
      <w:pPr>
        <w:ind w:left="2268" w:hanging="567"/>
        <w:jc w:val="both"/>
        <w:rPr>
          <w:rFonts w:ascii="Arial" w:hAnsi="Arial" w:cs="Arial"/>
          <w:sz w:val="22"/>
          <w:szCs w:val="22"/>
          <w:lang w:val="en-GB"/>
        </w:rPr>
      </w:pPr>
      <w:r w:rsidRPr="00741A13">
        <w:rPr>
          <w:rFonts w:ascii="Arial" w:hAnsi="Arial" w:cs="Arial"/>
          <w:sz w:val="22"/>
          <w:szCs w:val="22"/>
          <w:lang w:val="en-GB"/>
        </w:rPr>
        <w:t>(d)</w:t>
      </w:r>
      <w:r w:rsidRPr="00741A13">
        <w:rPr>
          <w:rFonts w:ascii="Arial" w:hAnsi="Arial" w:cs="Arial"/>
          <w:sz w:val="22"/>
          <w:szCs w:val="22"/>
          <w:lang w:val="en-GB"/>
        </w:rPr>
        <w:tab/>
      </w:r>
      <w:proofErr w:type="gramStart"/>
      <w:r w:rsidRPr="00741A13">
        <w:rPr>
          <w:rFonts w:ascii="Arial" w:hAnsi="Arial" w:cs="Arial"/>
          <w:sz w:val="22"/>
          <w:szCs w:val="22"/>
          <w:lang w:val="en-GB"/>
        </w:rPr>
        <w:t>in</w:t>
      </w:r>
      <w:proofErr w:type="gramEnd"/>
      <w:r w:rsidRPr="00741A13">
        <w:rPr>
          <w:rFonts w:ascii="Arial" w:hAnsi="Arial" w:cs="Arial"/>
          <w:sz w:val="22"/>
          <w:szCs w:val="22"/>
          <w:lang w:val="en-GB"/>
        </w:rPr>
        <w:t xml:space="preserve"> the case of premises for which a lease agreement of 30 years or longer has been entered into, the lessee thereof;</w:t>
      </w:r>
    </w:p>
    <w:p w:rsidR="008F2362" w:rsidRPr="00741A13" w:rsidRDefault="008F2362" w:rsidP="008F2362">
      <w:pPr>
        <w:ind w:left="1701"/>
        <w:jc w:val="both"/>
        <w:rPr>
          <w:rFonts w:ascii="Arial" w:hAnsi="Arial" w:cs="Arial"/>
          <w:sz w:val="22"/>
          <w:szCs w:val="22"/>
          <w:lang w:val="en-GB"/>
        </w:rPr>
      </w:pPr>
      <w:r w:rsidRPr="00741A13">
        <w:rPr>
          <w:rFonts w:ascii="Arial" w:hAnsi="Arial" w:cs="Arial"/>
          <w:sz w:val="22"/>
          <w:szCs w:val="22"/>
          <w:lang w:val="en-GB"/>
        </w:rPr>
        <w:t>(e)</w:t>
      </w:r>
      <w:r w:rsidRPr="00741A13">
        <w:rPr>
          <w:rFonts w:ascii="Arial" w:hAnsi="Arial" w:cs="Arial"/>
          <w:sz w:val="22"/>
          <w:szCs w:val="22"/>
          <w:lang w:val="en-GB"/>
        </w:rPr>
        <w:tab/>
      </w:r>
      <w:proofErr w:type="gramStart"/>
      <w:r w:rsidRPr="00741A13">
        <w:rPr>
          <w:rFonts w:ascii="Arial" w:hAnsi="Arial" w:cs="Arial"/>
          <w:sz w:val="22"/>
          <w:szCs w:val="22"/>
          <w:lang w:val="en-GB"/>
        </w:rPr>
        <w:t>in</w:t>
      </w:r>
      <w:proofErr w:type="gramEnd"/>
      <w:r w:rsidRPr="00741A13">
        <w:rPr>
          <w:rFonts w:ascii="Arial" w:hAnsi="Arial" w:cs="Arial"/>
          <w:sz w:val="22"/>
          <w:szCs w:val="22"/>
          <w:lang w:val="en-GB"/>
        </w:rPr>
        <w:t xml:space="preserve"> relation to -</w:t>
      </w:r>
    </w:p>
    <w:p w:rsidR="008F2362" w:rsidRPr="00741A13" w:rsidRDefault="008F2362" w:rsidP="008F2362">
      <w:pPr>
        <w:ind w:left="2835" w:hanging="567"/>
        <w:jc w:val="both"/>
        <w:rPr>
          <w:rFonts w:ascii="Arial" w:hAnsi="Arial" w:cs="Arial"/>
          <w:sz w:val="22"/>
          <w:szCs w:val="22"/>
          <w:lang w:val="en-GB"/>
        </w:rPr>
      </w:pPr>
      <w:r w:rsidRPr="00741A13">
        <w:rPr>
          <w:rFonts w:ascii="Arial" w:hAnsi="Arial" w:cs="Arial"/>
          <w:sz w:val="22"/>
          <w:szCs w:val="22"/>
          <w:lang w:val="en-GB"/>
        </w:rPr>
        <w:t>(</w:t>
      </w:r>
      <w:proofErr w:type="spellStart"/>
      <w:r w:rsidRPr="00741A13">
        <w:rPr>
          <w:rFonts w:ascii="Arial" w:hAnsi="Arial" w:cs="Arial"/>
          <w:sz w:val="22"/>
          <w:szCs w:val="22"/>
          <w:lang w:val="en-GB"/>
        </w:rPr>
        <w:t>i</w:t>
      </w:r>
      <w:proofErr w:type="spellEnd"/>
      <w:r w:rsidRPr="00741A13">
        <w:rPr>
          <w:rFonts w:ascii="Arial" w:hAnsi="Arial" w:cs="Arial"/>
          <w:sz w:val="22"/>
          <w:szCs w:val="22"/>
          <w:lang w:val="en-GB"/>
        </w:rPr>
        <w:t>)</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piece of land delineated on a sectional plan registered in terms of the Sectional Titles Act, 1986 (Act No. 95 of 1986), the developer or the body corporate in respect of the common property, or</w:t>
      </w:r>
    </w:p>
    <w:p w:rsidR="008F2362" w:rsidRPr="00741A13" w:rsidRDefault="008F2362" w:rsidP="008F2362">
      <w:pPr>
        <w:ind w:left="2835" w:hanging="567"/>
        <w:jc w:val="both"/>
        <w:rPr>
          <w:rFonts w:ascii="Arial" w:hAnsi="Arial" w:cs="Arial"/>
          <w:sz w:val="22"/>
          <w:szCs w:val="22"/>
          <w:lang w:val="en-GB"/>
        </w:rPr>
      </w:pPr>
      <w:r w:rsidRPr="00741A13">
        <w:rPr>
          <w:rFonts w:ascii="Arial" w:hAnsi="Arial" w:cs="Arial"/>
          <w:sz w:val="22"/>
          <w:szCs w:val="22"/>
          <w:lang w:val="en-GB"/>
        </w:rPr>
        <w:t>(ii)</w:t>
      </w:r>
      <w:r w:rsidRPr="00741A13">
        <w:rPr>
          <w:rFonts w:ascii="Arial" w:hAnsi="Arial" w:cs="Arial"/>
          <w:sz w:val="22"/>
          <w:szCs w:val="22"/>
          <w:lang w:val="en-GB"/>
        </w:rPr>
        <w:tab/>
        <w:t>a section as defined in the Sectional Titles Act, 1986 (Act No. 95 of 1986), the person in whose name such section is registered under a sectional title deed and includes the lawfully appointed agent of such a person;</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tabs>
          <w:tab w:val="left" w:pos="0"/>
          <w:tab w:val="left" w:pos="144"/>
          <w:tab w:val="left" w:pos="571"/>
          <w:tab w:val="left" w:pos="1224"/>
        </w:tabs>
        <w:ind w:left="1701" w:hanging="2552"/>
        <w:jc w:val="both"/>
        <w:rPr>
          <w:rFonts w:ascii="Arial" w:hAnsi="Arial" w:cs="Arial"/>
          <w:sz w:val="22"/>
          <w:szCs w:val="22"/>
          <w:lang w:val="en-GB"/>
        </w:rPr>
      </w:pPr>
      <w:r w:rsidRPr="00741A13">
        <w:rPr>
          <w:rFonts w:ascii="Arial" w:hAnsi="Arial" w:cs="Arial"/>
          <w:b/>
          <w:sz w:val="22"/>
          <w:szCs w:val="22"/>
          <w:lang w:val="en-GB"/>
        </w:rPr>
        <w:t>"person"</w:t>
      </w:r>
      <w:r w:rsidRPr="00741A13">
        <w:rPr>
          <w:rFonts w:ascii="Arial" w:hAnsi="Arial" w:cs="Arial"/>
          <w:b/>
          <w:sz w:val="22"/>
          <w:szCs w:val="22"/>
          <w:lang w:val="en-GB"/>
        </w:rPr>
        <w:tab/>
      </w:r>
      <w:r w:rsidRPr="00741A13">
        <w:rPr>
          <w:rFonts w:ascii="Arial" w:hAnsi="Arial" w:cs="Arial"/>
          <w:b/>
          <w:sz w:val="22"/>
          <w:szCs w:val="22"/>
          <w:lang w:val="en-GB"/>
        </w:rPr>
        <w:tab/>
      </w:r>
      <w:r>
        <w:rPr>
          <w:rFonts w:ascii="Arial" w:hAnsi="Arial" w:cs="Arial"/>
          <w:b/>
          <w:sz w:val="22"/>
          <w:szCs w:val="22"/>
          <w:lang w:val="en-GB"/>
        </w:rPr>
        <w:tab/>
      </w:r>
      <w:r>
        <w:rPr>
          <w:rFonts w:ascii="Arial" w:hAnsi="Arial" w:cs="Arial"/>
          <w:b/>
          <w:sz w:val="22"/>
          <w:szCs w:val="22"/>
          <w:lang w:val="en-GB"/>
        </w:rPr>
        <w:tab/>
      </w:r>
      <w:r w:rsidRPr="00741A13">
        <w:rPr>
          <w:rFonts w:ascii="Arial" w:hAnsi="Arial" w:cs="Arial"/>
          <w:sz w:val="22"/>
          <w:szCs w:val="22"/>
          <w:lang w:val="en-GB"/>
        </w:rPr>
        <w:t xml:space="preserve">means any natural person, local government body or like authority, a company incorporated under any law, a body of persons whether incorporated or not, a statutory body, public utility body, voluntary association or trust; </w:t>
      </w:r>
    </w:p>
    <w:p w:rsidR="008F2362" w:rsidRDefault="008F2362" w:rsidP="008F2362">
      <w:pPr>
        <w:ind w:left="-851"/>
        <w:jc w:val="both"/>
        <w:rPr>
          <w:rFonts w:ascii="Arial" w:hAnsi="Arial" w:cs="Arial"/>
          <w:sz w:val="22"/>
          <w:szCs w:val="22"/>
          <w:lang w:val="en-GB"/>
        </w:rPr>
      </w:pPr>
    </w:p>
    <w:p w:rsidR="008F2362" w:rsidRDefault="008F2362" w:rsidP="008F2362">
      <w:pPr>
        <w:ind w:left="1701" w:hanging="2552"/>
        <w:jc w:val="both"/>
        <w:rPr>
          <w:rFonts w:ascii="Arial" w:hAnsi="Arial" w:cs="Arial"/>
          <w:sz w:val="22"/>
          <w:szCs w:val="22"/>
          <w:lang w:val="en-GB"/>
        </w:rPr>
      </w:pPr>
      <w:r w:rsidRPr="00907298">
        <w:rPr>
          <w:rFonts w:ascii="Arial" w:hAnsi="Arial" w:cs="Arial"/>
          <w:b/>
          <w:sz w:val="22"/>
          <w:szCs w:val="22"/>
          <w:lang w:val="en-GB"/>
        </w:rPr>
        <w:t>“plumber”</w:t>
      </w:r>
      <w:r>
        <w:rPr>
          <w:rFonts w:ascii="Arial" w:hAnsi="Arial" w:cs="Arial"/>
          <w:sz w:val="22"/>
          <w:szCs w:val="22"/>
          <w:lang w:val="en-GB"/>
        </w:rPr>
        <w:tab/>
        <w:t>means a person who has passed a qualifying Trade Test in Plumbing or has been issued with a certificate of proficiency in terms of the Manpower Training Act, 1981 (Act No. 56 of 1981) or such other qualification as may be required under the SAQA Act.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tabs>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"pollution"</w:t>
      </w:r>
      <w:r w:rsidRPr="00741A13">
        <w:rPr>
          <w:rFonts w:ascii="Arial" w:hAnsi="Arial" w:cs="Arial"/>
          <w:b/>
          <w:sz w:val="22"/>
          <w:szCs w:val="22"/>
          <w:lang w:val="en-GB"/>
        </w:rPr>
        <w:tab/>
      </w:r>
      <w:r w:rsidRPr="00741A13">
        <w:rPr>
          <w:rFonts w:ascii="Arial" w:hAnsi="Arial" w:cs="Arial"/>
          <w:sz w:val="22"/>
          <w:szCs w:val="22"/>
          <w:lang w:val="en-GB"/>
        </w:rPr>
        <w:t xml:space="preserve">means the introduction of any substance into the water supply system, a water installation or a water resource that </w:t>
      </w:r>
      <w:r w:rsidRPr="00741A13">
        <w:rPr>
          <w:rFonts w:ascii="Arial" w:hAnsi="Arial" w:cs="Arial"/>
          <w:sz w:val="22"/>
          <w:szCs w:val="22"/>
          <w:lang w:val="en-GB"/>
        </w:rPr>
        <w:lastRenderedPageBreak/>
        <w:t>may directly or indirectly alter the physical, chemical or biological properties of the water found therein so as to make it –</w:t>
      </w:r>
    </w:p>
    <w:p w:rsidR="008F2362" w:rsidRPr="00741A13" w:rsidRDefault="008F2362" w:rsidP="008F2362">
      <w:pPr>
        <w:numPr>
          <w:ilvl w:val="0"/>
          <w:numId w:val="16"/>
        </w:numPr>
        <w:tabs>
          <w:tab w:val="left" w:pos="2268"/>
        </w:tabs>
        <w:ind w:left="2268" w:hanging="567"/>
        <w:jc w:val="both"/>
        <w:rPr>
          <w:rFonts w:ascii="Arial" w:hAnsi="Arial" w:cs="Arial"/>
          <w:sz w:val="22"/>
          <w:szCs w:val="22"/>
          <w:lang w:val="en-GB"/>
        </w:rPr>
      </w:pPr>
      <w:r w:rsidRPr="00741A13">
        <w:rPr>
          <w:rFonts w:ascii="Arial" w:hAnsi="Arial" w:cs="Arial"/>
          <w:sz w:val="22"/>
          <w:szCs w:val="22"/>
          <w:lang w:val="en-GB"/>
        </w:rPr>
        <w:t>less fit for any beneficial purpose for which it may reasonably be expected to be used; or</w:t>
      </w:r>
    </w:p>
    <w:p w:rsidR="008F2362" w:rsidRPr="00741A13" w:rsidRDefault="008F2362" w:rsidP="008F2362">
      <w:pPr>
        <w:numPr>
          <w:ilvl w:val="0"/>
          <w:numId w:val="16"/>
        </w:numPr>
        <w:tabs>
          <w:tab w:val="left" w:pos="2268"/>
        </w:tabs>
        <w:ind w:left="2268" w:hanging="567"/>
        <w:jc w:val="both"/>
        <w:rPr>
          <w:rFonts w:ascii="Arial" w:hAnsi="Arial" w:cs="Arial"/>
          <w:sz w:val="22"/>
          <w:szCs w:val="22"/>
          <w:lang w:val="en-GB"/>
        </w:rPr>
      </w:pPr>
      <w:r w:rsidRPr="00741A13">
        <w:rPr>
          <w:rFonts w:ascii="Arial" w:hAnsi="Arial" w:cs="Arial"/>
          <w:sz w:val="22"/>
          <w:szCs w:val="22"/>
          <w:lang w:val="en-GB"/>
        </w:rPr>
        <w:t>harmful or potentially harmful –</w:t>
      </w:r>
    </w:p>
    <w:p w:rsidR="008F2362" w:rsidRPr="00741A13" w:rsidRDefault="008F2362" w:rsidP="008F2362">
      <w:pPr>
        <w:numPr>
          <w:ilvl w:val="0"/>
          <w:numId w:val="17"/>
        </w:numPr>
        <w:tabs>
          <w:tab w:val="clear" w:pos="4320"/>
          <w:tab w:val="num" w:pos="2835"/>
        </w:tabs>
        <w:ind w:left="2835" w:hanging="567"/>
        <w:jc w:val="both"/>
        <w:rPr>
          <w:rFonts w:ascii="Arial" w:hAnsi="Arial" w:cs="Arial"/>
          <w:sz w:val="22"/>
          <w:szCs w:val="22"/>
          <w:lang w:val="en-GB"/>
        </w:rPr>
      </w:pPr>
      <w:r w:rsidRPr="00741A13">
        <w:rPr>
          <w:rFonts w:ascii="Arial" w:hAnsi="Arial" w:cs="Arial"/>
          <w:sz w:val="22"/>
          <w:szCs w:val="22"/>
          <w:lang w:val="en-GB"/>
        </w:rPr>
        <w:t>to the welfare, health or safety of human beings;</w:t>
      </w:r>
    </w:p>
    <w:p w:rsidR="008F2362" w:rsidRPr="00741A13" w:rsidRDefault="008F2362" w:rsidP="008F2362">
      <w:pPr>
        <w:numPr>
          <w:ilvl w:val="0"/>
          <w:numId w:val="17"/>
        </w:numPr>
        <w:tabs>
          <w:tab w:val="clear" w:pos="4320"/>
          <w:tab w:val="num" w:pos="2835"/>
        </w:tabs>
        <w:ind w:left="2835" w:hanging="567"/>
        <w:jc w:val="both"/>
        <w:rPr>
          <w:rFonts w:ascii="Arial" w:hAnsi="Arial" w:cs="Arial"/>
          <w:sz w:val="22"/>
          <w:szCs w:val="22"/>
          <w:lang w:val="en-GB"/>
        </w:rPr>
      </w:pPr>
      <w:r w:rsidRPr="00741A13">
        <w:rPr>
          <w:rFonts w:ascii="Arial" w:hAnsi="Arial" w:cs="Arial"/>
          <w:sz w:val="22"/>
          <w:szCs w:val="22"/>
          <w:lang w:val="en-GB"/>
        </w:rPr>
        <w:t>to any aquatic or non-aquatic organism;</w:t>
      </w:r>
    </w:p>
    <w:p w:rsidR="008F2362" w:rsidRPr="00741A13" w:rsidRDefault="008F2362" w:rsidP="008F2362">
      <w:pPr>
        <w:tabs>
          <w:tab w:val="left" w:pos="1701"/>
        </w:tabs>
        <w:ind w:left="1701" w:hanging="2552"/>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premises</w:t>
      </w:r>
      <w:proofErr w:type="gramEnd"/>
      <w:r w:rsidRPr="00741A13">
        <w:rPr>
          <w:rFonts w:ascii="Arial" w:hAnsi="Arial" w:cs="Arial"/>
          <w:b/>
          <w:sz w:val="22"/>
          <w:szCs w:val="22"/>
          <w:lang w:val="en-GB"/>
        </w:rPr>
        <w:t>"</w:t>
      </w:r>
      <w:r w:rsidRPr="00741A13">
        <w:rPr>
          <w:rFonts w:ascii="Arial" w:hAnsi="Arial" w:cs="Arial"/>
          <w:b/>
          <w:sz w:val="22"/>
          <w:szCs w:val="22"/>
          <w:lang w:val="en-GB"/>
        </w:rPr>
        <w:tab/>
      </w:r>
      <w:r w:rsidRPr="00741A13">
        <w:rPr>
          <w:rFonts w:ascii="Arial" w:hAnsi="Arial" w:cs="Arial"/>
          <w:sz w:val="22"/>
          <w:szCs w:val="22"/>
          <w:lang w:val="en-GB"/>
        </w:rPr>
        <w:t>means any piece of land, the external surface boundaries of which are delineated on -</w:t>
      </w:r>
    </w:p>
    <w:p w:rsidR="008F2362" w:rsidRPr="00741A13" w:rsidRDefault="008F2362" w:rsidP="008F2362">
      <w:pPr>
        <w:ind w:left="2268"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general plan or diagram registered in terms of the Land Survey Act, 1927 (Act No. 9 of 1927), or in terms of the Deeds Registries Act, 1937 (Act No. 47 of 1937); or</w:t>
      </w:r>
    </w:p>
    <w:p w:rsidR="008F2362" w:rsidRPr="00741A13" w:rsidRDefault="008F2362" w:rsidP="008F2362">
      <w:pPr>
        <w:ind w:left="2268"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sectional plan registered in terms of the Sectional Titles Act, 1986 (Act No. 95 of 1986);</w:t>
      </w:r>
    </w:p>
    <w:p w:rsidR="008F2362" w:rsidRPr="00741A13" w:rsidRDefault="008F2362" w:rsidP="008F2362">
      <w:pPr>
        <w:ind w:left="1701"/>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regi</w:t>
      </w:r>
      <w:r>
        <w:rPr>
          <w:rFonts w:ascii="Arial" w:hAnsi="Arial" w:cs="Arial"/>
          <w:sz w:val="22"/>
          <w:szCs w:val="22"/>
          <w:lang w:val="en-GB"/>
        </w:rPr>
        <w:t>ster held by a tribal authority.</w:t>
      </w:r>
    </w:p>
    <w:p w:rsidR="008F2362" w:rsidRDefault="008F2362" w:rsidP="008F2362">
      <w:pPr>
        <w:ind w:left="-851"/>
        <w:jc w:val="both"/>
        <w:rPr>
          <w:rFonts w:ascii="Arial" w:hAnsi="Arial" w:cs="Arial"/>
          <w:sz w:val="22"/>
          <w:szCs w:val="22"/>
          <w:lang w:val="en-GB"/>
        </w:rPr>
      </w:pPr>
    </w:p>
    <w:p w:rsidR="008F2362" w:rsidRDefault="008F2362" w:rsidP="008F2362">
      <w:pPr>
        <w:ind w:left="1701" w:hanging="2552"/>
        <w:jc w:val="both"/>
        <w:rPr>
          <w:rFonts w:ascii="Arial" w:hAnsi="Arial" w:cs="Arial"/>
          <w:sz w:val="22"/>
          <w:szCs w:val="22"/>
          <w:lang w:val="en-GB"/>
        </w:rPr>
      </w:pPr>
      <w:r w:rsidRPr="0099076D">
        <w:rPr>
          <w:rFonts w:ascii="Arial" w:hAnsi="Arial" w:cs="Arial"/>
          <w:b/>
          <w:sz w:val="22"/>
          <w:szCs w:val="22"/>
          <w:lang w:val="en-GB"/>
        </w:rPr>
        <w:t>“</w:t>
      </w:r>
      <w:proofErr w:type="gramStart"/>
      <w:r w:rsidRPr="0099076D">
        <w:rPr>
          <w:rFonts w:ascii="Arial" w:hAnsi="Arial" w:cs="Arial"/>
          <w:b/>
          <w:sz w:val="22"/>
          <w:szCs w:val="22"/>
          <w:lang w:val="en-GB"/>
        </w:rPr>
        <w:t>prepayment</w:t>
      </w:r>
      <w:proofErr w:type="gramEnd"/>
      <w:r w:rsidRPr="0099076D">
        <w:rPr>
          <w:rFonts w:ascii="Arial" w:hAnsi="Arial" w:cs="Arial"/>
          <w:b/>
          <w:sz w:val="22"/>
          <w:szCs w:val="22"/>
          <w:lang w:val="en-GB"/>
        </w:rPr>
        <w:t xml:space="preserve"> meter”</w:t>
      </w:r>
      <w:r>
        <w:rPr>
          <w:rFonts w:ascii="Arial" w:hAnsi="Arial" w:cs="Arial"/>
          <w:sz w:val="22"/>
          <w:szCs w:val="22"/>
          <w:lang w:val="en-GB"/>
        </w:rPr>
        <w:tab/>
        <w:t>means a meter that can be programmed to limit the flow of water into a water installation to the amount which has been previously purchased, and which complies with the requirements of SANS1529-9;</w:t>
      </w:r>
    </w:p>
    <w:p w:rsidR="008F2362" w:rsidRDefault="008F2362" w:rsidP="008F2362">
      <w:pPr>
        <w:ind w:left="-851"/>
        <w:jc w:val="both"/>
        <w:rPr>
          <w:rFonts w:ascii="Arial" w:hAnsi="Arial" w:cs="Arial"/>
          <w:sz w:val="22"/>
          <w:szCs w:val="22"/>
          <w:lang w:val="en-GB"/>
        </w:rPr>
      </w:pPr>
    </w:p>
    <w:p w:rsidR="008F2362" w:rsidRPr="0099076D" w:rsidRDefault="008F2362" w:rsidP="008F2362">
      <w:pPr>
        <w:ind w:left="-851"/>
        <w:jc w:val="both"/>
        <w:rPr>
          <w:rFonts w:ascii="Arial" w:hAnsi="Arial" w:cs="Arial"/>
          <w:b/>
          <w:sz w:val="22"/>
          <w:szCs w:val="22"/>
          <w:lang w:val="en-GB"/>
        </w:rPr>
      </w:pPr>
      <w:r w:rsidRPr="0099076D">
        <w:rPr>
          <w:rFonts w:ascii="Arial" w:hAnsi="Arial" w:cs="Arial"/>
          <w:b/>
          <w:sz w:val="22"/>
          <w:szCs w:val="22"/>
          <w:lang w:val="en-GB"/>
        </w:rPr>
        <w:t>“</w:t>
      </w:r>
      <w:proofErr w:type="gramStart"/>
      <w:r w:rsidRPr="0099076D">
        <w:rPr>
          <w:rFonts w:ascii="Arial" w:hAnsi="Arial" w:cs="Arial"/>
          <w:b/>
          <w:sz w:val="22"/>
          <w:szCs w:val="22"/>
          <w:lang w:val="en-GB"/>
        </w:rPr>
        <w:t>prepayment</w:t>
      </w:r>
      <w:proofErr w:type="gramEnd"/>
      <w:r w:rsidRPr="0099076D">
        <w:rPr>
          <w:rFonts w:ascii="Arial" w:hAnsi="Arial" w:cs="Arial"/>
          <w:b/>
          <w:sz w:val="22"/>
          <w:szCs w:val="22"/>
          <w:lang w:val="en-GB"/>
        </w:rPr>
        <w:t xml:space="preserve"> measuring</w:t>
      </w:r>
    </w:p>
    <w:p w:rsidR="008F2362" w:rsidRDefault="008F2362" w:rsidP="008F2362">
      <w:pPr>
        <w:ind w:left="1701" w:hanging="2552"/>
        <w:jc w:val="both"/>
        <w:rPr>
          <w:rFonts w:ascii="Arial" w:hAnsi="Arial" w:cs="Arial"/>
          <w:sz w:val="22"/>
          <w:szCs w:val="22"/>
          <w:lang w:val="en-GB"/>
        </w:rPr>
      </w:pPr>
      <w:r w:rsidRPr="0099076D">
        <w:rPr>
          <w:rFonts w:ascii="Arial" w:hAnsi="Arial" w:cs="Arial"/>
          <w:b/>
          <w:sz w:val="22"/>
          <w:szCs w:val="22"/>
          <w:lang w:val="en-GB"/>
        </w:rPr>
        <w:t>system”</w:t>
      </w:r>
      <w:r>
        <w:rPr>
          <w:rFonts w:ascii="Arial" w:hAnsi="Arial" w:cs="Arial"/>
          <w:sz w:val="22"/>
          <w:szCs w:val="22"/>
          <w:lang w:val="en-GB"/>
        </w:rPr>
        <w:tab/>
        <w:t>means a system, approved by the Municipality, designed to measure and allocate to a consumer the quantity of water pre-purchased by himself or herself;</w:t>
      </w:r>
    </w:p>
    <w:p w:rsidR="008F2362" w:rsidRPr="00741A13" w:rsidRDefault="008F2362" w:rsidP="008F2362">
      <w:pPr>
        <w:ind w:left="-851"/>
        <w:jc w:val="both"/>
        <w:rPr>
          <w:rFonts w:ascii="Arial" w:hAnsi="Arial" w:cs="Arial"/>
          <w:sz w:val="22"/>
          <w:szCs w:val="22"/>
          <w:lang w:val="en-GB"/>
        </w:rPr>
      </w:pPr>
    </w:p>
    <w:p w:rsidR="008F2362" w:rsidRDefault="008F2362" w:rsidP="008F2362">
      <w:pPr>
        <w:ind w:left="1701" w:hanging="2511"/>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prescribed</w:t>
      </w:r>
      <w:proofErr w:type="gramEnd"/>
      <w:r w:rsidRPr="00741A13">
        <w:rPr>
          <w:rFonts w:ascii="Arial" w:hAnsi="Arial" w:cs="Arial"/>
          <w:b/>
          <w:sz w:val="22"/>
          <w:szCs w:val="22"/>
          <w:lang w:val="en-GB"/>
        </w:rPr>
        <w:t xml:space="preserve"> </w:t>
      </w:r>
      <w:r>
        <w:rPr>
          <w:rFonts w:ascii="Arial" w:hAnsi="Arial" w:cs="Arial"/>
          <w:b/>
          <w:sz w:val="22"/>
          <w:szCs w:val="22"/>
          <w:lang w:val="en-GB"/>
        </w:rPr>
        <w:t>fee</w:t>
      </w:r>
      <w:r w:rsidRPr="00741A13">
        <w:rPr>
          <w:rFonts w:ascii="Arial" w:hAnsi="Arial" w:cs="Arial"/>
          <w:b/>
          <w:sz w:val="22"/>
          <w:szCs w:val="22"/>
          <w:lang w:val="en-GB"/>
        </w:rPr>
        <w:t>"</w:t>
      </w:r>
      <w:r w:rsidRPr="00741A13">
        <w:rPr>
          <w:rFonts w:ascii="Arial" w:hAnsi="Arial" w:cs="Arial"/>
          <w:b/>
          <w:sz w:val="22"/>
          <w:szCs w:val="22"/>
          <w:lang w:val="en-GB"/>
        </w:rPr>
        <w:tab/>
      </w:r>
      <w:r w:rsidRPr="00F05234">
        <w:rPr>
          <w:rFonts w:ascii="Arial" w:hAnsi="Arial" w:cs="Arial"/>
          <w:sz w:val="22"/>
          <w:szCs w:val="22"/>
          <w:lang w:val="en-GB"/>
        </w:rPr>
        <w:t xml:space="preserve">means a </w:t>
      </w:r>
      <w:r>
        <w:rPr>
          <w:rFonts w:ascii="Arial" w:hAnsi="Arial" w:cs="Arial"/>
          <w:sz w:val="22"/>
          <w:szCs w:val="22"/>
          <w:lang w:val="en-GB"/>
        </w:rPr>
        <w:t xml:space="preserve">tariff or </w:t>
      </w:r>
      <w:r w:rsidRPr="00F05234">
        <w:rPr>
          <w:rFonts w:ascii="Arial" w:hAnsi="Arial" w:cs="Arial"/>
          <w:sz w:val="22"/>
          <w:szCs w:val="22"/>
          <w:lang w:val="en-GB"/>
        </w:rPr>
        <w:t xml:space="preserve">charge </w:t>
      </w:r>
      <w:r>
        <w:rPr>
          <w:rFonts w:ascii="Arial" w:hAnsi="Arial" w:cs="Arial"/>
          <w:sz w:val="22"/>
          <w:szCs w:val="22"/>
          <w:lang w:val="en-GB"/>
        </w:rPr>
        <w:t>determined and appro</w:t>
      </w:r>
      <w:r w:rsidRPr="00F05234">
        <w:rPr>
          <w:rFonts w:ascii="Arial" w:hAnsi="Arial" w:cs="Arial"/>
          <w:sz w:val="22"/>
          <w:szCs w:val="22"/>
          <w:lang w:val="en-GB"/>
        </w:rPr>
        <w:t>ved by the Municipality from time to time;</w:t>
      </w:r>
    </w:p>
    <w:p w:rsidR="008F2362" w:rsidRPr="0095370C" w:rsidRDefault="008F2362" w:rsidP="008F2362">
      <w:pPr>
        <w:ind w:left="-851"/>
        <w:jc w:val="both"/>
        <w:rPr>
          <w:rFonts w:ascii="Arial" w:hAnsi="Arial" w:cs="Arial"/>
          <w:sz w:val="22"/>
          <w:szCs w:val="22"/>
          <w:u w:val="single"/>
          <w:lang w:val="en-GB"/>
        </w:rPr>
      </w:pPr>
    </w:p>
    <w:p w:rsidR="008F2362"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public</w:t>
      </w:r>
      <w:proofErr w:type="gramEnd"/>
      <w:r w:rsidRPr="00741A13">
        <w:rPr>
          <w:rFonts w:ascii="Arial" w:hAnsi="Arial" w:cs="Arial"/>
          <w:b/>
          <w:sz w:val="22"/>
          <w:szCs w:val="22"/>
          <w:lang w:val="en-GB"/>
        </w:rPr>
        <w:t xml:space="preserve"> notice"</w:t>
      </w:r>
      <w:r w:rsidRPr="00741A13">
        <w:rPr>
          <w:rFonts w:ascii="Arial" w:hAnsi="Arial" w:cs="Arial"/>
          <w:b/>
          <w:sz w:val="22"/>
          <w:szCs w:val="22"/>
          <w:lang w:val="en-GB"/>
        </w:rPr>
        <w:tab/>
      </w:r>
      <w:r>
        <w:rPr>
          <w:rFonts w:ascii="Arial" w:hAnsi="Arial" w:cs="Arial"/>
          <w:sz w:val="22"/>
          <w:szCs w:val="22"/>
          <w:lang w:val="en-GB"/>
        </w:rPr>
        <w:t>means publication in an appropriate medium that may include one or more of the following –</w:t>
      </w:r>
    </w:p>
    <w:p w:rsidR="008F2362" w:rsidRPr="002520D2" w:rsidRDefault="008F2362" w:rsidP="008F2362">
      <w:pPr>
        <w:numPr>
          <w:ilvl w:val="0"/>
          <w:numId w:val="27"/>
        </w:numPr>
        <w:tabs>
          <w:tab w:val="clear" w:pos="-491"/>
          <w:tab w:val="num" w:pos="2268"/>
        </w:tabs>
        <w:ind w:left="2268" w:hanging="567"/>
        <w:jc w:val="both"/>
        <w:rPr>
          <w:rFonts w:ascii="Arial" w:hAnsi="Arial" w:cs="Arial"/>
          <w:sz w:val="22"/>
          <w:szCs w:val="22"/>
          <w:lang w:val="en-GB"/>
        </w:rPr>
      </w:pPr>
      <w:r w:rsidRPr="002520D2">
        <w:rPr>
          <w:rFonts w:ascii="Arial" w:hAnsi="Arial" w:cs="Arial"/>
          <w:sz w:val="22"/>
          <w:szCs w:val="22"/>
          <w:lang w:val="en-GB"/>
        </w:rPr>
        <w:t xml:space="preserve">publication of a notice, in the official languages determined by the </w:t>
      </w:r>
      <w:r>
        <w:rPr>
          <w:rFonts w:ascii="Arial" w:hAnsi="Arial" w:cs="Arial"/>
          <w:sz w:val="22"/>
          <w:szCs w:val="22"/>
          <w:lang w:val="en-GB"/>
        </w:rPr>
        <w:t>Municipality</w:t>
      </w:r>
      <w:r w:rsidRPr="002520D2">
        <w:rPr>
          <w:rFonts w:ascii="Arial" w:hAnsi="Arial" w:cs="Arial"/>
          <w:sz w:val="22"/>
          <w:szCs w:val="22"/>
          <w:lang w:val="en-GB"/>
        </w:rPr>
        <w:t>, -</w:t>
      </w:r>
    </w:p>
    <w:p w:rsidR="008F2362" w:rsidRPr="002520D2" w:rsidRDefault="008F2362" w:rsidP="008F2362">
      <w:pPr>
        <w:numPr>
          <w:ilvl w:val="5"/>
          <w:numId w:val="27"/>
        </w:numPr>
        <w:tabs>
          <w:tab w:val="clear" w:pos="3289"/>
          <w:tab w:val="num" w:pos="2835"/>
        </w:tabs>
        <w:ind w:left="2835" w:hanging="567"/>
        <w:jc w:val="both"/>
        <w:rPr>
          <w:rFonts w:ascii="Arial" w:hAnsi="Arial" w:cs="Arial"/>
          <w:sz w:val="22"/>
          <w:szCs w:val="22"/>
          <w:lang w:val="en-GB"/>
        </w:rPr>
      </w:pPr>
      <w:r w:rsidRPr="002520D2">
        <w:rPr>
          <w:rFonts w:ascii="Arial" w:hAnsi="Arial" w:cs="Arial"/>
          <w:sz w:val="22"/>
          <w:szCs w:val="22"/>
          <w:lang w:val="en-GB"/>
        </w:rPr>
        <w:t xml:space="preserve">in the local newspaper or newspapers in the area of the </w:t>
      </w:r>
      <w:r>
        <w:rPr>
          <w:rFonts w:ascii="Arial" w:hAnsi="Arial" w:cs="Arial"/>
          <w:sz w:val="22"/>
          <w:szCs w:val="22"/>
          <w:lang w:val="en-GB"/>
        </w:rPr>
        <w:t>Municipality</w:t>
      </w:r>
      <w:r w:rsidRPr="002520D2">
        <w:rPr>
          <w:rFonts w:ascii="Arial" w:hAnsi="Arial" w:cs="Arial"/>
          <w:sz w:val="22"/>
          <w:szCs w:val="22"/>
          <w:lang w:val="en-GB"/>
        </w:rPr>
        <w:t>;</w:t>
      </w:r>
    </w:p>
    <w:p w:rsidR="008F2362" w:rsidRPr="002520D2" w:rsidRDefault="008F2362" w:rsidP="008F2362">
      <w:pPr>
        <w:numPr>
          <w:ilvl w:val="5"/>
          <w:numId w:val="27"/>
        </w:numPr>
        <w:tabs>
          <w:tab w:val="clear" w:pos="3289"/>
          <w:tab w:val="num" w:pos="2835"/>
        </w:tabs>
        <w:ind w:left="2835" w:hanging="567"/>
        <w:jc w:val="both"/>
        <w:rPr>
          <w:rFonts w:ascii="Arial" w:hAnsi="Arial" w:cs="Arial"/>
          <w:sz w:val="22"/>
          <w:szCs w:val="22"/>
          <w:lang w:val="en-GB"/>
        </w:rPr>
      </w:pPr>
      <w:r w:rsidRPr="002520D2">
        <w:rPr>
          <w:rFonts w:ascii="Arial" w:hAnsi="Arial" w:cs="Arial"/>
          <w:sz w:val="22"/>
          <w:szCs w:val="22"/>
          <w:lang w:val="en-GB"/>
        </w:rPr>
        <w:t xml:space="preserve">in the newspaper or newspapers circulating in the area of the </w:t>
      </w:r>
      <w:r>
        <w:rPr>
          <w:rFonts w:ascii="Arial" w:hAnsi="Arial" w:cs="Arial"/>
          <w:sz w:val="22"/>
          <w:szCs w:val="22"/>
          <w:lang w:val="en-GB"/>
        </w:rPr>
        <w:t>Municipality</w:t>
      </w:r>
      <w:r w:rsidRPr="002520D2">
        <w:rPr>
          <w:rFonts w:ascii="Arial" w:hAnsi="Arial" w:cs="Arial"/>
          <w:sz w:val="22"/>
          <w:szCs w:val="22"/>
          <w:lang w:val="en-GB"/>
        </w:rPr>
        <w:t xml:space="preserve"> determined by the </w:t>
      </w:r>
      <w:r>
        <w:rPr>
          <w:rFonts w:ascii="Arial" w:hAnsi="Arial" w:cs="Arial"/>
          <w:sz w:val="22"/>
          <w:szCs w:val="22"/>
          <w:lang w:val="en-GB"/>
        </w:rPr>
        <w:t>Municipality</w:t>
      </w:r>
      <w:r w:rsidRPr="002520D2">
        <w:rPr>
          <w:rFonts w:ascii="Arial" w:hAnsi="Arial" w:cs="Arial"/>
          <w:sz w:val="22"/>
          <w:szCs w:val="22"/>
          <w:lang w:val="en-GB"/>
        </w:rPr>
        <w:t xml:space="preserve"> as a newspaper of record; or</w:t>
      </w:r>
    </w:p>
    <w:p w:rsidR="008F2362" w:rsidRPr="002520D2" w:rsidRDefault="008F2362" w:rsidP="008F2362">
      <w:pPr>
        <w:numPr>
          <w:ilvl w:val="5"/>
          <w:numId w:val="27"/>
        </w:numPr>
        <w:tabs>
          <w:tab w:val="clear" w:pos="3289"/>
          <w:tab w:val="num" w:pos="2835"/>
        </w:tabs>
        <w:ind w:left="2835" w:hanging="567"/>
        <w:jc w:val="both"/>
        <w:rPr>
          <w:rFonts w:ascii="Arial" w:hAnsi="Arial" w:cs="Arial"/>
          <w:sz w:val="22"/>
          <w:szCs w:val="22"/>
          <w:lang w:val="en-GB"/>
        </w:rPr>
      </w:pPr>
      <w:r w:rsidRPr="002520D2">
        <w:rPr>
          <w:rFonts w:ascii="Arial" w:hAnsi="Arial" w:cs="Arial"/>
          <w:sz w:val="22"/>
          <w:szCs w:val="22"/>
          <w:lang w:val="en-GB"/>
        </w:rPr>
        <w:t xml:space="preserve">by means of radio broadcasts covering the area of the </w:t>
      </w:r>
      <w:r>
        <w:rPr>
          <w:rFonts w:ascii="Arial" w:hAnsi="Arial" w:cs="Arial"/>
          <w:sz w:val="22"/>
          <w:szCs w:val="22"/>
          <w:lang w:val="en-GB"/>
        </w:rPr>
        <w:t>Municipality</w:t>
      </w:r>
      <w:r w:rsidRPr="002520D2">
        <w:rPr>
          <w:rFonts w:ascii="Arial" w:hAnsi="Arial" w:cs="Arial"/>
          <w:sz w:val="22"/>
          <w:szCs w:val="22"/>
          <w:lang w:val="en-GB"/>
        </w:rPr>
        <w:t>; or</w:t>
      </w:r>
    </w:p>
    <w:p w:rsidR="008F2362" w:rsidRPr="002520D2" w:rsidRDefault="008F2362" w:rsidP="008F2362">
      <w:pPr>
        <w:numPr>
          <w:ilvl w:val="0"/>
          <w:numId w:val="27"/>
        </w:numPr>
        <w:tabs>
          <w:tab w:val="clear" w:pos="-491"/>
          <w:tab w:val="num" w:pos="2268"/>
        </w:tabs>
        <w:ind w:left="2268" w:hanging="567"/>
        <w:jc w:val="both"/>
        <w:rPr>
          <w:rFonts w:ascii="Arial" w:hAnsi="Arial" w:cs="Arial"/>
          <w:sz w:val="22"/>
          <w:szCs w:val="22"/>
          <w:lang w:val="en-GB"/>
        </w:rPr>
      </w:pPr>
      <w:r w:rsidRPr="002520D2">
        <w:rPr>
          <w:rFonts w:ascii="Arial" w:hAnsi="Arial" w:cs="Arial"/>
          <w:sz w:val="22"/>
          <w:szCs w:val="22"/>
          <w:lang w:val="en-GB"/>
        </w:rPr>
        <w:t xml:space="preserve">displaying a notice at appropriate offices of the </w:t>
      </w:r>
      <w:r>
        <w:rPr>
          <w:rFonts w:ascii="Arial" w:hAnsi="Arial" w:cs="Arial"/>
          <w:sz w:val="22"/>
          <w:szCs w:val="22"/>
          <w:lang w:val="en-GB"/>
        </w:rPr>
        <w:t>Municipality</w:t>
      </w:r>
      <w:r w:rsidRPr="002520D2">
        <w:rPr>
          <w:rFonts w:ascii="Arial" w:hAnsi="Arial" w:cs="Arial"/>
          <w:sz w:val="22"/>
          <w:szCs w:val="22"/>
          <w:lang w:val="en-GB"/>
        </w:rPr>
        <w:t>; or</w:t>
      </w:r>
    </w:p>
    <w:p w:rsidR="008F2362" w:rsidRPr="002520D2" w:rsidRDefault="008F2362" w:rsidP="008F2362">
      <w:pPr>
        <w:numPr>
          <w:ilvl w:val="0"/>
          <w:numId w:val="27"/>
        </w:numPr>
        <w:tabs>
          <w:tab w:val="clear" w:pos="-491"/>
          <w:tab w:val="num" w:pos="2268"/>
        </w:tabs>
        <w:ind w:left="2268" w:hanging="567"/>
        <w:jc w:val="both"/>
        <w:rPr>
          <w:rFonts w:ascii="Arial" w:hAnsi="Arial" w:cs="Arial"/>
          <w:sz w:val="22"/>
          <w:szCs w:val="22"/>
          <w:lang w:val="en-GB"/>
        </w:rPr>
      </w:pPr>
      <w:r w:rsidRPr="002520D2">
        <w:rPr>
          <w:rFonts w:ascii="Arial" w:hAnsi="Arial" w:cs="Arial"/>
          <w:sz w:val="22"/>
          <w:szCs w:val="22"/>
          <w:lang w:val="en-GB"/>
        </w:rPr>
        <w:t>communication with consumers through public meetings;</w:t>
      </w:r>
    </w:p>
    <w:p w:rsidR="008F2362" w:rsidRDefault="008F2362" w:rsidP="008F2362">
      <w:pPr>
        <w:ind w:left="-851"/>
        <w:jc w:val="both"/>
        <w:rPr>
          <w:rFonts w:ascii="Arial" w:hAnsi="Arial" w:cs="Arial"/>
          <w:sz w:val="22"/>
          <w:szCs w:val="22"/>
          <w:lang w:val="en-GB"/>
        </w:rPr>
      </w:pPr>
    </w:p>
    <w:p w:rsidR="008F2362" w:rsidRPr="00741A13" w:rsidRDefault="008F2362" w:rsidP="008F2362">
      <w:pPr>
        <w:tabs>
          <w:tab w:val="left" w:pos="0"/>
          <w:tab w:val="left" w:pos="144"/>
          <w:tab w:val="left" w:pos="734"/>
          <w:tab w:val="left" w:pos="1060"/>
        </w:tabs>
        <w:ind w:left="1701" w:hanging="2552"/>
        <w:jc w:val="both"/>
        <w:rPr>
          <w:rFonts w:ascii="Arial" w:hAnsi="Arial" w:cs="Arial"/>
          <w:sz w:val="22"/>
          <w:szCs w:val="22"/>
          <w:lang w:val="en-GB"/>
        </w:rPr>
      </w:pPr>
      <w:r w:rsidRPr="00FE21D1">
        <w:rPr>
          <w:rFonts w:ascii="Arial" w:hAnsi="Arial" w:cs="Arial"/>
          <w:b/>
          <w:sz w:val="22"/>
          <w:szCs w:val="22"/>
          <w:lang w:val="en-GB"/>
        </w:rPr>
        <w:t>“SA</w:t>
      </w:r>
      <w:r>
        <w:rPr>
          <w:rFonts w:ascii="Arial" w:hAnsi="Arial" w:cs="Arial"/>
          <w:b/>
          <w:sz w:val="22"/>
          <w:szCs w:val="22"/>
          <w:lang w:val="en-GB"/>
        </w:rPr>
        <w:t>B</w:t>
      </w:r>
      <w:r w:rsidRPr="00FE21D1">
        <w:rPr>
          <w:rFonts w:ascii="Arial" w:hAnsi="Arial" w:cs="Arial"/>
          <w:b/>
          <w:sz w:val="22"/>
          <w:szCs w:val="22"/>
          <w:lang w:val="en-GB"/>
        </w:rPr>
        <w:t>S”</w:t>
      </w:r>
      <w:r w:rsidRPr="00FE21D1">
        <w:rPr>
          <w:rFonts w:ascii="Arial" w:hAnsi="Arial" w:cs="Arial"/>
          <w:b/>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t xml:space="preserve">means South African Bureau of </w:t>
      </w:r>
      <w:proofErr w:type="gramStart"/>
      <w:r>
        <w:rPr>
          <w:rFonts w:ascii="Arial" w:hAnsi="Arial" w:cs="Arial"/>
          <w:sz w:val="22"/>
          <w:szCs w:val="22"/>
          <w:lang w:val="en-GB"/>
        </w:rPr>
        <w:t>Standards,</w:t>
      </w:r>
      <w:proofErr w:type="gramEnd"/>
      <w:r>
        <w:rPr>
          <w:rFonts w:ascii="Arial" w:hAnsi="Arial" w:cs="Arial"/>
          <w:sz w:val="22"/>
          <w:szCs w:val="22"/>
          <w:lang w:val="en-GB"/>
        </w:rPr>
        <w:t xml:space="preserve"> or its successor in law;</w:t>
      </w:r>
    </w:p>
    <w:p w:rsidR="008F2362"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sanitation</w:t>
      </w:r>
      <w:proofErr w:type="gramEnd"/>
      <w:r w:rsidRPr="00741A13">
        <w:rPr>
          <w:rFonts w:ascii="Arial" w:hAnsi="Arial" w:cs="Arial"/>
          <w:b/>
          <w:sz w:val="22"/>
          <w:szCs w:val="22"/>
          <w:lang w:val="en-GB"/>
        </w:rPr>
        <w:t xml:space="preserve"> services”</w:t>
      </w:r>
      <w:r w:rsidRPr="00741A13">
        <w:rPr>
          <w:rFonts w:ascii="Arial" w:hAnsi="Arial" w:cs="Arial"/>
          <w:b/>
          <w:sz w:val="22"/>
          <w:szCs w:val="22"/>
          <w:lang w:val="en-GB"/>
        </w:rPr>
        <w:tab/>
      </w:r>
      <w:r w:rsidRPr="00741A13">
        <w:rPr>
          <w:rFonts w:ascii="Arial" w:hAnsi="Arial" w:cs="Arial"/>
          <w:sz w:val="22"/>
          <w:szCs w:val="22"/>
          <w:lang w:val="en-GB"/>
        </w:rPr>
        <w:t xml:space="preserve">has the same meaning assigned to it in terms of the Act and includes for purposes of these </w:t>
      </w:r>
      <w:r>
        <w:rPr>
          <w:rFonts w:ascii="Arial" w:hAnsi="Arial" w:cs="Arial"/>
          <w:sz w:val="22"/>
          <w:szCs w:val="22"/>
          <w:lang w:val="en-GB"/>
        </w:rPr>
        <w:t>By-laws</w:t>
      </w:r>
      <w:r w:rsidRPr="00741A13">
        <w:rPr>
          <w:rFonts w:ascii="Arial" w:hAnsi="Arial" w:cs="Arial"/>
          <w:sz w:val="22"/>
          <w:szCs w:val="22"/>
          <w:lang w:val="en-GB"/>
        </w:rPr>
        <w:t xml:space="preserve"> water for industrial purposes and the disposal of industrial effluent;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lastRenderedPageBreak/>
        <w:t>"</w:t>
      </w:r>
      <w:proofErr w:type="gramStart"/>
      <w:r w:rsidRPr="00741A13">
        <w:rPr>
          <w:rFonts w:ascii="Arial" w:hAnsi="Arial" w:cs="Arial"/>
          <w:b/>
          <w:sz w:val="22"/>
          <w:szCs w:val="22"/>
          <w:lang w:val="en-GB"/>
        </w:rPr>
        <w:t>service</w:t>
      </w:r>
      <w:proofErr w:type="gramEnd"/>
      <w:r w:rsidRPr="00741A13">
        <w:rPr>
          <w:rFonts w:ascii="Arial" w:hAnsi="Arial" w:cs="Arial"/>
          <w:b/>
          <w:sz w:val="22"/>
          <w:szCs w:val="22"/>
          <w:lang w:val="en-GB"/>
        </w:rPr>
        <w:t xml:space="preserve"> pipe"</w:t>
      </w:r>
      <w:r w:rsidRPr="00741A13">
        <w:rPr>
          <w:rFonts w:ascii="Arial" w:hAnsi="Arial" w:cs="Arial"/>
          <w:b/>
          <w:sz w:val="22"/>
          <w:szCs w:val="22"/>
          <w:lang w:val="en-GB"/>
        </w:rPr>
        <w:tab/>
      </w:r>
      <w:r w:rsidRPr="00741A13">
        <w:rPr>
          <w:rFonts w:ascii="Arial" w:hAnsi="Arial" w:cs="Arial"/>
          <w:sz w:val="22"/>
          <w:szCs w:val="22"/>
          <w:lang w:val="en-GB"/>
        </w:rPr>
        <w:t>means a pipe which is part of a water installation provided and installed on any premises by the owner or occupier and which is connected or to be connected to a connection pipe to serve the water installation on the premises;</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tabs>
          <w:tab w:val="left" w:pos="0"/>
          <w:tab w:val="left" w:pos="144"/>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"sewage"</w:t>
      </w:r>
      <w:r w:rsidRPr="00741A13">
        <w:rPr>
          <w:rFonts w:ascii="Arial" w:hAnsi="Arial" w:cs="Arial"/>
          <w:b/>
          <w:sz w:val="22"/>
          <w:szCs w:val="22"/>
          <w:lang w:val="en-GB"/>
        </w:rPr>
        <w:tab/>
      </w:r>
      <w:r w:rsidRPr="00741A13">
        <w:rPr>
          <w:rFonts w:ascii="Arial" w:hAnsi="Arial" w:cs="Arial"/>
          <w:sz w:val="22"/>
          <w:szCs w:val="22"/>
          <w:lang w:val="en-GB"/>
        </w:rPr>
        <w:t xml:space="preserve">means waste water, industrial effluent, standard domestic effluent and other liquid waste, either separately or in combination, but shall not include </w:t>
      </w:r>
      <w:proofErr w:type="spellStart"/>
      <w:r w:rsidRPr="00741A13">
        <w:rPr>
          <w:rFonts w:ascii="Arial" w:hAnsi="Arial" w:cs="Arial"/>
          <w:sz w:val="22"/>
          <w:szCs w:val="22"/>
          <w:lang w:val="en-GB"/>
        </w:rPr>
        <w:t>stormwater</w:t>
      </w:r>
      <w:proofErr w:type="spellEnd"/>
      <w:r w:rsidRPr="00741A13">
        <w:rPr>
          <w:rFonts w:ascii="Arial" w:hAnsi="Arial" w:cs="Arial"/>
          <w:sz w:val="22"/>
          <w:szCs w:val="22"/>
          <w:lang w:val="en-GB"/>
        </w:rPr>
        <w:t>;</w:t>
      </w:r>
    </w:p>
    <w:p w:rsidR="008F2362" w:rsidRPr="00741A13" w:rsidRDefault="008F2362" w:rsidP="008F2362">
      <w:pPr>
        <w:pStyle w:val="TOC1"/>
        <w:tabs>
          <w:tab w:val="left" w:pos="0"/>
          <w:tab w:val="left" w:pos="144"/>
          <w:tab w:val="left" w:pos="4032"/>
        </w:tabs>
        <w:ind w:left="-851"/>
        <w:rPr>
          <w:rFonts w:ascii="Arial" w:hAnsi="Arial" w:cs="Arial"/>
          <w:sz w:val="22"/>
          <w:szCs w:val="22"/>
          <w:lang w:val="en-GB"/>
        </w:rPr>
      </w:pPr>
    </w:p>
    <w:p w:rsidR="008F2362" w:rsidRPr="00741A13" w:rsidRDefault="008F2362" w:rsidP="008F2362">
      <w:pPr>
        <w:tabs>
          <w:tab w:val="left" w:pos="0"/>
          <w:tab w:val="left" w:pos="144"/>
          <w:tab w:val="left" w:pos="543"/>
          <w:tab w:val="left" w:pos="734"/>
          <w:tab w:val="left" w:pos="4032"/>
        </w:tabs>
        <w:ind w:left="1701" w:hanging="2552"/>
        <w:jc w:val="both"/>
        <w:rPr>
          <w:rFonts w:ascii="Arial" w:hAnsi="Arial" w:cs="Arial"/>
          <w:sz w:val="22"/>
          <w:szCs w:val="22"/>
          <w:lang w:val="en-GB"/>
        </w:rPr>
      </w:pPr>
      <w:r w:rsidRPr="00741A13">
        <w:rPr>
          <w:rFonts w:ascii="Arial" w:hAnsi="Arial" w:cs="Arial"/>
          <w:b/>
          <w:sz w:val="22"/>
          <w:szCs w:val="22"/>
          <w:lang w:val="en-GB"/>
        </w:rPr>
        <w:t>"sewage disposal system"</w:t>
      </w:r>
      <w:r>
        <w:rPr>
          <w:rFonts w:ascii="Arial" w:hAnsi="Arial" w:cs="Arial"/>
          <w:b/>
          <w:sz w:val="22"/>
          <w:szCs w:val="22"/>
          <w:lang w:val="en-GB"/>
        </w:rPr>
        <w:t xml:space="preserve"> </w:t>
      </w:r>
      <w:r w:rsidRPr="00741A13">
        <w:rPr>
          <w:rFonts w:ascii="Arial" w:hAnsi="Arial" w:cs="Arial"/>
          <w:sz w:val="22"/>
          <w:szCs w:val="22"/>
          <w:lang w:val="en-GB"/>
        </w:rPr>
        <w:t xml:space="preserve">means the structures, pipes, valves, pumps, meters or other appurtenances used in the conveyance through the sewer reticulation system and treatment at the sewage treatment plant under the control of the </w:t>
      </w:r>
      <w:r>
        <w:rPr>
          <w:rFonts w:ascii="Arial" w:hAnsi="Arial" w:cs="Arial"/>
          <w:sz w:val="22"/>
          <w:szCs w:val="22"/>
          <w:lang w:val="en-GB"/>
        </w:rPr>
        <w:t>Municipality</w:t>
      </w:r>
      <w:r w:rsidRPr="00741A13">
        <w:rPr>
          <w:rFonts w:ascii="Arial" w:hAnsi="Arial" w:cs="Arial"/>
          <w:sz w:val="22"/>
          <w:szCs w:val="22"/>
          <w:lang w:val="en-GB"/>
        </w:rPr>
        <w:t xml:space="preserve">  and which may be used by it in connection with the disposal of sewage;</w:t>
      </w:r>
    </w:p>
    <w:p w:rsidR="008F2362" w:rsidRPr="00741A13" w:rsidRDefault="008F2362" w:rsidP="008F2362">
      <w:pPr>
        <w:tabs>
          <w:tab w:val="left" w:pos="0"/>
          <w:tab w:val="left" w:pos="144"/>
          <w:tab w:val="left" w:pos="543"/>
          <w:tab w:val="left" w:pos="734"/>
          <w:tab w:val="left" w:pos="4032"/>
        </w:tabs>
        <w:ind w:left="-851"/>
        <w:jc w:val="both"/>
        <w:rPr>
          <w:rFonts w:ascii="Arial" w:hAnsi="Arial" w:cs="Arial"/>
          <w:b/>
          <w:sz w:val="22"/>
          <w:szCs w:val="22"/>
          <w:lang w:val="en-GB"/>
        </w:rPr>
      </w:pPr>
    </w:p>
    <w:p w:rsidR="008F2362" w:rsidRDefault="008F2362" w:rsidP="008F2362">
      <w:pPr>
        <w:tabs>
          <w:tab w:val="left" w:pos="0"/>
          <w:tab w:val="left" w:pos="144"/>
          <w:tab w:val="left" w:pos="543"/>
          <w:tab w:val="left" w:pos="734"/>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sewer</w:t>
      </w:r>
      <w:proofErr w:type="gramEnd"/>
      <w:r w:rsidRPr="00741A13">
        <w:rPr>
          <w:rFonts w:ascii="Arial" w:hAnsi="Arial" w:cs="Arial"/>
          <w:b/>
          <w:sz w:val="22"/>
          <w:szCs w:val="22"/>
          <w:lang w:val="en-GB"/>
        </w:rPr>
        <w:t>"</w:t>
      </w:r>
      <w:r w:rsidRPr="00741A13">
        <w:rPr>
          <w:rFonts w:ascii="Arial" w:hAnsi="Arial" w:cs="Arial"/>
          <w:b/>
          <w:sz w:val="22"/>
          <w:szCs w:val="22"/>
          <w:lang w:val="en-GB"/>
        </w:rPr>
        <w:tab/>
      </w:r>
      <w:r>
        <w:rPr>
          <w:rFonts w:ascii="Arial" w:hAnsi="Arial" w:cs="Arial"/>
          <w:b/>
          <w:sz w:val="22"/>
          <w:szCs w:val="22"/>
          <w:lang w:val="en-GB"/>
        </w:rPr>
        <w:tab/>
      </w:r>
      <w:r>
        <w:rPr>
          <w:rFonts w:ascii="Arial" w:hAnsi="Arial" w:cs="Arial"/>
          <w:b/>
          <w:sz w:val="22"/>
          <w:szCs w:val="22"/>
          <w:lang w:val="en-GB"/>
        </w:rPr>
        <w:tab/>
      </w:r>
      <w:r>
        <w:rPr>
          <w:rFonts w:ascii="Arial" w:hAnsi="Arial" w:cs="Arial"/>
          <w:b/>
          <w:sz w:val="22"/>
          <w:szCs w:val="22"/>
          <w:lang w:val="en-GB"/>
        </w:rPr>
        <w:tab/>
      </w:r>
      <w:r>
        <w:rPr>
          <w:rFonts w:ascii="Arial" w:hAnsi="Arial" w:cs="Arial"/>
          <w:b/>
          <w:sz w:val="22"/>
          <w:szCs w:val="22"/>
          <w:lang w:val="en-GB"/>
        </w:rPr>
        <w:tab/>
      </w:r>
      <w:r w:rsidRPr="00741A13">
        <w:rPr>
          <w:rFonts w:ascii="Arial" w:hAnsi="Arial" w:cs="Arial"/>
          <w:sz w:val="22"/>
          <w:szCs w:val="22"/>
          <w:lang w:val="en-GB"/>
        </w:rPr>
        <w:t>means any pipe or conduit which is the p</w:t>
      </w:r>
      <w:r>
        <w:rPr>
          <w:rFonts w:ascii="Arial" w:hAnsi="Arial" w:cs="Arial"/>
          <w:sz w:val="22"/>
          <w:szCs w:val="22"/>
          <w:lang w:val="en-GB"/>
        </w:rPr>
        <w:t>roperty of or is vested in the Municipality</w:t>
      </w:r>
      <w:r w:rsidRPr="00741A13">
        <w:rPr>
          <w:rFonts w:ascii="Arial" w:hAnsi="Arial" w:cs="Arial"/>
          <w:sz w:val="22"/>
          <w:szCs w:val="22"/>
          <w:lang w:val="en-GB"/>
        </w:rPr>
        <w:t xml:space="preserve">  and which may be used for the conveyance of sewage from the connecting sewer and shall not include a drain as defined;</w:t>
      </w:r>
    </w:p>
    <w:p w:rsidR="008F2362" w:rsidRDefault="008F2362" w:rsidP="008F2362">
      <w:pPr>
        <w:tabs>
          <w:tab w:val="left" w:pos="0"/>
          <w:tab w:val="left" w:pos="144"/>
          <w:tab w:val="left" w:pos="543"/>
          <w:tab w:val="left" w:pos="734"/>
          <w:tab w:val="left" w:pos="1701"/>
        </w:tabs>
        <w:ind w:left="1701" w:hanging="2552"/>
        <w:jc w:val="both"/>
        <w:rPr>
          <w:rFonts w:ascii="Arial" w:hAnsi="Arial" w:cs="Arial"/>
          <w:sz w:val="22"/>
          <w:szCs w:val="22"/>
          <w:lang w:val="en-GB"/>
        </w:rPr>
      </w:pPr>
    </w:p>
    <w:p w:rsidR="008F2362" w:rsidRPr="00741A13" w:rsidRDefault="008F2362" w:rsidP="008F2362">
      <w:pPr>
        <w:tabs>
          <w:tab w:val="left" w:pos="0"/>
          <w:tab w:val="left" w:pos="144"/>
          <w:tab w:val="left" w:pos="543"/>
          <w:tab w:val="left" w:pos="734"/>
          <w:tab w:val="left" w:pos="1701"/>
        </w:tabs>
        <w:ind w:left="1701" w:hanging="2552"/>
        <w:jc w:val="both"/>
        <w:rPr>
          <w:rFonts w:ascii="Arial" w:hAnsi="Arial" w:cs="Arial"/>
          <w:sz w:val="22"/>
          <w:szCs w:val="22"/>
          <w:lang w:val="en-GB"/>
        </w:rPr>
      </w:pPr>
      <w:r w:rsidRPr="009271A9">
        <w:rPr>
          <w:rFonts w:ascii="Arial" w:hAnsi="Arial" w:cs="Arial"/>
          <w:b/>
          <w:sz w:val="22"/>
          <w:szCs w:val="22"/>
          <w:lang w:val="en-GB"/>
        </w:rPr>
        <w:t>“soil-water”</w:t>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t>means any liquid containing excreta;</w:t>
      </w:r>
    </w:p>
    <w:p w:rsidR="008F2362" w:rsidRPr="00741A13" w:rsidRDefault="008F2362" w:rsidP="008F2362">
      <w:pPr>
        <w:tabs>
          <w:tab w:val="left" w:pos="0"/>
          <w:tab w:val="left" w:pos="144"/>
          <w:tab w:val="left" w:pos="543"/>
          <w:tab w:val="left" w:pos="734"/>
          <w:tab w:val="left" w:pos="4032"/>
        </w:tabs>
        <w:ind w:left="-851"/>
        <w:jc w:val="both"/>
        <w:rPr>
          <w:rFonts w:ascii="Arial" w:hAnsi="Arial" w:cs="Arial"/>
          <w:sz w:val="22"/>
          <w:szCs w:val="22"/>
          <w:lang w:val="en-GB"/>
        </w:rPr>
      </w:pPr>
    </w:p>
    <w:p w:rsidR="008F2362" w:rsidRPr="00741A13" w:rsidRDefault="008F2362" w:rsidP="008F2362">
      <w:pPr>
        <w:tabs>
          <w:tab w:val="left" w:pos="0"/>
          <w:tab w:val="left" w:pos="144"/>
          <w:tab w:val="left" w:pos="543"/>
          <w:tab w:val="left" w:pos="734"/>
          <w:tab w:val="left" w:pos="1701"/>
        </w:tabs>
        <w:ind w:left="1701" w:hanging="2552"/>
        <w:jc w:val="both"/>
        <w:rPr>
          <w:rFonts w:ascii="Arial" w:hAnsi="Arial" w:cs="Arial"/>
          <w:sz w:val="22"/>
          <w:szCs w:val="22"/>
          <w:lang w:val="en-GB"/>
        </w:rPr>
      </w:pPr>
      <w:r w:rsidRPr="00741A13">
        <w:rPr>
          <w:rFonts w:ascii="Arial" w:hAnsi="Arial" w:cs="Arial"/>
          <w:b/>
          <w:sz w:val="22"/>
          <w:szCs w:val="22"/>
          <w:lang w:val="en-GB"/>
        </w:rPr>
        <w:t>"</w:t>
      </w:r>
      <w:r>
        <w:rPr>
          <w:rFonts w:ascii="Arial" w:hAnsi="Arial" w:cs="Arial"/>
          <w:b/>
          <w:sz w:val="22"/>
          <w:szCs w:val="22"/>
          <w:lang w:val="en-GB"/>
        </w:rPr>
        <w:t xml:space="preserve">domestic </w:t>
      </w:r>
      <w:r w:rsidRPr="00741A13">
        <w:rPr>
          <w:rFonts w:ascii="Arial" w:hAnsi="Arial" w:cs="Arial"/>
          <w:b/>
          <w:sz w:val="22"/>
          <w:szCs w:val="22"/>
          <w:lang w:val="en-GB"/>
        </w:rPr>
        <w:t>effluent"</w:t>
      </w:r>
      <w:r w:rsidRPr="00741A13">
        <w:rPr>
          <w:rFonts w:ascii="Arial" w:hAnsi="Arial" w:cs="Arial"/>
          <w:b/>
          <w:sz w:val="22"/>
          <w:szCs w:val="22"/>
          <w:lang w:val="en-GB"/>
        </w:rPr>
        <w:tab/>
      </w:r>
      <w:r w:rsidRPr="00741A13">
        <w:rPr>
          <w:rFonts w:ascii="Arial" w:hAnsi="Arial" w:cs="Arial"/>
          <w:sz w:val="22"/>
          <w:szCs w:val="22"/>
          <w:lang w:val="en-GB"/>
        </w:rPr>
        <w:t xml:space="preserve">means effluent with prescribed strength characteristics in respect of chemical oxygen demand and settable solids as being appropriate to sewage discharges from domestic premises within the jurisdiction of the </w:t>
      </w:r>
      <w:r>
        <w:rPr>
          <w:rFonts w:ascii="Arial" w:hAnsi="Arial" w:cs="Arial"/>
          <w:sz w:val="22"/>
          <w:szCs w:val="22"/>
          <w:lang w:val="en-GB"/>
        </w:rPr>
        <w:t>Municipality</w:t>
      </w:r>
      <w:r w:rsidRPr="00741A13">
        <w:rPr>
          <w:rFonts w:ascii="Arial" w:hAnsi="Arial" w:cs="Arial"/>
          <w:sz w:val="22"/>
          <w:szCs w:val="22"/>
          <w:lang w:val="en-GB"/>
        </w:rPr>
        <w:t xml:space="preserve"> , but shall not include industrial effluent;</w:t>
      </w:r>
    </w:p>
    <w:p w:rsidR="008F2362" w:rsidRPr="00741A13" w:rsidRDefault="008F2362" w:rsidP="008F2362">
      <w:pPr>
        <w:tabs>
          <w:tab w:val="left" w:pos="0"/>
          <w:tab w:val="left" w:pos="144"/>
          <w:tab w:val="left" w:pos="543"/>
          <w:tab w:val="left" w:pos="734"/>
          <w:tab w:val="left" w:pos="4032"/>
        </w:tabs>
        <w:ind w:left="-851"/>
        <w:jc w:val="both"/>
        <w:rPr>
          <w:rFonts w:ascii="Arial" w:hAnsi="Arial" w:cs="Arial"/>
          <w:b/>
          <w:sz w:val="22"/>
          <w:szCs w:val="22"/>
          <w:lang w:val="en-GB"/>
        </w:rPr>
      </w:pPr>
    </w:p>
    <w:p w:rsidR="008F2362" w:rsidRPr="00741A13" w:rsidRDefault="008F2362" w:rsidP="008F2362">
      <w:pPr>
        <w:tabs>
          <w:tab w:val="left" w:pos="0"/>
          <w:tab w:val="left" w:pos="144"/>
          <w:tab w:val="left" w:pos="543"/>
          <w:tab w:val="left" w:pos="734"/>
          <w:tab w:val="left" w:pos="1701"/>
        </w:tabs>
        <w:ind w:left="1701" w:hanging="2552"/>
        <w:jc w:val="both"/>
        <w:rPr>
          <w:rFonts w:ascii="Arial" w:hAnsi="Arial" w:cs="Arial"/>
          <w:sz w:val="22"/>
          <w:szCs w:val="22"/>
          <w:u w:val="single"/>
          <w:lang w:val="en-GB"/>
        </w:rPr>
      </w:pPr>
      <w:r w:rsidRPr="00741A13">
        <w:rPr>
          <w:rFonts w:ascii="Arial" w:hAnsi="Arial" w:cs="Arial"/>
          <w:b/>
          <w:sz w:val="22"/>
          <w:szCs w:val="22"/>
          <w:lang w:val="en-GB"/>
        </w:rPr>
        <w:t>"storm</w:t>
      </w:r>
      <w:r>
        <w:rPr>
          <w:rFonts w:ascii="Arial" w:hAnsi="Arial" w:cs="Arial"/>
          <w:b/>
          <w:sz w:val="22"/>
          <w:szCs w:val="22"/>
          <w:lang w:val="en-GB"/>
        </w:rPr>
        <w:t>-</w:t>
      </w:r>
      <w:r w:rsidRPr="00741A13">
        <w:rPr>
          <w:rFonts w:ascii="Arial" w:hAnsi="Arial" w:cs="Arial"/>
          <w:b/>
          <w:sz w:val="22"/>
          <w:szCs w:val="22"/>
          <w:lang w:val="en-GB"/>
        </w:rPr>
        <w:t>water"</w:t>
      </w:r>
      <w:r w:rsidRPr="00741A13">
        <w:rPr>
          <w:rFonts w:ascii="Arial" w:hAnsi="Arial" w:cs="Arial"/>
          <w:b/>
          <w:sz w:val="22"/>
          <w:szCs w:val="22"/>
          <w:lang w:val="en-GB"/>
        </w:rPr>
        <w:tab/>
      </w:r>
      <w:r>
        <w:rPr>
          <w:rFonts w:ascii="Arial" w:hAnsi="Arial" w:cs="Arial"/>
          <w:b/>
          <w:sz w:val="22"/>
          <w:szCs w:val="22"/>
          <w:lang w:val="en-GB"/>
        </w:rPr>
        <w:tab/>
      </w:r>
      <w:r w:rsidRPr="00741A13">
        <w:rPr>
          <w:rFonts w:ascii="Arial" w:hAnsi="Arial" w:cs="Arial"/>
          <w:sz w:val="22"/>
          <w:szCs w:val="22"/>
          <w:lang w:val="en-GB"/>
        </w:rPr>
        <w:t>means water resulting from natural precipitation or accumulation and includes rainwater, subsoil water or spring water;</w:t>
      </w:r>
    </w:p>
    <w:p w:rsidR="008F2362" w:rsidRPr="00E90948" w:rsidRDefault="008F2362" w:rsidP="008F2362">
      <w:pPr>
        <w:tabs>
          <w:tab w:val="left" w:pos="0"/>
          <w:tab w:val="left" w:pos="144"/>
          <w:tab w:val="left" w:pos="543"/>
          <w:tab w:val="left" w:pos="734"/>
          <w:tab w:val="left" w:pos="4032"/>
        </w:tabs>
        <w:ind w:left="-851"/>
        <w:jc w:val="both"/>
        <w:rPr>
          <w:rFonts w:ascii="Arial" w:hAnsi="Arial" w:cs="Arial"/>
          <w:sz w:val="22"/>
          <w:szCs w:val="22"/>
          <w:lang w:val="en-GB"/>
        </w:rPr>
      </w:pPr>
    </w:p>
    <w:p w:rsidR="008F2362" w:rsidRPr="00E90948" w:rsidRDefault="008F2362" w:rsidP="008F2362">
      <w:pPr>
        <w:tabs>
          <w:tab w:val="left" w:pos="0"/>
          <w:tab w:val="left" w:pos="144"/>
          <w:tab w:val="left" w:pos="543"/>
          <w:tab w:val="left" w:pos="734"/>
          <w:tab w:val="left" w:pos="1701"/>
        </w:tabs>
        <w:ind w:left="1701" w:hanging="2552"/>
        <w:jc w:val="both"/>
        <w:rPr>
          <w:rFonts w:ascii="Arial" w:hAnsi="Arial" w:cs="Arial"/>
          <w:b/>
          <w:sz w:val="22"/>
          <w:szCs w:val="22"/>
          <w:lang w:val="en-GB"/>
        </w:rPr>
      </w:pPr>
      <w:r w:rsidRPr="00E90948">
        <w:rPr>
          <w:rFonts w:ascii="Arial" w:hAnsi="Arial" w:cs="Arial"/>
          <w:b/>
          <w:sz w:val="22"/>
          <w:szCs w:val="22"/>
          <w:lang w:val="en-GB"/>
        </w:rPr>
        <w:t>"</w:t>
      </w:r>
      <w:proofErr w:type="gramStart"/>
      <w:r w:rsidRPr="00E90948">
        <w:rPr>
          <w:rFonts w:ascii="Arial" w:hAnsi="Arial" w:cs="Arial"/>
          <w:b/>
          <w:sz w:val="22"/>
          <w:szCs w:val="22"/>
          <w:lang w:val="en-GB"/>
        </w:rPr>
        <w:t>water</w:t>
      </w:r>
      <w:proofErr w:type="gramEnd"/>
      <w:r w:rsidRPr="00E90948">
        <w:rPr>
          <w:rFonts w:ascii="Arial" w:hAnsi="Arial" w:cs="Arial"/>
          <w:b/>
          <w:sz w:val="22"/>
          <w:szCs w:val="22"/>
          <w:lang w:val="en-GB"/>
        </w:rPr>
        <w:t xml:space="preserve"> tariff"</w:t>
      </w:r>
      <w:r w:rsidRPr="00E90948">
        <w:rPr>
          <w:rFonts w:ascii="Arial" w:hAnsi="Arial" w:cs="Arial"/>
          <w:b/>
          <w:sz w:val="22"/>
          <w:szCs w:val="22"/>
          <w:lang w:val="en-GB"/>
        </w:rPr>
        <w:tab/>
      </w:r>
      <w:r w:rsidRPr="00E90948">
        <w:rPr>
          <w:rFonts w:ascii="Arial" w:hAnsi="Arial" w:cs="Arial"/>
          <w:b/>
          <w:sz w:val="22"/>
          <w:szCs w:val="22"/>
          <w:lang w:val="en-GB"/>
        </w:rPr>
        <w:tab/>
      </w:r>
      <w:r w:rsidRPr="00E90948">
        <w:rPr>
          <w:rFonts w:ascii="Arial" w:hAnsi="Arial" w:cs="Arial"/>
          <w:b/>
          <w:sz w:val="22"/>
          <w:szCs w:val="22"/>
          <w:lang w:val="en-GB"/>
        </w:rPr>
        <w:tab/>
      </w:r>
      <w:r w:rsidRPr="00E90948">
        <w:rPr>
          <w:rFonts w:ascii="Arial" w:hAnsi="Arial" w:cs="Arial"/>
          <w:sz w:val="22"/>
          <w:szCs w:val="22"/>
          <w:lang w:val="en-GB"/>
        </w:rPr>
        <w:t>means the latest water tariff structure as approved by Council</w:t>
      </w:r>
    </w:p>
    <w:p w:rsidR="008F2362" w:rsidRDefault="008F2362" w:rsidP="008F2362">
      <w:pPr>
        <w:ind w:left="1701" w:hanging="2552"/>
        <w:jc w:val="both"/>
        <w:rPr>
          <w:rFonts w:ascii="Arial" w:hAnsi="Arial" w:cs="Arial"/>
          <w:b/>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terminal</w:t>
      </w:r>
      <w:proofErr w:type="gramEnd"/>
      <w:r w:rsidRPr="00741A13">
        <w:rPr>
          <w:rFonts w:ascii="Arial" w:hAnsi="Arial" w:cs="Arial"/>
          <w:b/>
          <w:sz w:val="22"/>
          <w:szCs w:val="22"/>
          <w:lang w:val="en-GB"/>
        </w:rPr>
        <w:t xml:space="preserve"> water fitting"</w:t>
      </w:r>
      <w:r w:rsidRPr="00741A13">
        <w:rPr>
          <w:rFonts w:ascii="Arial" w:hAnsi="Arial" w:cs="Arial"/>
          <w:b/>
          <w:sz w:val="22"/>
          <w:szCs w:val="22"/>
          <w:lang w:val="en-GB"/>
        </w:rPr>
        <w:tab/>
      </w:r>
      <w:r w:rsidRPr="00741A13">
        <w:rPr>
          <w:rFonts w:ascii="Arial" w:hAnsi="Arial" w:cs="Arial"/>
          <w:sz w:val="22"/>
          <w:szCs w:val="22"/>
          <w:lang w:val="en-GB"/>
        </w:rPr>
        <w:t>means a water fitting at an outlet of a water installation that controls the discharge of water from a water installation;</w:t>
      </w:r>
    </w:p>
    <w:p w:rsidR="008F2362" w:rsidRPr="00741A13" w:rsidRDefault="008F2362" w:rsidP="008F2362">
      <w:pPr>
        <w:ind w:left="-851"/>
        <w:jc w:val="both"/>
        <w:rPr>
          <w:rFonts w:ascii="Arial" w:hAnsi="Arial" w:cs="Arial"/>
          <w:sz w:val="22"/>
          <w:szCs w:val="22"/>
          <w:lang w:val="en-GB"/>
        </w:rPr>
      </w:pPr>
    </w:p>
    <w:p w:rsidR="008F2362" w:rsidRDefault="008F2362" w:rsidP="008F2362">
      <w:pPr>
        <w:tabs>
          <w:tab w:val="left" w:pos="0"/>
          <w:tab w:val="left" w:pos="144"/>
          <w:tab w:val="left" w:pos="543"/>
          <w:tab w:val="left" w:pos="734"/>
          <w:tab w:val="left" w:pos="1701"/>
        </w:tabs>
        <w:ind w:left="-851"/>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trade</w:t>
      </w:r>
      <w:proofErr w:type="gramEnd"/>
      <w:r w:rsidRPr="00741A13">
        <w:rPr>
          <w:rFonts w:ascii="Arial" w:hAnsi="Arial" w:cs="Arial"/>
          <w:b/>
          <w:sz w:val="22"/>
          <w:szCs w:val="22"/>
          <w:lang w:val="en-GB"/>
        </w:rPr>
        <w:t xml:space="preserve"> premises"</w:t>
      </w:r>
      <w:r w:rsidRPr="00741A13">
        <w:rPr>
          <w:rFonts w:ascii="Arial" w:hAnsi="Arial" w:cs="Arial"/>
          <w:b/>
          <w:sz w:val="22"/>
          <w:szCs w:val="22"/>
          <w:lang w:val="en-GB"/>
        </w:rPr>
        <w:tab/>
      </w:r>
      <w:r w:rsidRPr="00741A13">
        <w:rPr>
          <w:rFonts w:ascii="Arial" w:hAnsi="Arial" w:cs="Arial"/>
          <w:sz w:val="22"/>
          <w:szCs w:val="22"/>
          <w:lang w:val="en-GB"/>
        </w:rPr>
        <w:t>means premises upon which industrial effluent is produced;</w:t>
      </w:r>
    </w:p>
    <w:p w:rsidR="008F2362" w:rsidRDefault="008F2362" w:rsidP="008F2362">
      <w:pPr>
        <w:tabs>
          <w:tab w:val="left" w:pos="0"/>
          <w:tab w:val="left" w:pos="144"/>
          <w:tab w:val="left" w:pos="543"/>
          <w:tab w:val="left" w:pos="734"/>
          <w:tab w:val="left" w:pos="1701"/>
        </w:tabs>
        <w:ind w:left="-851"/>
        <w:jc w:val="both"/>
        <w:rPr>
          <w:rFonts w:ascii="Arial" w:hAnsi="Arial" w:cs="Arial"/>
          <w:sz w:val="22"/>
          <w:szCs w:val="22"/>
          <w:lang w:val="en-GB"/>
        </w:rPr>
      </w:pPr>
    </w:p>
    <w:p w:rsidR="008F2362" w:rsidRDefault="008F2362" w:rsidP="008F2362">
      <w:pPr>
        <w:tabs>
          <w:tab w:val="left" w:pos="0"/>
          <w:tab w:val="left" w:pos="144"/>
          <w:tab w:val="left" w:pos="543"/>
          <w:tab w:val="left" w:pos="734"/>
          <w:tab w:val="left" w:pos="1701"/>
        </w:tabs>
        <w:ind w:left="1701" w:hanging="2552"/>
        <w:jc w:val="both"/>
        <w:rPr>
          <w:rFonts w:ascii="Arial" w:hAnsi="Arial" w:cs="Arial"/>
          <w:sz w:val="22"/>
          <w:szCs w:val="22"/>
          <w:lang w:val="en-GB"/>
        </w:rPr>
      </w:pPr>
      <w:r w:rsidRPr="00816BA2">
        <w:rPr>
          <w:rFonts w:ascii="Arial" w:hAnsi="Arial" w:cs="Arial"/>
          <w:b/>
          <w:sz w:val="22"/>
          <w:szCs w:val="22"/>
          <w:lang w:val="en-GB"/>
        </w:rPr>
        <w:t>“</w:t>
      </w:r>
      <w:proofErr w:type="gramStart"/>
      <w:r w:rsidRPr="00816BA2">
        <w:rPr>
          <w:rFonts w:ascii="Arial" w:hAnsi="Arial" w:cs="Arial"/>
          <w:b/>
          <w:sz w:val="22"/>
          <w:szCs w:val="22"/>
          <w:lang w:val="en-GB"/>
        </w:rPr>
        <w:t>unauthorised</w:t>
      </w:r>
      <w:proofErr w:type="gramEnd"/>
      <w:r w:rsidRPr="00816BA2">
        <w:rPr>
          <w:rFonts w:ascii="Arial" w:hAnsi="Arial" w:cs="Arial"/>
          <w:b/>
          <w:sz w:val="22"/>
          <w:szCs w:val="22"/>
          <w:lang w:val="en-GB"/>
        </w:rPr>
        <w:t xml:space="preserve"> services”</w:t>
      </w:r>
      <w:r>
        <w:rPr>
          <w:rFonts w:ascii="Arial" w:hAnsi="Arial" w:cs="Arial"/>
          <w:b/>
          <w:sz w:val="22"/>
          <w:szCs w:val="22"/>
          <w:lang w:val="en-GB"/>
        </w:rPr>
        <w:t xml:space="preserve"> </w:t>
      </w:r>
      <w:r>
        <w:rPr>
          <w:rFonts w:ascii="Arial" w:hAnsi="Arial" w:cs="Arial"/>
          <w:sz w:val="22"/>
          <w:szCs w:val="22"/>
          <w:lang w:val="en-GB"/>
        </w:rPr>
        <w:t>means receipt, use or consumption of any Municipal service which is not in terms of an agreement, or authorised or approved by the Municipality;</w:t>
      </w:r>
    </w:p>
    <w:p w:rsidR="008F2362" w:rsidRDefault="008F2362" w:rsidP="008F2362">
      <w:pPr>
        <w:tabs>
          <w:tab w:val="left" w:pos="0"/>
          <w:tab w:val="left" w:pos="144"/>
          <w:tab w:val="left" w:pos="543"/>
          <w:tab w:val="left" w:pos="734"/>
          <w:tab w:val="left" w:pos="1701"/>
        </w:tabs>
        <w:ind w:left="1701" w:hanging="2552"/>
        <w:jc w:val="both"/>
        <w:rPr>
          <w:rFonts w:ascii="Arial" w:hAnsi="Arial" w:cs="Arial"/>
          <w:sz w:val="22"/>
          <w:szCs w:val="22"/>
          <w:lang w:val="en-GB"/>
        </w:rPr>
      </w:pPr>
    </w:p>
    <w:p w:rsidR="008F2362" w:rsidRPr="00741A13" w:rsidRDefault="008F2362" w:rsidP="008F2362">
      <w:pPr>
        <w:tabs>
          <w:tab w:val="left" w:pos="0"/>
          <w:tab w:val="left" w:pos="144"/>
          <w:tab w:val="left" w:pos="543"/>
          <w:tab w:val="left" w:pos="734"/>
          <w:tab w:val="left" w:pos="1701"/>
        </w:tabs>
        <w:ind w:left="1701" w:hanging="2552"/>
        <w:jc w:val="both"/>
        <w:rPr>
          <w:rFonts w:ascii="Arial" w:hAnsi="Arial" w:cs="Arial"/>
          <w:sz w:val="22"/>
          <w:szCs w:val="22"/>
          <w:lang w:val="en-GB"/>
        </w:rPr>
      </w:pPr>
      <w:r w:rsidRPr="009271A9">
        <w:rPr>
          <w:rFonts w:ascii="Arial" w:hAnsi="Arial" w:cs="Arial"/>
          <w:b/>
          <w:sz w:val="22"/>
          <w:szCs w:val="22"/>
          <w:lang w:val="en-GB"/>
        </w:rPr>
        <w:t>“waste-water”</w:t>
      </w:r>
      <w:r>
        <w:rPr>
          <w:rFonts w:ascii="Arial" w:hAnsi="Arial" w:cs="Arial"/>
          <w:sz w:val="22"/>
          <w:szCs w:val="22"/>
          <w:lang w:val="en-GB"/>
        </w:rPr>
        <w:tab/>
      </w:r>
      <w:r>
        <w:rPr>
          <w:rFonts w:ascii="Arial" w:hAnsi="Arial" w:cs="Arial"/>
          <w:sz w:val="22"/>
          <w:szCs w:val="22"/>
          <w:lang w:val="en-GB"/>
        </w:rPr>
        <w:tab/>
        <w:t xml:space="preserve">means used water which is not polluted and does not include </w:t>
      </w:r>
      <w:proofErr w:type="spellStart"/>
      <w:r>
        <w:rPr>
          <w:rFonts w:ascii="Arial" w:hAnsi="Arial" w:cs="Arial"/>
          <w:sz w:val="22"/>
          <w:szCs w:val="22"/>
          <w:lang w:val="en-GB"/>
        </w:rPr>
        <w:t>stormwater</w:t>
      </w:r>
      <w:proofErr w:type="spellEnd"/>
      <w:r>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water</w:t>
      </w:r>
      <w:proofErr w:type="gramEnd"/>
      <w:r w:rsidRPr="00741A13">
        <w:rPr>
          <w:rFonts w:ascii="Arial" w:hAnsi="Arial" w:cs="Arial"/>
          <w:b/>
          <w:sz w:val="22"/>
          <w:szCs w:val="22"/>
          <w:lang w:val="en-GB"/>
        </w:rPr>
        <w:t xml:space="preserve"> fitting"</w:t>
      </w:r>
      <w:r w:rsidRPr="00741A13">
        <w:rPr>
          <w:rFonts w:ascii="Arial" w:hAnsi="Arial" w:cs="Arial"/>
          <w:b/>
          <w:sz w:val="22"/>
          <w:szCs w:val="22"/>
          <w:lang w:val="en-GB"/>
        </w:rPr>
        <w:tab/>
      </w:r>
      <w:r w:rsidRPr="00741A13">
        <w:rPr>
          <w:rFonts w:ascii="Arial" w:hAnsi="Arial" w:cs="Arial"/>
          <w:sz w:val="22"/>
          <w:szCs w:val="22"/>
          <w:lang w:val="en-GB"/>
        </w:rPr>
        <w:t>means a component of a water installation, other than a pipe, through which water passes or in which it is stored;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"water installation"</w:t>
      </w:r>
      <w:r w:rsidRPr="00741A13">
        <w:rPr>
          <w:rFonts w:ascii="Arial" w:hAnsi="Arial" w:cs="Arial"/>
          <w:b/>
          <w:sz w:val="22"/>
          <w:szCs w:val="22"/>
          <w:lang w:val="en-GB"/>
        </w:rPr>
        <w:tab/>
      </w:r>
      <w:r w:rsidRPr="00741A13">
        <w:rPr>
          <w:rFonts w:ascii="Arial" w:hAnsi="Arial" w:cs="Arial"/>
          <w:sz w:val="22"/>
          <w:szCs w:val="22"/>
          <w:lang w:val="en-GB"/>
        </w:rPr>
        <w:t xml:space="preserve">means the pipes and water fittings which are situated on any premises and vested in the owner thereof and used or intended to be used in connection with the use of water on such premises, and includes a pipe and water fitting situated </w:t>
      </w:r>
      <w:r w:rsidRPr="00741A13">
        <w:rPr>
          <w:rFonts w:ascii="Arial" w:hAnsi="Arial" w:cs="Arial"/>
          <w:sz w:val="22"/>
          <w:szCs w:val="22"/>
          <w:lang w:val="en-GB"/>
        </w:rPr>
        <w:lastRenderedPageBreak/>
        <w:t xml:space="preserve">outside the boundary of the premises, which either connects to the connection pipe relating to such premises or is otherwise laid with the permission of the </w:t>
      </w:r>
      <w:proofErr w:type="gramStart"/>
      <w:r>
        <w:rPr>
          <w:rFonts w:ascii="Arial" w:hAnsi="Arial" w:cs="Arial"/>
          <w:sz w:val="22"/>
          <w:szCs w:val="22"/>
          <w:lang w:val="en-GB"/>
        </w:rPr>
        <w:t>Municipality</w:t>
      </w:r>
      <w:r w:rsidRPr="00741A13">
        <w:rPr>
          <w:rFonts w:ascii="Arial" w:hAnsi="Arial" w:cs="Arial"/>
          <w:sz w:val="22"/>
          <w:szCs w:val="22"/>
          <w:lang w:val="en-GB"/>
        </w:rPr>
        <w:t xml:space="preserve"> ;</w:t>
      </w:r>
      <w:proofErr w:type="gramEnd"/>
    </w:p>
    <w:p w:rsidR="008F2362" w:rsidRPr="00741A13" w:rsidRDefault="008F2362" w:rsidP="008F2362">
      <w:pPr>
        <w:ind w:left="-851"/>
        <w:jc w:val="both"/>
        <w:rPr>
          <w:rFonts w:ascii="Arial" w:hAnsi="Arial" w:cs="Arial"/>
          <w:b/>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water</w:t>
      </w:r>
      <w:proofErr w:type="gramEnd"/>
      <w:r w:rsidRPr="00741A13">
        <w:rPr>
          <w:rFonts w:ascii="Arial" w:hAnsi="Arial" w:cs="Arial"/>
          <w:b/>
          <w:sz w:val="22"/>
          <w:szCs w:val="22"/>
          <w:lang w:val="en-GB"/>
        </w:rPr>
        <w:t xml:space="preserve"> services”</w:t>
      </w:r>
      <w:r w:rsidRPr="00741A13">
        <w:rPr>
          <w:rFonts w:ascii="Arial" w:hAnsi="Arial" w:cs="Arial"/>
          <w:b/>
          <w:sz w:val="22"/>
          <w:szCs w:val="22"/>
          <w:lang w:val="en-GB"/>
        </w:rPr>
        <w:tab/>
      </w:r>
      <w:r>
        <w:rPr>
          <w:rFonts w:ascii="Arial" w:hAnsi="Arial" w:cs="Arial"/>
          <w:sz w:val="22"/>
          <w:szCs w:val="22"/>
          <w:lang w:val="en-GB"/>
        </w:rPr>
        <w:t>means water supply services and sanitation services, as defined in these By-Laws and includes the collection and disposal of industrial effluent</w:t>
      </w:r>
      <w:r w:rsidRPr="00741A13">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water</w:t>
      </w:r>
      <w:proofErr w:type="gramEnd"/>
      <w:r w:rsidRPr="00741A13">
        <w:rPr>
          <w:rFonts w:ascii="Arial" w:hAnsi="Arial" w:cs="Arial"/>
          <w:b/>
          <w:sz w:val="22"/>
          <w:szCs w:val="22"/>
          <w:lang w:val="en-GB"/>
        </w:rPr>
        <w:t xml:space="preserve"> supply services”</w:t>
      </w:r>
      <w:r w:rsidRPr="00741A13">
        <w:rPr>
          <w:rFonts w:ascii="Arial" w:hAnsi="Arial" w:cs="Arial"/>
          <w:sz w:val="22"/>
          <w:szCs w:val="22"/>
          <w:lang w:val="en-GB"/>
        </w:rPr>
        <w:tab/>
      </w:r>
      <w:r>
        <w:rPr>
          <w:rFonts w:ascii="Arial" w:hAnsi="Arial" w:cs="Arial"/>
          <w:sz w:val="22"/>
          <w:szCs w:val="22"/>
          <w:lang w:val="en-GB"/>
        </w:rPr>
        <w:t>means the abstraction, conveyance, treatment and distribution by the Municipality, of water for domestic, industrial and commercial purposes</w:t>
      </w:r>
      <w:r w:rsidRPr="00741A13">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701" w:hanging="2552"/>
        <w:jc w:val="both"/>
        <w:rPr>
          <w:rFonts w:ascii="Arial" w:hAnsi="Arial" w:cs="Arial"/>
          <w:sz w:val="22"/>
          <w:szCs w:val="22"/>
          <w:lang w:val="en-GB"/>
        </w:rPr>
      </w:pPr>
      <w:r w:rsidRPr="00741A13">
        <w:rPr>
          <w:rFonts w:ascii="Arial" w:hAnsi="Arial" w:cs="Arial"/>
          <w:b/>
          <w:sz w:val="22"/>
          <w:szCs w:val="22"/>
          <w:lang w:val="en-GB"/>
        </w:rPr>
        <w:t>"water supply system"</w:t>
      </w:r>
      <w:r w:rsidRPr="00741A13">
        <w:rPr>
          <w:rFonts w:ascii="Arial" w:hAnsi="Arial" w:cs="Arial"/>
          <w:b/>
          <w:sz w:val="22"/>
          <w:szCs w:val="22"/>
          <w:lang w:val="en-GB"/>
        </w:rPr>
        <w:tab/>
      </w:r>
      <w:r w:rsidRPr="00741A13">
        <w:rPr>
          <w:rFonts w:ascii="Arial" w:hAnsi="Arial" w:cs="Arial"/>
          <w:sz w:val="22"/>
          <w:szCs w:val="22"/>
          <w:lang w:val="en-GB"/>
        </w:rPr>
        <w:t xml:space="preserve">means </w:t>
      </w:r>
      <w:r>
        <w:rPr>
          <w:rFonts w:ascii="Arial" w:hAnsi="Arial" w:cs="Arial"/>
          <w:sz w:val="22"/>
          <w:szCs w:val="22"/>
          <w:lang w:val="en-GB"/>
        </w:rPr>
        <w:t>a</w:t>
      </w:r>
      <w:r w:rsidRPr="00741A13">
        <w:rPr>
          <w:rFonts w:ascii="Arial" w:hAnsi="Arial" w:cs="Arial"/>
          <w:sz w:val="22"/>
          <w:szCs w:val="22"/>
          <w:lang w:val="en-GB"/>
        </w:rPr>
        <w:t xml:space="preserve"> structure, aqueduct, pipe, valve, pump, meter or other apparatus relating t</w:t>
      </w:r>
      <w:r>
        <w:rPr>
          <w:rFonts w:ascii="Arial" w:hAnsi="Arial" w:cs="Arial"/>
          <w:sz w:val="22"/>
          <w:szCs w:val="22"/>
          <w:lang w:val="en-GB"/>
        </w:rPr>
        <w:t>hereto which are vested in the Municipality</w:t>
      </w:r>
      <w:r w:rsidRPr="00741A13">
        <w:rPr>
          <w:rFonts w:ascii="Arial" w:hAnsi="Arial" w:cs="Arial"/>
          <w:sz w:val="22"/>
          <w:szCs w:val="22"/>
          <w:lang w:val="en-GB"/>
        </w:rPr>
        <w:t xml:space="preserve">  and are used or intended to be used by it in connection with the supply of water, and includes any part of the system;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tabs>
          <w:tab w:val="left" w:pos="0"/>
          <w:tab w:val="left" w:pos="144"/>
          <w:tab w:val="left" w:pos="543"/>
          <w:tab w:val="left" w:pos="734"/>
          <w:tab w:val="left" w:pos="1701"/>
        </w:tabs>
        <w:ind w:left="-851"/>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wet</w:t>
      </w:r>
      <w:proofErr w:type="gramEnd"/>
      <w:r w:rsidRPr="00741A13">
        <w:rPr>
          <w:rFonts w:ascii="Arial" w:hAnsi="Arial" w:cs="Arial"/>
          <w:b/>
          <w:sz w:val="22"/>
          <w:szCs w:val="22"/>
          <w:lang w:val="en-GB"/>
        </w:rPr>
        <w:t xml:space="preserve"> industry"</w:t>
      </w:r>
      <w:r w:rsidRPr="00741A13">
        <w:rPr>
          <w:rFonts w:ascii="Arial" w:hAnsi="Arial" w:cs="Arial"/>
          <w:b/>
          <w:sz w:val="22"/>
          <w:szCs w:val="22"/>
          <w:lang w:val="en-GB"/>
        </w:rPr>
        <w:tab/>
      </w:r>
      <w:r>
        <w:rPr>
          <w:rFonts w:ascii="Arial" w:hAnsi="Arial" w:cs="Arial"/>
          <w:b/>
          <w:sz w:val="22"/>
          <w:szCs w:val="22"/>
          <w:lang w:val="en-GB"/>
        </w:rPr>
        <w:tab/>
      </w:r>
      <w:r w:rsidRPr="00741A13">
        <w:rPr>
          <w:rFonts w:ascii="Arial" w:hAnsi="Arial" w:cs="Arial"/>
          <w:sz w:val="22"/>
          <w:szCs w:val="22"/>
          <w:lang w:val="en-GB"/>
        </w:rPr>
        <w:t>means an industry which discharges industrial effluent; and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1699" w:hanging="2550"/>
        <w:jc w:val="both"/>
        <w:rPr>
          <w:rFonts w:ascii="Arial" w:hAnsi="Arial" w:cs="Arial"/>
          <w:sz w:val="22"/>
          <w:szCs w:val="22"/>
          <w:lang w:val="en-GB"/>
        </w:rPr>
      </w:pPr>
      <w:r w:rsidRPr="00741A13">
        <w:rPr>
          <w:rFonts w:ascii="Arial" w:hAnsi="Arial" w:cs="Arial"/>
          <w:b/>
          <w:sz w:val="22"/>
          <w:szCs w:val="22"/>
          <w:lang w:val="en-GB"/>
        </w:rPr>
        <w:t>"</w:t>
      </w:r>
      <w:proofErr w:type="gramStart"/>
      <w:r w:rsidRPr="00741A13">
        <w:rPr>
          <w:rFonts w:ascii="Arial" w:hAnsi="Arial" w:cs="Arial"/>
          <w:b/>
          <w:sz w:val="22"/>
          <w:szCs w:val="22"/>
          <w:lang w:val="en-GB"/>
        </w:rPr>
        <w:t>working</w:t>
      </w:r>
      <w:proofErr w:type="gramEnd"/>
      <w:r w:rsidRPr="00741A13">
        <w:rPr>
          <w:rFonts w:ascii="Arial" w:hAnsi="Arial" w:cs="Arial"/>
          <w:b/>
          <w:sz w:val="22"/>
          <w:szCs w:val="22"/>
          <w:lang w:val="en-GB"/>
        </w:rPr>
        <w:t xml:space="preserve"> day"</w:t>
      </w:r>
      <w:r w:rsidRPr="00741A13">
        <w:rPr>
          <w:rFonts w:ascii="Arial" w:hAnsi="Arial" w:cs="Arial"/>
          <w:b/>
          <w:sz w:val="22"/>
          <w:szCs w:val="22"/>
          <w:lang w:val="en-GB"/>
        </w:rPr>
        <w:tab/>
      </w:r>
      <w:r>
        <w:rPr>
          <w:rFonts w:ascii="Arial" w:hAnsi="Arial" w:cs="Arial"/>
          <w:b/>
          <w:sz w:val="22"/>
          <w:szCs w:val="22"/>
          <w:lang w:val="en-GB"/>
        </w:rPr>
        <w:tab/>
      </w:r>
      <w:r w:rsidRPr="00741A13">
        <w:rPr>
          <w:rFonts w:ascii="Arial" w:hAnsi="Arial" w:cs="Arial"/>
          <w:sz w:val="22"/>
          <w:szCs w:val="22"/>
          <w:lang w:val="en-GB"/>
        </w:rPr>
        <w:t>means a day other than a Saturday, Sunday or public holiday.</w:t>
      </w:r>
    </w:p>
    <w:p w:rsidR="008F2362" w:rsidRDefault="008F2362" w:rsidP="008F2362">
      <w:pPr>
        <w:pStyle w:val="TOC1"/>
        <w:tabs>
          <w:tab w:val="left" w:pos="0"/>
          <w:tab w:val="left" w:pos="144"/>
          <w:tab w:val="left" w:pos="734"/>
          <w:tab w:val="left" w:pos="4032"/>
        </w:tabs>
        <w:ind w:left="-851"/>
        <w:rPr>
          <w:rFonts w:ascii="Arial" w:hAnsi="Arial" w:cs="Arial"/>
          <w:sz w:val="22"/>
          <w:szCs w:val="22"/>
          <w:lang w:val="en-GB"/>
        </w:rPr>
      </w:pPr>
    </w:p>
    <w:p w:rsidR="008F2362" w:rsidRDefault="008F2362" w:rsidP="008F2362">
      <w:pPr>
        <w:pStyle w:val="Header"/>
        <w:tabs>
          <w:tab w:val="clear" w:pos="4153"/>
          <w:tab w:val="clear" w:pos="8306"/>
        </w:tabs>
        <w:ind w:left="-851"/>
        <w:jc w:val="both"/>
        <w:rPr>
          <w:rFonts w:ascii="Arial" w:hAnsi="Arial" w:cs="Arial"/>
          <w:b/>
          <w:sz w:val="22"/>
          <w:szCs w:val="22"/>
          <w:lang w:val="en-GB"/>
        </w:rPr>
      </w:pPr>
      <w:r>
        <w:rPr>
          <w:rFonts w:ascii="Arial" w:hAnsi="Arial" w:cs="Arial"/>
          <w:b/>
          <w:sz w:val="22"/>
          <w:szCs w:val="22"/>
          <w:lang w:val="en-GB"/>
        </w:rPr>
        <w:t>2.</w:t>
      </w:r>
      <w:r>
        <w:rPr>
          <w:rFonts w:ascii="Arial" w:hAnsi="Arial" w:cs="Arial"/>
          <w:b/>
          <w:sz w:val="22"/>
          <w:szCs w:val="22"/>
          <w:lang w:val="en-GB"/>
        </w:rPr>
        <w:tab/>
      </w:r>
      <w:r w:rsidRPr="00DB2A44">
        <w:rPr>
          <w:rFonts w:ascii="Arial" w:hAnsi="Arial" w:cs="Arial"/>
          <w:b/>
          <w:sz w:val="22"/>
          <w:szCs w:val="22"/>
          <w:lang w:val="en-GB"/>
        </w:rPr>
        <w:t>Meaning of certain words the same as in Acts</w:t>
      </w:r>
    </w:p>
    <w:p w:rsidR="008F2362" w:rsidRPr="00741A13" w:rsidRDefault="008F2362" w:rsidP="008F2362">
      <w:pPr>
        <w:pStyle w:val="Header"/>
        <w:tabs>
          <w:tab w:val="clear" w:pos="4153"/>
          <w:tab w:val="clear" w:pos="8306"/>
          <w:tab w:val="left" w:pos="0"/>
          <w:tab w:val="left" w:pos="144"/>
        </w:tabs>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ab/>
      </w:r>
      <w:r w:rsidRPr="00741A13">
        <w:rPr>
          <w:rFonts w:ascii="Arial" w:hAnsi="Arial" w:cs="Arial"/>
          <w:sz w:val="22"/>
          <w:szCs w:val="22"/>
          <w:lang w:val="en-GB"/>
        </w:rPr>
        <w:t xml:space="preserve">Any word or expression used in these </w:t>
      </w:r>
      <w:r>
        <w:rPr>
          <w:rFonts w:ascii="Arial" w:hAnsi="Arial" w:cs="Arial"/>
          <w:sz w:val="22"/>
          <w:szCs w:val="22"/>
          <w:lang w:val="en-GB"/>
        </w:rPr>
        <w:t>By-laws</w:t>
      </w:r>
      <w:r w:rsidRPr="00741A13">
        <w:rPr>
          <w:rFonts w:ascii="Arial" w:hAnsi="Arial" w:cs="Arial"/>
          <w:sz w:val="22"/>
          <w:szCs w:val="22"/>
          <w:lang w:val="en-GB"/>
        </w:rPr>
        <w:t xml:space="preserve"> to which a meaning has been assigned in –</w:t>
      </w:r>
    </w:p>
    <w:p w:rsidR="008F2362" w:rsidRPr="00741A13" w:rsidRDefault="008F2362" w:rsidP="008F2362">
      <w:pPr>
        <w:ind w:hanging="851"/>
        <w:rPr>
          <w:rFonts w:ascii="Arial" w:hAnsi="Arial" w:cs="Arial"/>
          <w:sz w:val="22"/>
          <w:szCs w:val="22"/>
          <w:lang w:val="en-GB"/>
        </w:rPr>
      </w:pPr>
    </w:p>
    <w:p w:rsidR="008F2362" w:rsidRPr="00741A13" w:rsidRDefault="008F2362" w:rsidP="008F2362">
      <w:pPr>
        <w:pStyle w:val="Header"/>
        <w:tabs>
          <w:tab w:val="clear" w:pos="4153"/>
          <w:tab w:val="clear" w:pos="8306"/>
        </w:tabs>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Act will bear that meaning; and</w:t>
      </w:r>
    </w:p>
    <w:p w:rsidR="008F2362" w:rsidRPr="00741A13" w:rsidRDefault="008F2362" w:rsidP="008F2362">
      <w:pPr>
        <w:ind w:left="567" w:hanging="567"/>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National Building Regulations and Building Standards Act, 1997 (Act No. 103 of 1977)</w:t>
      </w:r>
      <w:r>
        <w:rPr>
          <w:rFonts w:ascii="Arial" w:hAnsi="Arial" w:cs="Arial"/>
          <w:sz w:val="22"/>
          <w:szCs w:val="22"/>
          <w:lang w:val="en-GB"/>
        </w:rPr>
        <w:t xml:space="preserve"> and </w:t>
      </w:r>
      <w:r w:rsidRPr="00741A13">
        <w:rPr>
          <w:rFonts w:ascii="Arial" w:hAnsi="Arial" w:cs="Arial"/>
          <w:sz w:val="22"/>
          <w:szCs w:val="22"/>
          <w:lang w:val="en-GB"/>
        </w:rPr>
        <w:t xml:space="preserve"> the Building Regulations  </w:t>
      </w:r>
    </w:p>
    <w:p w:rsidR="008F2362" w:rsidRPr="00741A13" w:rsidRDefault="008F2362" w:rsidP="008F2362">
      <w:pPr>
        <w:rPr>
          <w:rFonts w:ascii="Arial" w:hAnsi="Arial" w:cs="Arial"/>
          <w:sz w:val="22"/>
          <w:szCs w:val="22"/>
          <w:lang w:val="en-GB"/>
        </w:rPr>
      </w:pPr>
      <w:proofErr w:type="gramStart"/>
      <w:r w:rsidRPr="00741A13">
        <w:rPr>
          <w:rFonts w:ascii="Arial" w:hAnsi="Arial" w:cs="Arial"/>
          <w:sz w:val="22"/>
          <w:szCs w:val="22"/>
          <w:lang w:val="en-GB"/>
        </w:rPr>
        <w:t>wil</w:t>
      </w:r>
      <w:r>
        <w:rPr>
          <w:rFonts w:ascii="Arial" w:hAnsi="Arial" w:cs="Arial"/>
          <w:sz w:val="22"/>
          <w:szCs w:val="22"/>
          <w:lang w:val="en-GB"/>
        </w:rPr>
        <w:t>l</w:t>
      </w:r>
      <w:proofErr w:type="gramEnd"/>
      <w:r w:rsidRPr="00741A13">
        <w:rPr>
          <w:rFonts w:ascii="Arial" w:hAnsi="Arial" w:cs="Arial"/>
          <w:sz w:val="22"/>
          <w:szCs w:val="22"/>
          <w:lang w:val="en-GB"/>
        </w:rPr>
        <w:t xml:space="preserve"> bear that meaning, unless the context indicates otherwise. </w:t>
      </w:r>
    </w:p>
    <w:p w:rsidR="008F2362" w:rsidRDefault="008F2362" w:rsidP="008F2362">
      <w:pPr>
        <w:ind w:left="-851"/>
        <w:rPr>
          <w:rFonts w:ascii="Arial" w:hAnsi="Arial" w:cs="Arial"/>
          <w:sz w:val="22"/>
          <w:szCs w:val="22"/>
          <w:lang w:val="en-GB"/>
        </w:rPr>
      </w:pPr>
    </w:p>
    <w:p w:rsidR="008F2362" w:rsidRPr="00DB2A44" w:rsidRDefault="008F2362" w:rsidP="008F2362">
      <w:pPr>
        <w:ind w:left="-851"/>
        <w:rPr>
          <w:rFonts w:ascii="Arial" w:hAnsi="Arial" w:cs="Arial"/>
          <w:b/>
          <w:sz w:val="22"/>
          <w:szCs w:val="22"/>
          <w:lang w:val="en-GB"/>
        </w:rPr>
      </w:pPr>
      <w:r>
        <w:rPr>
          <w:rFonts w:ascii="Arial" w:hAnsi="Arial" w:cs="Arial"/>
          <w:b/>
          <w:sz w:val="22"/>
          <w:szCs w:val="22"/>
          <w:lang w:val="en-GB"/>
        </w:rPr>
        <w:t>3.</w:t>
      </w:r>
      <w:r>
        <w:rPr>
          <w:rFonts w:ascii="Arial" w:hAnsi="Arial" w:cs="Arial"/>
          <w:b/>
          <w:sz w:val="22"/>
          <w:szCs w:val="22"/>
          <w:lang w:val="en-GB"/>
        </w:rPr>
        <w:tab/>
      </w:r>
      <w:r w:rsidRPr="00DB2A44">
        <w:rPr>
          <w:rFonts w:ascii="Arial" w:hAnsi="Arial" w:cs="Arial"/>
          <w:b/>
          <w:sz w:val="22"/>
          <w:szCs w:val="22"/>
          <w:lang w:val="en-GB"/>
        </w:rPr>
        <w:t>Levels of Service</w:t>
      </w:r>
    </w:p>
    <w:p w:rsidR="008F2362" w:rsidRPr="00741A13" w:rsidRDefault="008F2362" w:rsidP="008F2362">
      <w:pPr>
        <w:ind w:left="-851"/>
        <w:rPr>
          <w:rFonts w:ascii="Arial" w:hAnsi="Arial" w:cs="Arial"/>
          <w:sz w:val="22"/>
          <w:szCs w:val="22"/>
          <w:lang w:val="en-GB"/>
        </w:rPr>
      </w:pPr>
    </w:p>
    <w:p w:rsidR="008F2362" w:rsidRDefault="008F2362" w:rsidP="008F2362">
      <w:pPr>
        <w:ind w:hanging="567"/>
        <w:jc w:val="both"/>
        <w:rPr>
          <w:rFonts w:ascii="Arial" w:hAnsi="Arial" w:cs="Arial"/>
          <w:sz w:val="22"/>
          <w:szCs w:val="22"/>
          <w:lang w:val="en-GB"/>
        </w:rPr>
      </w:pPr>
      <w:r w:rsidRPr="00E13659">
        <w:rPr>
          <w:rFonts w:ascii="Arial" w:hAnsi="Arial" w:cs="Arial"/>
          <w:sz w:val="22"/>
          <w:szCs w:val="22"/>
          <w:lang w:val="en-GB"/>
        </w:rPr>
        <w:t>(1)</w:t>
      </w:r>
      <w:r w:rsidRPr="00DB2A44">
        <w:rPr>
          <w:rFonts w:ascii="Arial" w:hAnsi="Arial" w:cs="Arial"/>
          <w:b/>
          <w:sz w:val="22"/>
          <w:szCs w:val="22"/>
          <w:lang w:val="en-GB"/>
        </w:rPr>
        <w:tab/>
      </w:r>
      <w:r>
        <w:rPr>
          <w:rFonts w:ascii="Arial" w:hAnsi="Arial" w:cs="Arial"/>
          <w:sz w:val="22"/>
          <w:szCs w:val="22"/>
          <w:lang w:val="en-GB"/>
        </w:rPr>
        <w:t>The Municipality may provide various levels of service as set out in subsection (2) to consumers at the prescribed fee.</w:t>
      </w:r>
    </w:p>
    <w:p w:rsidR="008F2362" w:rsidRDefault="008F2362" w:rsidP="008F2362">
      <w:pPr>
        <w:ind w:left="-851"/>
        <w:jc w:val="both"/>
        <w:rPr>
          <w:rFonts w:ascii="Arial" w:hAnsi="Arial" w:cs="Arial"/>
          <w:b/>
          <w:sz w:val="22"/>
          <w:szCs w:val="22"/>
          <w:lang w:val="en-GB"/>
        </w:rPr>
      </w:pPr>
    </w:p>
    <w:p w:rsidR="008F2362" w:rsidRPr="00E13659" w:rsidRDefault="008F2362" w:rsidP="008F2362">
      <w:pPr>
        <w:numPr>
          <w:ilvl w:val="1"/>
          <w:numId w:val="25"/>
        </w:numPr>
        <w:tabs>
          <w:tab w:val="clear" w:pos="439"/>
          <w:tab w:val="num" w:pos="0"/>
        </w:tabs>
        <w:ind w:left="0" w:hanging="567"/>
        <w:jc w:val="both"/>
        <w:rPr>
          <w:rFonts w:ascii="Arial" w:hAnsi="Arial" w:cs="Arial"/>
          <w:sz w:val="22"/>
          <w:szCs w:val="22"/>
          <w:lang w:val="en-GB"/>
        </w:rPr>
      </w:pPr>
      <w:r w:rsidRPr="00E13659">
        <w:rPr>
          <w:rFonts w:ascii="Arial" w:hAnsi="Arial" w:cs="Arial"/>
          <w:sz w:val="22"/>
          <w:szCs w:val="22"/>
          <w:lang w:val="en-GB"/>
        </w:rPr>
        <w:t xml:space="preserve">The levels of service shall comprise – </w:t>
      </w:r>
    </w:p>
    <w:p w:rsidR="008F2362" w:rsidRPr="00E13659" w:rsidRDefault="008F2362" w:rsidP="008F2362">
      <w:pPr>
        <w:jc w:val="both"/>
        <w:rPr>
          <w:rFonts w:ascii="Arial" w:hAnsi="Arial" w:cs="Arial"/>
          <w:sz w:val="22"/>
          <w:szCs w:val="22"/>
          <w:lang w:val="en-GB"/>
        </w:rPr>
      </w:pPr>
    </w:p>
    <w:p w:rsidR="008F2362" w:rsidRDefault="008F2362" w:rsidP="008F2362">
      <w:pPr>
        <w:numPr>
          <w:ilvl w:val="0"/>
          <w:numId w:val="28"/>
        </w:numPr>
        <w:tabs>
          <w:tab w:val="clear" w:pos="930"/>
          <w:tab w:val="num" w:pos="567"/>
        </w:tabs>
        <w:ind w:left="567" w:hanging="567"/>
        <w:jc w:val="both"/>
        <w:rPr>
          <w:rFonts w:ascii="Arial" w:hAnsi="Arial" w:cs="Arial"/>
          <w:sz w:val="22"/>
          <w:szCs w:val="22"/>
          <w:lang w:val="en-GB"/>
        </w:rPr>
      </w:pPr>
      <w:r>
        <w:rPr>
          <w:rFonts w:ascii="Arial" w:hAnsi="Arial" w:cs="Arial"/>
          <w:sz w:val="22"/>
          <w:szCs w:val="22"/>
          <w:lang w:val="en-GB"/>
        </w:rPr>
        <w:t xml:space="preserve">Service Level 1, which must satisfy the minimum standard for basic water supply and sanitation services as required in terms of the Act and its applicable regulations, and must consist of – </w:t>
      </w:r>
    </w:p>
    <w:p w:rsidR="008F2362" w:rsidRDefault="008F2362" w:rsidP="008F2362">
      <w:pPr>
        <w:numPr>
          <w:ilvl w:val="1"/>
          <w:numId w:val="28"/>
        </w:numPr>
        <w:tabs>
          <w:tab w:val="clear" w:pos="1440"/>
          <w:tab w:val="num" w:pos="1134"/>
        </w:tabs>
        <w:ind w:left="1134" w:hanging="567"/>
        <w:jc w:val="both"/>
        <w:rPr>
          <w:rFonts w:ascii="Arial" w:hAnsi="Arial" w:cs="Arial"/>
          <w:sz w:val="22"/>
          <w:szCs w:val="22"/>
          <w:lang w:val="en-GB"/>
        </w:rPr>
      </w:pPr>
      <w:r>
        <w:rPr>
          <w:rFonts w:ascii="Arial" w:hAnsi="Arial" w:cs="Arial"/>
          <w:sz w:val="22"/>
          <w:szCs w:val="22"/>
          <w:lang w:val="en-GB"/>
        </w:rPr>
        <w:t>A water supply from communal water points, made available as public standpipes; and</w:t>
      </w:r>
    </w:p>
    <w:p w:rsidR="008F2362" w:rsidRDefault="008F2362" w:rsidP="008F2362">
      <w:pPr>
        <w:numPr>
          <w:ilvl w:val="1"/>
          <w:numId w:val="28"/>
        </w:numPr>
        <w:tabs>
          <w:tab w:val="clear" w:pos="1440"/>
          <w:tab w:val="num" w:pos="1134"/>
        </w:tabs>
        <w:ind w:left="1134" w:hanging="567"/>
        <w:jc w:val="both"/>
        <w:rPr>
          <w:rFonts w:ascii="Arial" w:hAnsi="Arial" w:cs="Arial"/>
          <w:sz w:val="22"/>
          <w:szCs w:val="22"/>
          <w:lang w:val="en-GB"/>
        </w:rPr>
      </w:pPr>
      <w:r>
        <w:rPr>
          <w:rFonts w:ascii="Arial" w:hAnsi="Arial" w:cs="Arial"/>
          <w:sz w:val="22"/>
          <w:szCs w:val="22"/>
          <w:lang w:val="en-GB"/>
        </w:rPr>
        <w:t>A ventilated improved pit latrine located on each site;</w:t>
      </w:r>
    </w:p>
    <w:p w:rsidR="008F2362" w:rsidRDefault="008F2362" w:rsidP="008F2362">
      <w:pPr>
        <w:ind w:left="567"/>
        <w:jc w:val="both"/>
        <w:rPr>
          <w:rFonts w:ascii="Arial" w:hAnsi="Arial" w:cs="Arial"/>
          <w:sz w:val="22"/>
          <w:szCs w:val="22"/>
          <w:lang w:val="en-GB"/>
        </w:rPr>
      </w:pPr>
    </w:p>
    <w:p w:rsidR="008F2362" w:rsidRDefault="008F2362" w:rsidP="008F2362">
      <w:pPr>
        <w:numPr>
          <w:ilvl w:val="0"/>
          <w:numId w:val="28"/>
        </w:numPr>
        <w:tabs>
          <w:tab w:val="clear" w:pos="930"/>
          <w:tab w:val="num" w:pos="567"/>
        </w:tabs>
        <w:ind w:left="567" w:hanging="567"/>
        <w:jc w:val="both"/>
        <w:rPr>
          <w:rFonts w:ascii="Arial" w:hAnsi="Arial" w:cs="Arial"/>
          <w:sz w:val="22"/>
          <w:szCs w:val="22"/>
          <w:lang w:val="en-GB"/>
        </w:rPr>
      </w:pPr>
      <w:r>
        <w:rPr>
          <w:rFonts w:ascii="Arial" w:hAnsi="Arial" w:cs="Arial"/>
          <w:sz w:val="22"/>
          <w:szCs w:val="22"/>
          <w:lang w:val="en-GB"/>
        </w:rPr>
        <w:t xml:space="preserve">Service Level 2, which must consist of – </w:t>
      </w:r>
    </w:p>
    <w:p w:rsidR="008F2362" w:rsidRDefault="008F2362" w:rsidP="008F2362">
      <w:pPr>
        <w:jc w:val="both"/>
        <w:rPr>
          <w:rFonts w:ascii="Arial" w:hAnsi="Arial" w:cs="Arial"/>
          <w:sz w:val="22"/>
          <w:szCs w:val="22"/>
          <w:lang w:val="en-GB"/>
        </w:rPr>
      </w:pPr>
    </w:p>
    <w:p w:rsidR="008F2362" w:rsidRPr="00463341" w:rsidRDefault="008F2362" w:rsidP="008F2362">
      <w:pPr>
        <w:numPr>
          <w:ilvl w:val="1"/>
          <w:numId w:val="28"/>
        </w:numPr>
        <w:tabs>
          <w:tab w:val="clear" w:pos="1440"/>
          <w:tab w:val="num" w:pos="1134"/>
        </w:tabs>
        <w:ind w:left="1134" w:hanging="567"/>
        <w:jc w:val="both"/>
        <w:rPr>
          <w:rFonts w:ascii="Arial" w:hAnsi="Arial" w:cs="Arial"/>
          <w:sz w:val="22"/>
          <w:szCs w:val="22"/>
          <w:lang w:val="en-GB"/>
        </w:rPr>
      </w:pPr>
      <w:r>
        <w:rPr>
          <w:rFonts w:ascii="Arial" w:hAnsi="Arial" w:cs="Arial"/>
          <w:sz w:val="22"/>
          <w:szCs w:val="22"/>
          <w:lang w:val="en-GB"/>
        </w:rPr>
        <w:t xml:space="preserve">A restricted water connection to each stand that shall allow 333 </w:t>
      </w:r>
      <w:r w:rsidRPr="00463341">
        <w:rPr>
          <w:rFonts w:ascii="Arial" w:hAnsi="Arial" w:cs="Arial"/>
          <w:sz w:val="22"/>
          <w:szCs w:val="22"/>
          <w:lang w:val="en-GB"/>
        </w:rPr>
        <w:t>litres per day to be consumed through some form of restricting device; and</w:t>
      </w:r>
    </w:p>
    <w:p w:rsidR="008F2362" w:rsidRDefault="008F2362" w:rsidP="008F2362">
      <w:pPr>
        <w:numPr>
          <w:ilvl w:val="1"/>
          <w:numId w:val="28"/>
        </w:numPr>
        <w:tabs>
          <w:tab w:val="clear" w:pos="1440"/>
          <w:tab w:val="num" w:pos="1134"/>
        </w:tabs>
        <w:ind w:left="1134" w:hanging="567"/>
        <w:jc w:val="both"/>
        <w:rPr>
          <w:rFonts w:ascii="Arial" w:hAnsi="Arial" w:cs="Arial"/>
          <w:sz w:val="22"/>
          <w:szCs w:val="22"/>
          <w:lang w:val="en-GB"/>
        </w:rPr>
      </w:pPr>
      <w:r>
        <w:rPr>
          <w:rFonts w:ascii="Arial" w:hAnsi="Arial" w:cs="Arial"/>
          <w:sz w:val="22"/>
          <w:szCs w:val="22"/>
          <w:lang w:val="en-GB"/>
        </w:rPr>
        <w:t>A low-flow septic tank system, the effluent from which shall be connected to either a Municipal sewer or a shallow communal sewer system; or</w:t>
      </w:r>
    </w:p>
    <w:p w:rsidR="008F2362" w:rsidRDefault="008F2362" w:rsidP="008F2362">
      <w:pPr>
        <w:numPr>
          <w:ilvl w:val="1"/>
          <w:numId w:val="28"/>
        </w:numPr>
        <w:tabs>
          <w:tab w:val="clear" w:pos="1440"/>
          <w:tab w:val="num" w:pos="1134"/>
        </w:tabs>
        <w:ind w:left="1134" w:hanging="567"/>
        <w:jc w:val="both"/>
        <w:rPr>
          <w:rFonts w:ascii="Arial" w:hAnsi="Arial" w:cs="Arial"/>
          <w:sz w:val="22"/>
          <w:szCs w:val="22"/>
          <w:lang w:val="en-GB"/>
        </w:rPr>
      </w:pPr>
      <w:r>
        <w:rPr>
          <w:rFonts w:ascii="Arial" w:hAnsi="Arial" w:cs="Arial"/>
          <w:sz w:val="22"/>
          <w:szCs w:val="22"/>
          <w:lang w:val="en-GB"/>
        </w:rPr>
        <w:lastRenderedPageBreak/>
        <w:t>A closed-circuit waterborne effluent disposal system, which shall consist of a conservancy tank divided into two compartments, reactor tank and catchment tank.</w:t>
      </w:r>
    </w:p>
    <w:p w:rsidR="008F2362" w:rsidRDefault="008F2362" w:rsidP="008F2362">
      <w:pPr>
        <w:ind w:left="567"/>
        <w:jc w:val="both"/>
        <w:rPr>
          <w:rFonts w:ascii="Arial" w:hAnsi="Arial" w:cs="Arial"/>
          <w:sz w:val="22"/>
          <w:szCs w:val="22"/>
          <w:lang w:val="en-GB"/>
        </w:rPr>
      </w:pPr>
    </w:p>
    <w:p w:rsidR="008F2362" w:rsidRDefault="008F2362" w:rsidP="008F2362">
      <w:pPr>
        <w:numPr>
          <w:ilvl w:val="0"/>
          <w:numId w:val="28"/>
        </w:numPr>
        <w:tabs>
          <w:tab w:val="clear" w:pos="930"/>
          <w:tab w:val="num" w:pos="567"/>
        </w:tabs>
        <w:ind w:left="567" w:hanging="567"/>
        <w:jc w:val="both"/>
        <w:rPr>
          <w:rFonts w:ascii="Arial" w:hAnsi="Arial" w:cs="Arial"/>
          <w:sz w:val="22"/>
          <w:szCs w:val="22"/>
          <w:lang w:val="en-GB"/>
        </w:rPr>
      </w:pPr>
      <w:r>
        <w:rPr>
          <w:rFonts w:ascii="Arial" w:hAnsi="Arial" w:cs="Arial"/>
          <w:sz w:val="22"/>
          <w:szCs w:val="22"/>
          <w:lang w:val="en-GB"/>
        </w:rPr>
        <w:t xml:space="preserve">Service Level 3, which must consist of – </w:t>
      </w:r>
    </w:p>
    <w:p w:rsidR="008F2362" w:rsidRDefault="008F2362" w:rsidP="008F2362">
      <w:pPr>
        <w:jc w:val="both"/>
        <w:rPr>
          <w:rFonts w:ascii="Arial" w:hAnsi="Arial" w:cs="Arial"/>
          <w:sz w:val="22"/>
          <w:szCs w:val="22"/>
          <w:lang w:val="en-GB"/>
        </w:rPr>
      </w:pPr>
    </w:p>
    <w:p w:rsidR="008F2362" w:rsidRDefault="008F2362" w:rsidP="008F2362">
      <w:pPr>
        <w:numPr>
          <w:ilvl w:val="1"/>
          <w:numId w:val="28"/>
        </w:numPr>
        <w:tabs>
          <w:tab w:val="clear" w:pos="1440"/>
          <w:tab w:val="num" w:pos="1134"/>
        </w:tabs>
        <w:ind w:left="1134" w:hanging="567"/>
        <w:jc w:val="both"/>
        <w:rPr>
          <w:rFonts w:ascii="Arial" w:hAnsi="Arial" w:cs="Arial"/>
          <w:sz w:val="22"/>
          <w:szCs w:val="22"/>
          <w:lang w:val="en-GB"/>
        </w:rPr>
      </w:pPr>
      <w:r>
        <w:rPr>
          <w:rFonts w:ascii="Arial" w:hAnsi="Arial" w:cs="Arial"/>
          <w:sz w:val="22"/>
          <w:szCs w:val="22"/>
          <w:lang w:val="en-GB"/>
        </w:rPr>
        <w:t>A metered full-pressure water connection to each stand; and</w:t>
      </w:r>
    </w:p>
    <w:p w:rsidR="008F2362" w:rsidRDefault="008F2362" w:rsidP="008F2362">
      <w:pPr>
        <w:numPr>
          <w:ilvl w:val="1"/>
          <w:numId w:val="28"/>
        </w:numPr>
        <w:tabs>
          <w:tab w:val="clear" w:pos="1440"/>
          <w:tab w:val="num" w:pos="1134"/>
        </w:tabs>
        <w:ind w:left="1134" w:hanging="567"/>
        <w:jc w:val="both"/>
        <w:rPr>
          <w:rFonts w:ascii="Arial" w:hAnsi="Arial" w:cs="Arial"/>
          <w:sz w:val="22"/>
          <w:szCs w:val="22"/>
          <w:lang w:val="en-GB"/>
        </w:rPr>
      </w:pPr>
      <w:r>
        <w:rPr>
          <w:rFonts w:ascii="Arial" w:hAnsi="Arial" w:cs="Arial"/>
          <w:sz w:val="22"/>
          <w:szCs w:val="22"/>
          <w:lang w:val="en-GB"/>
        </w:rPr>
        <w:t>A conventional water-borne drainage installation connected to the Municipality’s sewer; or</w:t>
      </w:r>
    </w:p>
    <w:p w:rsidR="008F2362" w:rsidRDefault="008F2362" w:rsidP="008F2362">
      <w:pPr>
        <w:numPr>
          <w:ilvl w:val="1"/>
          <w:numId w:val="28"/>
        </w:numPr>
        <w:tabs>
          <w:tab w:val="clear" w:pos="1440"/>
          <w:tab w:val="num" w:pos="1134"/>
        </w:tabs>
        <w:ind w:left="1134" w:hanging="567"/>
        <w:jc w:val="both"/>
        <w:rPr>
          <w:rFonts w:ascii="Arial" w:hAnsi="Arial" w:cs="Arial"/>
          <w:sz w:val="22"/>
          <w:szCs w:val="22"/>
          <w:lang w:val="en-GB"/>
        </w:rPr>
      </w:pPr>
      <w:r>
        <w:rPr>
          <w:rFonts w:ascii="Arial" w:hAnsi="Arial" w:cs="Arial"/>
          <w:sz w:val="22"/>
          <w:szCs w:val="22"/>
          <w:lang w:val="en-GB"/>
        </w:rPr>
        <w:t xml:space="preserve">A full water-borne sewerage system with toilet structures and </w:t>
      </w:r>
      <w:proofErr w:type="spellStart"/>
      <w:r>
        <w:rPr>
          <w:rFonts w:ascii="Arial" w:hAnsi="Arial" w:cs="Arial"/>
          <w:sz w:val="22"/>
          <w:szCs w:val="22"/>
          <w:lang w:val="en-GB"/>
        </w:rPr>
        <w:t>erf</w:t>
      </w:r>
      <w:proofErr w:type="spellEnd"/>
      <w:r>
        <w:rPr>
          <w:rFonts w:ascii="Arial" w:hAnsi="Arial" w:cs="Arial"/>
          <w:sz w:val="22"/>
          <w:szCs w:val="22"/>
          <w:lang w:val="en-GB"/>
        </w:rPr>
        <w:t xml:space="preserve"> sewerage and plumbing.</w:t>
      </w:r>
    </w:p>
    <w:p w:rsidR="008F2362" w:rsidRDefault="008F2362" w:rsidP="008F2362">
      <w:pPr>
        <w:jc w:val="both"/>
        <w:rPr>
          <w:rFonts w:ascii="Arial" w:hAnsi="Arial" w:cs="Arial"/>
          <w:sz w:val="22"/>
          <w:szCs w:val="22"/>
          <w:lang w:val="en-GB"/>
        </w:rPr>
      </w:pPr>
    </w:p>
    <w:p w:rsidR="008F2362" w:rsidRPr="00E13659" w:rsidRDefault="008F2362" w:rsidP="008F2362">
      <w:pPr>
        <w:numPr>
          <w:ilvl w:val="1"/>
          <w:numId w:val="25"/>
        </w:numPr>
        <w:tabs>
          <w:tab w:val="clear" w:pos="439"/>
          <w:tab w:val="num" w:pos="0"/>
        </w:tabs>
        <w:ind w:left="0" w:hanging="567"/>
        <w:jc w:val="both"/>
        <w:rPr>
          <w:rFonts w:ascii="Arial" w:hAnsi="Arial" w:cs="Arial"/>
          <w:sz w:val="22"/>
          <w:szCs w:val="22"/>
          <w:lang w:val="en-GB"/>
        </w:rPr>
      </w:pPr>
      <w:bookmarkStart w:id="8" w:name="_Toc490811971"/>
      <w:bookmarkStart w:id="9" w:name="_Toc490828335"/>
      <w:r>
        <w:rPr>
          <w:rFonts w:ascii="Arial" w:hAnsi="Arial" w:cs="Arial"/>
          <w:sz w:val="22"/>
          <w:szCs w:val="22"/>
          <w:lang w:val="en-GB"/>
        </w:rPr>
        <w:t xml:space="preserve">The level of service to be provided to a community may be established in accordance with </w:t>
      </w:r>
      <w:r w:rsidRPr="0069293C">
        <w:rPr>
          <w:rFonts w:ascii="Arial" w:hAnsi="Arial" w:cs="Arial"/>
          <w:sz w:val="22"/>
          <w:szCs w:val="22"/>
          <w:lang w:val="en-GB"/>
        </w:rPr>
        <w:t>the governing policies</w:t>
      </w:r>
      <w:r>
        <w:rPr>
          <w:rFonts w:ascii="Arial" w:hAnsi="Arial" w:cs="Arial"/>
          <w:sz w:val="22"/>
          <w:szCs w:val="22"/>
          <w:lang w:val="en-GB"/>
        </w:rPr>
        <w:t xml:space="preserve"> of the Municipality and subject to the conditions determined by the Municipality.</w:t>
      </w:r>
    </w:p>
    <w:p w:rsidR="008F2362" w:rsidRDefault="008F2362" w:rsidP="008F2362">
      <w:pPr>
        <w:pStyle w:val="Heading2"/>
        <w:numPr>
          <w:ilvl w:val="0"/>
          <w:numId w:val="0"/>
        </w:numPr>
        <w:ind w:left="-851"/>
        <w:rPr>
          <w:rFonts w:ascii="Arial" w:hAnsi="Arial" w:cs="Arial"/>
          <w:b w:val="0"/>
          <w:sz w:val="22"/>
          <w:szCs w:val="22"/>
          <w:lang w:val="en-GB"/>
        </w:rPr>
      </w:pPr>
    </w:p>
    <w:p w:rsidR="008F2362" w:rsidRDefault="008F2362" w:rsidP="008F2362">
      <w:pPr>
        <w:pStyle w:val="Heading2"/>
        <w:numPr>
          <w:ilvl w:val="0"/>
          <w:numId w:val="0"/>
        </w:numPr>
        <w:ind w:left="-851"/>
        <w:rPr>
          <w:rFonts w:ascii="Arial" w:hAnsi="Arial" w:cs="Arial"/>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r>
        <w:rPr>
          <w:rFonts w:ascii="Arial" w:hAnsi="Arial" w:cs="Arial"/>
          <w:sz w:val="22"/>
          <w:szCs w:val="22"/>
          <w:lang w:val="en-GB"/>
        </w:rPr>
        <w:t>Part 2: Application for W</w:t>
      </w:r>
      <w:r w:rsidRPr="00741A13">
        <w:rPr>
          <w:rFonts w:ascii="Arial" w:hAnsi="Arial" w:cs="Arial"/>
          <w:sz w:val="22"/>
          <w:szCs w:val="22"/>
          <w:lang w:val="en-GB"/>
        </w:rPr>
        <w:t xml:space="preserve">ater </w:t>
      </w:r>
      <w:r>
        <w:rPr>
          <w:rFonts w:ascii="Arial" w:hAnsi="Arial" w:cs="Arial"/>
          <w:sz w:val="22"/>
          <w:szCs w:val="22"/>
          <w:lang w:val="en-GB"/>
        </w:rPr>
        <w:t>S</w:t>
      </w:r>
      <w:r w:rsidRPr="00741A13">
        <w:rPr>
          <w:rFonts w:ascii="Arial" w:hAnsi="Arial" w:cs="Arial"/>
          <w:sz w:val="22"/>
          <w:szCs w:val="22"/>
          <w:lang w:val="en-GB"/>
        </w:rPr>
        <w:t>ervices</w:t>
      </w:r>
      <w:bookmarkEnd w:id="8"/>
      <w:bookmarkEnd w:id="9"/>
    </w:p>
    <w:p w:rsidR="008F2362" w:rsidRPr="00741A13" w:rsidRDefault="008F2362" w:rsidP="008F2362">
      <w:pPr>
        <w:pStyle w:val="Heading3"/>
        <w:numPr>
          <w:ilvl w:val="0"/>
          <w:numId w:val="0"/>
        </w:numPr>
        <w:ind w:left="-851"/>
        <w:jc w:val="left"/>
        <w:rPr>
          <w:rFonts w:ascii="Arial" w:hAnsi="Arial" w:cs="Arial"/>
          <w:sz w:val="22"/>
          <w:szCs w:val="22"/>
          <w:lang w:val="en-GB"/>
        </w:rPr>
      </w:pPr>
      <w:bookmarkStart w:id="10" w:name="_Toc448758758"/>
      <w:bookmarkStart w:id="11" w:name="_Ref436626710"/>
      <w:bookmarkStart w:id="12" w:name="_Toc448467414"/>
    </w:p>
    <w:p w:rsidR="008F2362" w:rsidRDefault="008F2362" w:rsidP="008F2362">
      <w:pPr>
        <w:pStyle w:val="Heading3"/>
        <w:numPr>
          <w:ilvl w:val="0"/>
          <w:numId w:val="0"/>
        </w:numPr>
        <w:ind w:left="-851"/>
        <w:jc w:val="left"/>
        <w:rPr>
          <w:rFonts w:ascii="Arial" w:hAnsi="Arial" w:cs="Arial"/>
          <w:sz w:val="22"/>
          <w:szCs w:val="22"/>
          <w:lang w:val="en-GB"/>
        </w:rPr>
      </w:pPr>
      <w:bookmarkStart w:id="13" w:name="_Toc490811972"/>
      <w:bookmarkStart w:id="14" w:name="_Toc490828336"/>
      <w:r>
        <w:rPr>
          <w:rFonts w:ascii="Arial" w:hAnsi="Arial" w:cs="Arial"/>
          <w:sz w:val="22"/>
          <w:szCs w:val="22"/>
          <w:lang w:val="en-GB"/>
        </w:rPr>
        <w:t>4.</w:t>
      </w:r>
      <w:r>
        <w:rPr>
          <w:rFonts w:ascii="Arial" w:hAnsi="Arial" w:cs="Arial"/>
          <w:sz w:val="22"/>
          <w:szCs w:val="22"/>
          <w:lang w:val="en-GB"/>
        </w:rPr>
        <w:tab/>
      </w:r>
      <w:r w:rsidRPr="00741A13">
        <w:rPr>
          <w:rFonts w:ascii="Arial" w:hAnsi="Arial" w:cs="Arial"/>
          <w:sz w:val="22"/>
          <w:szCs w:val="22"/>
          <w:lang w:val="en-GB"/>
        </w:rPr>
        <w:t>Application for water services</w:t>
      </w:r>
      <w:bookmarkEnd w:id="10"/>
      <w:bookmarkEnd w:id="13"/>
      <w:bookmarkEnd w:id="14"/>
      <w:r w:rsidRPr="00741A13">
        <w:rPr>
          <w:rFonts w:ascii="Arial" w:hAnsi="Arial" w:cs="Arial"/>
          <w:sz w:val="22"/>
          <w:szCs w:val="22"/>
          <w:lang w:val="en-GB"/>
        </w:rPr>
        <w:t xml:space="preserve"> </w:t>
      </w:r>
      <w:bookmarkEnd w:id="11"/>
      <w:bookmarkEnd w:id="12"/>
    </w:p>
    <w:p w:rsidR="008F2362" w:rsidRPr="007B6128" w:rsidRDefault="008F2362" w:rsidP="008F2362">
      <w:pPr>
        <w:rPr>
          <w:lang w:val="en-GB"/>
        </w:rPr>
      </w:pPr>
    </w:p>
    <w:p w:rsidR="008F2362" w:rsidRDefault="008F2362" w:rsidP="008F2362">
      <w:pPr>
        <w:ind w:hanging="709"/>
        <w:jc w:val="both"/>
        <w:rPr>
          <w:rFonts w:ascii="Arial" w:hAnsi="Arial" w:cs="Arial"/>
          <w:sz w:val="22"/>
          <w:szCs w:val="22"/>
          <w:lang w:val="en-GB"/>
        </w:rPr>
      </w:pPr>
      <w:r w:rsidRPr="00741A13">
        <w:rPr>
          <w:rFonts w:ascii="Arial" w:hAnsi="Arial" w:cs="Arial"/>
          <w:sz w:val="22"/>
          <w:szCs w:val="22"/>
          <w:lang w:val="en-GB"/>
        </w:rPr>
        <w:t xml:space="preserve"> (1)</w:t>
      </w:r>
      <w:r w:rsidRPr="00741A13">
        <w:rPr>
          <w:rFonts w:ascii="Arial" w:hAnsi="Arial" w:cs="Arial"/>
          <w:sz w:val="22"/>
          <w:szCs w:val="22"/>
          <w:lang w:val="en-GB"/>
        </w:rPr>
        <w:tab/>
        <w:t>No person</w:t>
      </w:r>
      <w:r>
        <w:rPr>
          <w:rFonts w:ascii="Arial" w:hAnsi="Arial" w:cs="Arial"/>
          <w:sz w:val="22"/>
          <w:szCs w:val="22"/>
          <w:lang w:val="en-GB"/>
        </w:rPr>
        <w:t xml:space="preserve">, other than a consumer on Service Level 1, </w:t>
      </w:r>
      <w:r w:rsidRPr="00741A13">
        <w:rPr>
          <w:rFonts w:ascii="Arial" w:hAnsi="Arial" w:cs="Arial"/>
          <w:sz w:val="22"/>
          <w:szCs w:val="22"/>
          <w:lang w:val="en-GB"/>
        </w:rPr>
        <w:t xml:space="preserve">shall gain access to water services from the water supply system, sewage disposal system or through any other sanitation services unless he or she has applied to the </w:t>
      </w:r>
      <w:r>
        <w:rPr>
          <w:rFonts w:ascii="Arial" w:hAnsi="Arial" w:cs="Arial"/>
          <w:sz w:val="22"/>
          <w:szCs w:val="22"/>
          <w:lang w:val="en-GB"/>
        </w:rPr>
        <w:t>Municipality</w:t>
      </w:r>
      <w:r w:rsidRPr="00741A13">
        <w:rPr>
          <w:rFonts w:ascii="Arial" w:hAnsi="Arial" w:cs="Arial"/>
          <w:sz w:val="22"/>
          <w:szCs w:val="22"/>
          <w:lang w:val="en-GB"/>
        </w:rPr>
        <w:t xml:space="preserve"> on the prescribed form for such services for a specific purpose and to which such application has been agreed.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2</w:t>
      </w:r>
      <w:r w:rsidRPr="00741A13">
        <w:rPr>
          <w:rFonts w:ascii="Arial" w:hAnsi="Arial" w:cs="Arial"/>
          <w:sz w:val="22"/>
          <w:szCs w:val="22"/>
          <w:lang w:val="en-GB"/>
        </w:rPr>
        <w:t>)</w:t>
      </w:r>
      <w:r>
        <w:rPr>
          <w:rFonts w:ascii="Arial" w:hAnsi="Arial" w:cs="Arial"/>
          <w:sz w:val="22"/>
          <w:szCs w:val="22"/>
          <w:lang w:val="en-GB"/>
        </w:rPr>
        <w:tab/>
        <w:t>The</w:t>
      </w:r>
      <w:r w:rsidRPr="00741A13">
        <w:rPr>
          <w:rFonts w:ascii="Arial" w:hAnsi="Arial" w:cs="Arial"/>
          <w:sz w:val="22"/>
          <w:szCs w:val="22"/>
          <w:lang w:val="en-GB"/>
        </w:rPr>
        <w:t xml:space="preserve"> </w:t>
      </w:r>
      <w:r>
        <w:rPr>
          <w:rFonts w:ascii="Arial" w:hAnsi="Arial" w:cs="Arial"/>
          <w:sz w:val="22"/>
          <w:szCs w:val="22"/>
          <w:lang w:val="en-GB"/>
        </w:rPr>
        <w:t>Municipality</w:t>
      </w:r>
      <w:r w:rsidRPr="00741A13">
        <w:rPr>
          <w:rFonts w:ascii="Arial" w:hAnsi="Arial" w:cs="Arial"/>
          <w:sz w:val="22"/>
          <w:szCs w:val="22"/>
          <w:lang w:val="en-GB"/>
        </w:rPr>
        <w:t xml:space="preserve"> must on application for the provision of water services by a consumer inform that consumer of the different levels of services available and the </w:t>
      </w:r>
      <w:r>
        <w:rPr>
          <w:rFonts w:ascii="Arial" w:hAnsi="Arial" w:cs="Arial"/>
          <w:sz w:val="22"/>
          <w:szCs w:val="22"/>
          <w:lang w:val="en-GB"/>
        </w:rPr>
        <w:t>prescribed fee</w:t>
      </w:r>
      <w:r w:rsidRPr="00741A13">
        <w:rPr>
          <w:rFonts w:ascii="Arial" w:hAnsi="Arial" w:cs="Arial"/>
          <w:sz w:val="22"/>
          <w:szCs w:val="22"/>
          <w:lang w:val="en-GB"/>
        </w:rPr>
        <w:t xml:space="preserve"> or charges associated with each level of services.</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3</w:t>
      </w:r>
      <w:r w:rsidRPr="00741A13">
        <w:rPr>
          <w:rFonts w:ascii="Arial" w:hAnsi="Arial" w:cs="Arial"/>
          <w:sz w:val="22"/>
          <w:szCs w:val="22"/>
          <w:lang w:val="en-GB"/>
        </w:rPr>
        <w:t>)</w:t>
      </w:r>
      <w:r w:rsidRPr="00741A13">
        <w:rPr>
          <w:rFonts w:ascii="Arial" w:hAnsi="Arial" w:cs="Arial"/>
          <w:sz w:val="22"/>
          <w:szCs w:val="22"/>
          <w:lang w:val="en-GB"/>
        </w:rPr>
        <w:tab/>
        <w:t>A consumer must elect the available level of services to be provided</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4</w:t>
      </w:r>
      <w:r w:rsidRPr="00741A13">
        <w:rPr>
          <w:rFonts w:ascii="Arial" w:hAnsi="Arial" w:cs="Arial"/>
          <w:sz w:val="22"/>
          <w:szCs w:val="22"/>
          <w:lang w:val="en-GB"/>
        </w:rPr>
        <w:t>)</w:t>
      </w:r>
      <w:r>
        <w:rPr>
          <w:rFonts w:ascii="Arial" w:hAnsi="Arial" w:cs="Arial"/>
          <w:sz w:val="22"/>
          <w:szCs w:val="22"/>
          <w:lang w:val="en-GB"/>
        </w:rPr>
        <w:tab/>
      </w:r>
      <w:r w:rsidRPr="00741A13">
        <w:rPr>
          <w:rFonts w:ascii="Arial" w:hAnsi="Arial" w:cs="Arial"/>
          <w:sz w:val="22"/>
          <w:szCs w:val="22"/>
          <w:lang w:val="en-GB"/>
        </w:rPr>
        <w:t>A consumer may at any time apply to alter the level of services elected in terms of the agreement entered into, provided that such services are available and that any costs and expenditure associated with altering the level of services will be payable by the consumer.</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5</w:t>
      </w:r>
      <w:r w:rsidRPr="00741A13">
        <w:rPr>
          <w:rFonts w:ascii="Arial" w:hAnsi="Arial" w:cs="Arial"/>
          <w:sz w:val="22"/>
          <w:szCs w:val="22"/>
          <w:lang w:val="en-GB"/>
        </w:rPr>
        <w:t>)</w:t>
      </w:r>
      <w:r w:rsidRPr="00741A13">
        <w:rPr>
          <w:rFonts w:ascii="Arial" w:hAnsi="Arial" w:cs="Arial"/>
          <w:sz w:val="22"/>
          <w:szCs w:val="22"/>
          <w:lang w:val="en-GB"/>
        </w:rPr>
        <w:tab/>
        <w:t xml:space="preserve">An application agreed to by the </w:t>
      </w:r>
      <w:r>
        <w:rPr>
          <w:rFonts w:ascii="Arial" w:hAnsi="Arial" w:cs="Arial"/>
          <w:sz w:val="22"/>
          <w:szCs w:val="22"/>
          <w:lang w:val="en-GB"/>
        </w:rPr>
        <w:t>Municipality</w:t>
      </w:r>
      <w:r w:rsidRPr="00741A13">
        <w:rPr>
          <w:rFonts w:ascii="Arial" w:hAnsi="Arial" w:cs="Arial"/>
          <w:sz w:val="22"/>
          <w:szCs w:val="22"/>
          <w:lang w:val="en-GB"/>
        </w:rPr>
        <w:t xml:space="preserve"> shall constitute an agreemen</w:t>
      </w:r>
      <w:r>
        <w:rPr>
          <w:rFonts w:ascii="Arial" w:hAnsi="Arial" w:cs="Arial"/>
          <w:sz w:val="22"/>
          <w:szCs w:val="22"/>
          <w:lang w:val="en-GB"/>
        </w:rPr>
        <w:t>t between the Municipality</w:t>
      </w:r>
      <w:r w:rsidRPr="00741A13">
        <w:rPr>
          <w:rFonts w:ascii="Arial" w:hAnsi="Arial" w:cs="Arial"/>
          <w:sz w:val="22"/>
          <w:szCs w:val="22"/>
          <w:lang w:val="en-GB"/>
        </w:rPr>
        <w:t xml:space="preserve"> and the applicant, and such agreement shall take effect on the date referred to or stipulated in such agreement.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6</w:t>
      </w:r>
      <w:r w:rsidRPr="00741A13">
        <w:rPr>
          <w:rFonts w:ascii="Arial" w:hAnsi="Arial" w:cs="Arial"/>
          <w:sz w:val="22"/>
          <w:szCs w:val="22"/>
          <w:lang w:val="en-GB"/>
        </w:rPr>
        <w:t>)</w:t>
      </w:r>
      <w:r w:rsidRPr="00741A13">
        <w:rPr>
          <w:rFonts w:ascii="Arial" w:hAnsi="Arial" w:cs="Arial"/>
          <w:sz w:val="22"/>
          <w:szCs w:val="22"/>
          <w:lang w:val="en-GB"/>
        </w:rPr>
        <w:tab/>
        <w:t xml:space="preserve">A consumer shall be liable for all the </w:t>
      </w:r>
      <w:r>
        <w:rPr>
          <w:rFonts w:ascii="Arial" w:hAnsi="Arial" w:cs="Arial"/>
          <w:sz w:val="22"/>
          <w:szCs w:val="22"/>
          <w:lang w:val="en-GB"/>
        </w:rPr>
        <w:t>prescribed fee</w:t>
      </w:r>
      <w:r w:rsidRPr="00741A13">
        <w:rPr>
          <w:rFonts w:ascii="Arial" w:hAnsi="Arial" w:cs="Arial"/>
          <w:sz w:val="22"/>
          <w:szCs w:val="22"/>
          <w:lang w:val="en-GB"/>
        </w:rPr>
        <w:t xml:space="preserve">s or charges in respect of water services rendered to him or her until the agreement has been terminated in accordance with these </w:t>
      </w:r>
      <w:r>
        <w:rPr>
          <w:rFonts w:ascii="Arial" w:hAnsi="Arial" w:cs="Arial"/>
          <w:sz w:val="22"/>
          <w:szCs w:val="22"/>
          <w:lang w:val="en-GB"/>
        </w:rPr>
        <w:t>By-laws</w:t>
      </w:r>
      <w:r w:rsidRPr="00741A13">
        <w:rPr>
          <w:rFonts w:ascii="Arial" w:hAnsi="Arial" w:cs="Arial"/>
          <w:sz w:val="22"/>
          <w:szCs w:val="22"/>
          <w:lang w:val="en-GB"/>
        </w:rPr>
        <w:t xml:space="preserve"> or until such time as any arrears have been paid.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7</w:t>
      </w:r>
      <w:r w:rsidRPr="00741A13">
        <w:rPr>
          <w:rFonts w:ascii="Arial" w:hAnsi="Arial" w:cs="Arial"/>
          <w:sz w:val="22"/>
          <w:szCs w:val="22"/>
          <w:lang w:val="en-GB"/>
        </w:rPr>
        <w:t>)</w:t>
      </w:r>
      <w:r>
        <w:rPr>
          <w:rFonts w:ascii="Arial" w:hAnsi="Arial" w:cs="Arial"/>
          <w:sz w:val="22"/>
          <w:szCs w:val="22"/>
          <w:lang w:val="en-GB"/>
        </w:rPr>
        <w:tab/>
      </w:r>
      <w:r w:rsidRPr="00741A13">
        <w:rPr>
          <w:rFonts w:ascii="Arial" w:hAnsi="Arial" w:cs="Arial"/>
          <w:sz w:val="22"/>
          <w:szCs w:val="22"/>
          <w:lang w:val="en-GB"/>
        </w:rPr>
        <w:t xml:space="preserve">In preparing an application form for water services the </w:t>
      </w:r>
      <w:r>
        <w:rPr>
          <w:rFonts w:ascii="Arial" w:hAnsi="Arial" w:cs="Arial"/>
          <w:sz w:val="22"/>
          <w:szCs w:val="22"/>
          <w:lang w:val="en-GB"/>
        </w:rPr>
        <w:t>Municipality</w:t>
      </w:r>
      <w:r w:rsidRPr="00741A13">
        <w:rPr>
          <w:rFonts w:ascii="Arial" w:hAnsi="Arial" w:cs="Arial"/>
          <w:sz w:val="22"/>
          <w:szCs w:val="22"/>
          <w:lang w:val="en-GB"/>
        </w:rPr>
        <w:t xml:space="preserve"> will </w:t>
      </w:r>
      <w:r w:rsidRPr="007948E2">
        <w:rPr>
          <w:rFonts w:ascii="Arial" w:hAnsi="Arial" w:cs="Arial"/>
          <w:sz w:val="22"/>
          <w:szCs w:val="22"/>
          <w:lang w:val="en-GB"/>
        </w:rPr>
        <w:t>endeavour to e</w:t>
      </w:r>
      <w:r w:rsidRPr="00741A13">
        <w:rPr>
          <w:rFonts w:ascii="Arial" w:hAnsi="Arial" w:cs="Arial"/>
          <w:sz w:val="22"/>
          <w:szCs w:val="22"/>
          <w:lang w:val="en-GB"/>
        </w:rPr>
        <w:t xml:space="preserve">nsure that the document and the process of interaction with the owner, consumer or any other person making application are understood by that owner, consumer or other person. In the case of illiterate or similarly disadvantaged persons, the </w:t>
      </w:r>
      <w:r>
        <w:rPr>
          <w:rFonts w:ascii="Arial" w:hAnsi="Arial" w:cs="Arial"/>
          <w:sz w:val="22"/>
          <w:szCs w:val="22"/>
          <w:lang w:val="en-GB"/>
        </w:rPr>
        <w:t>Municipality</w:t>
      </w:r>
      <w:r w:rsidRPr="00741A13">
        <w:rPr>
          <w:rFonts w:ascii="Arial" w:hAnsi="Arial" w:cs="Arial"/>
          <w:sz w:val="22"/>
          <w:szCs w:val="22"/>
          <w:lang w:val="en-GB"/>
        </w:rPr>
        <w:t xml:space="preserve"> will take reasonable steps to ensure that the person is aware of and understands the contents of the application form.</w:t>
      </w:r>
    </w:p>
    <w:p w:rsidR="008F2362" w:rsidRPr="00741A13" w:rsidRDefault="008F2362" w:rsidP="008F2362">
      <w:pPr>
        <w:ind w:left="-851"/>
        <w:jc w:val="both"/>
        <w:rPr>
          <w:rFonts w:ascii="Arial" w:hAnsi="Arial" w:cs="Arial"/>
          <w:sz w:val="22"/>
          <w:szCs w:val="22"/>
          <w:lang w:val="en-GB"/>
        </w:rPr>
      </w:pPr>
    </w:p>
    <w:p w:rsidR="008F2362" w:rsidRDefault="008F2362" w:rsidP="008F2362">
      <w:pPr>
        <w:ind w:left="-851" w:firstLine="221"/>
        <w:jc w:val="both"/>
        <w:rPr>
          <w:rFonts w:ascii="Arial" w:hAnsi="Arial" w:cs="Arial"/>
          <w:sz w:val="22"/>
          <w:szCs w:val="22"/>
          <w:lang w:val="en-GB"/>
        </w:rPr>
      </w:pPr>
      <w:r w:rsidRPr="00741A13">
        <w:rPr>
          <w:rFonts w:ascii="Arial" w:hAnsi="Arial" w:cs="Arial"/>
          <w:sz w:val="22"/>
          <w:szCs w:val="22"/>
          <w:lang w:val="en-GB"/>
        </w:rPr>
        <w:lastRenderedPageBreak/>
        <w:t>(</w:t>
      </w:r>
      <w:r>
        <w:rPr>
          <w:rFonts w:ascii="Arial" w:hAnsi="Arial" w:cs="Arial"/>
          <w:sz w:val="22"/>
          <w:szCs w:val="22"/>
          <w:lang w:val="en-GB"/>
        </w:rPr>
        <w:t>8</w:t>
      </w:r>
      <w:r w:rsidRPr="00741A13">
        <w:rPr>
          <w:rFonts w:ascii="Arial" w:hAnsi="Arial" w:cs="Arial"/>
          <w:sz w:val="22"/>
          <w:szCs w:val="22"/>
          <w:lang w:val="en-GB"/>
        </w:rPr>
        <w:t>)</w:t>
      </w:r>
      <w:r w:rsidRPr="00741A13">
        <w:rPr>
          <w:rFonts w:ascii="Arial" w:hAnsi="Arial" w:cs="Arial"/>
          <w:sz w:val="22"/>
          <w:szCs w:val="22"/>
          <w:lang w:val="en-GB"/>
        </w:rPr>
        <w:tab/>
        <w:t xml:space="preserve">An application form will require at least the following minimum information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Pr>
          <w:rFonts w:ascii="Arial" w:hAnsi="Arial" w:cs="Arial"/>
          <w:sz w:val="22"/>
          <w:szCs w:val="22"/>
          <w:lang w:val="en-GB"/>
        </w:rPr>
        <w:t>acknowledgment</w:t>
      </w:r>
      <w:proofErr w:type="gramEnd"/>
      <w:r>
        <w:rPr>
          <w:rFonts w:ascii="Arial" w:hAnsi="Arial" w:cs="Arial"/>
          <w:sz w:val="22"/>
          <w:szCs w:val="22"/>
          <w:lang w:val="en-GB"/>
        </w:rPr>
        <w:t xml:space="preserve"> by the </w:t>
      </w:r>
      <w:r w:rsidRPr="00741A13">
        <w:rPr>
          <w:rFonts w:ascii="Arial" w:hAnsi="Arial" w:cs="Arial"/>
          <w:sz w:val="22"/>
          <w:szCs w:val="22"/>
          <w:lang w:val="en-GB"/>
        </w:rPr>
        <w:t xml:space="preserve">applicant </w:t>
      </w:r>
      <w:r>
        <w:rPr>
          <w:rFonts w:ascii="Arial" w:hAnsi="Arial" w:cs="Arial"/>
          <w:sz w:val="22"/>
          <w:szCs w:val="22"/>
          <w:lang w:val="en-GB"/>
        </w:rPr>
        <w:t xml:space="preserve">that he or she </w:t>
      </w:r>
      <w:r w:rsidRPr="00741A13">
        <w:rPr>
          <w:rFonts w:ascii="Arial" w:hAnsi="Arial" w:cs="Arial"/>
          <w:sz w:val="22"/>
          <w:szCs w:val="22"/>
          <w:lang w:val="en-GB"/>
        </w:rPr>
        <w:t>understands the contents of the form;</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acceptance</w:t>
      </w:r>
      <w:proofErr w:type="gramEnd"/>
      <w:r w:rsidRPr="00741A13">
        <w:rPr>
          <w:rFonts w:ascii="Arial" w:hAnsi="Arial" w:cs="Arial"/>
          <w:sz w:val="22"/>
          <w:szCs w:val="22"/>
          <w:lang w:val="en-GB"/>
        </w:rPr>
        <w:t xml:space="preserve"> by the consumer of the provisions of the </w:t>
      </w:r>
      <w:r>
        <w:rPr>
          <w:rFonts w:ascii="Arial" w:hAnsi="Arial" w:cs="Arial"/>
          <w:sz w:val="22"/>
          <w:szCs w:val="22"/>
          <w:lang w:val="en-GB"/>
        </w:rPr>
        <w:t>By-laws</w:t>
      </w:r>
      <w:r w:rsidRPr="00741A13">
        <w:rPr>
          <w:rFonts w:ascii="Arial" w:hAnsi="Arial" w:cs="Arial"/>
          <w:sz w:val="22"/>
          <w:szCs w:val="22"/>
          <w:lang w:val="en-GB"/>
        </w:rPr>
        <w:t xml:space="preserve"> and acceptance of liability for the cost of water services rendered until the agreement is terminated or until such time as any arrears have been paid;</w:t>
      </w:r>
    </w:p>
    <w:p w:rsidR="008F2362" w:rsidRPr="00741A13" w:rsidRDefault="008F2362" w:rsidP="008F2362">
      <w:pPr>
        <w:ind w:left="567" w:hanging="567"/>
        <w:jc w:val="both"/>
        <w:rPr>
          <w:rFonts w:ascii="Arial" w:hAnsi="Arial" w:cs="Arial"/>
          <w:sz w:val="22"/>
          <w:szCs w:val="22"/>
          <w:lang w:val="en-GB"/>
        </w:rPr>
      </w:pPr>
      <w:r>
        <w:rPr>
          <w:rFonts w:ascii="Arial" w:hAnsi="Arial" w:cs="Arial"/>
          <w:sz w:val="22"/>
          <w:szCs w:val="22"/>
          <w:lang w:val="en-GB"/>
        </w:rPr>
        <w:t>(c)</w:t>
      </w:r>
      <w:r>
        <w:rPr>
          <w:rFonts w:ascii="Arial" w:hAnsi="Arial" w:cs="Arial"/>
          <w:sz w:val="22"/>
          <w:szCs w:val="22"/>
          <w:lang w:val="en-GB"/>
        </w:rPr>
        <w:tab/>
      </w:r>
      <w:proofErr w:type="gramStart"/>
      <w:r>
        <w:rPr>
          <w:rFonts w:ascii="Arial" w:hAnsi="Arial" w:cs="Arial"/>
          <w:sz w:val="22"/>
          <w:szCs w:val="22"/>
          <w:lang w:val="en-GB"/>
        </w:rPr>
        <w:t>n</w:t>
      </w:r>
      <w:r w:rsidRPr="00741A13">
        <w:rPr>
          <w:rFonts w:ascii="Arial" w:hAnsi="Arial" w:cs="Arial"/>
          <w:sz w:val="22"/>
          <w:szCs w:val="22"/>
          <w:lang w:val="en-GB"/>
        </w:rPr>
        <w:t>ame</w:t>
      </w:r>
      <w:proofErr w:type="gramEnd"/>
      <w:r w:rsidRPr="00741A13">
        <w:rPr>
          <w:rFonts w:ascii="Arial" w:hAnsi="Arial" w:cs="Arial"/>
          <w:sz w:val="22"/>
          <w:szCs w:val="22"/>
          <w:lang w:val="en-GB"/>
        </w:rPr>
        <w:t xml:space="preserve"> of</w:t>
      </w:r>
      <w:r>
        <w:rPr>
          <w:rFonts w:ascii="Arial" w:hAnsi="Arial" w:cs="Arial"/>
          <w:sz w:val="22"/>
          <w:szCs w:val="22"/>
          <w:lang w:val="en-GB"/>
        </w:rPr>
        <w:t xml:space="preserve"> the</w:t>
      </w:r>
      <w:r w:rsidRPr="00741A13">
        <w:rPr>
          <w:rFonts w:ascii="Arial" w:hAnsi="Arial" w:cs="Arial"/>
          <w:sz w:val="22"/>
          <w:szCs w:val="22"/>
          <w:lang w:val="en-GB"/>
        </w:rPr>
        <w:t xml:space="preserve"> consumer</w:t>
      </w:r>
      <w:r>
        <w:rPr>
          <w:rFonts w:ascii="Arial" w:hAnsi="Arial" w:cs="Arial"/>
          <w:sz w:val="22"/>
          <w:szCs w:val="22"/>
          <w:lang w:val="en-GB"/>
        </w:rPr>
        <w:t xml:space="preserve">, and his or her identity or </w:t>
      </w:r>
      <w:r w:rsidRPr="00463341">
        <w:rPr>
          <w:rFonts w:ascii="Arial" w:hAnsi="Arial" w:cs="Arial"/>
          <w:sz w:val="22"/>
          <w:szCs w:val="22"/>
          <w:lang w:val="en-GB"/>
        </w:rPr>
        <w:t>passport n</w:t>
      </w:r>
      <w:r>
        <w:rPr>
          <w:rFonts w:ascii="Arial" w:hAnsi="Arial" w:cs="Arial"/>
          <w:sz w:val="22"/>
          <w:szCs w:val="22"/>
          <w:lang w:val="en-GB"/>
        </w:rPr>
        <w:t>umber, where applicable</w:t>
      </w:r>
      <w:r w:rsidRPr="00741A13">
        <w:rPr>
          <w:rFonts w:ascii="Arial" w:hAnsi="Arial" w:cs="Arial"/>
          <w:sz w:val="22"/>
          <w:szCs w:val="22"/>
          <w:lang w:val="en-GB"/>
        </w:rPr>
        <w:t>;</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(d)</w:t>
      </w:r>
      <w:r w:rsidRPr="00741A13">
        <w:rPr>
          <w:rFonts w:ascii="Arial" w:hAnsi="Arial" w:cs="Arial"/>
          <w:sz w:val="22"/>
          <w:szCs w:val="22"/>
          <w:lang w:val="en-GB"/>
        </w:rPr>
        <w:tab/>
      </w:r>
      <w:proofErr w:type="gramStart"/>
      <w:r w:rsidRPr="00741A13">
        <w:rPr>
          <w:rFonts w:ascii="Arial" w:hAnsi="Arial" w:cs="Arial"/>
          <w:sz w:val="22"/>
          <w:szCs w:val="22"/>
          <w:lang w:val="en-GB"/>
        </w:rPr>
        <w:t>address</w:t>
      </w:r>
      <w:proofErr w:type="gramEnd"/>
      <w:r w:rsidRPr="00741A13">
        <w:rPr>
          <w:rFonts w:ascii="Arial" w:hAnsi="Arial" w:cs="Arial"/>
          <w:sz w:val="22"/>
          <w:szCs w:val="22"/>
          <w:lang w:val="en-GB"/>
        </w:rPr>
        <w:t xml:space="preserve"> or stand number of premises to or on which water services are to be rendered or the communal water services work where water services will be used;</w:t>
      </w:r>
    </w:p>
    <w:p w:rsidR="008F2362" w:rsidRPr="00741A13" w:rsidRDefault="008F2362" w:rsidP="008F2362">
      <w:pPr>
        <w:numPr>
          <w:ilvl w:val="0"/>
          <w:numId w:val="22"/>
        </w:numPr>
        <w:tabs>
          <w:tab w:val="clear" w:pos="720"/>
          <w:tab w:val="num" w:pos="567"/>
        </w:tabs>
        <w:ind w:left="567" w:hanging="567"/>
        <w:jc w:val="both"/>
        <w:rPr>
          <w:rFonts w:ascii="Arial" w:hAnsi="Arial" w:cs="Arial"/>
          <w:sz w:val="22"/>
          <w:szCs w:val="22"/>
          <w:lang w:val="en-GB"/>
        </w:rPr>
      </w:pPr>
      <w:r w:rsidRPr="00741A13">
        <w:rPr>
          <w:rFonts w:ascii="Arial" w:hAnsi="Arial" w:cs="Arial"/>
          <w:sz w:val="22"/>
          <w:szCs w:val="22"/>
          <w:lang w:val="en-GB"/>
        </w:rPr>
        <w:t>address where accounts will be sent;</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f</w:t>
      </w:r>
      <w:r w:rsidRPr="00741A13">
        <w:rPr>
          <w:rFonts w:ascii="Arial" w:hAnsi="Arial" w:cs="Arial"/>
          <w:sz w:val="22"/>
          <w:szCs w:val="22"/>
          <w:lang w:val="en-GB"/>
        </w:rPr>
        <w:t>)</w:t>
      </w:r>
      <w:r w:rsidRPr="00741A13">
        <w:rPr>
          <w:rFonts w:ascii="Arial" w:hAnsi="Arial" w:cs="Arial"/>
          <w:sz w:val="22"/>
          <w:szCs w:val="22"/>
          <w:lang w:val="en-GB"/>
        </w:rPr>
        <w:tab/>
      </w:r>
      <w:proofErr w:type="gramStart"/>
      <w:r w:rsidRPr="00741A13">
        <w:rPr>
          <w:rFonts w:ascii="Arial" w:hAnsi="Arial" w:cs="Arial"/>
          <w:sz w:val="22"/>
          <w:szCs w:val="22"/>
          <w:lang w:val="en-GB"/>
        </w:rPr>
        <w:t>if</w:t>
      </w:r>
      <w:proofErr w:type="gramEnd"/>
      <w:r w:rsidRPr="00741A13">
        <w:rPr>
          <w:rFonts w:ascii="Arial" w:hAnsi="Arial" w:cs="Arial"/>
          <w:sz w:val="22"/>
          <w:szCs w:val="22"/>
          <w:lang w:val="en-GB"/>
        </w:rPr>
        <w:t xml:space="preserve"> water will be supplied, the purpose for wh</w:t>
      </w:r>
      <w:r>
        <w:rPr>
          <w:rFonts w:ascii="Arial" w:hAnsi="Arial" w:cs="Arial"/>
          <w:sz w:val="22"/>
          <w:szCs w:val="22"/>
          <w:lang w:val="en-GB"/>
        </w:rPr>
        <w:t>ich the water is to be used;</w:t>
      </w:r>
    </w:p>
    <w:p w:rsidR="008F2362" w:rsidRDefault="008F2362" w:rsidP="008F2362">
      <w:pPr>
        <w:ind w:left="567" w:hanging="567"/>
        <w:jc w:val="both"/>
        <w:rPr>
          <w:rFonts w:ascii="Arial" w:hAnsi="Arial" w:cs="Arial"/>
          <w:sz w:val="22"/>
          <w:szCs w:val="22"/>
          <w:lang w:val="en-GB"/>
        </w:rPr>
      </w:pPr>
      <w:r>
        <w:rPr>
          <w:rFonts w:ascii="Arial" w:hAnsi="Arial" w:cs="Arial"/>
          <w:sz w:val="22"/>
          <w:szCs w:val="22"/>
          <w:lang w:val="en-GB"/>
        </w:rPr>
        <w:t>(g</w:t>
      </w:r>
      <w:r w:rsidRPr="00741A13">
        <w:rPr>
          <w:rFonts w:ascii="Arial" w:hAnsi="Arial" w:cs="Arial"/>
          <w:sz w:val="22"/>
          <w:szCs w:val="22"/>
          <w:lang w:val="en-GB"/>
        </w:rPr>
        <w:t xml:space="preserve">)  </w:t>
      </w:r>
      <w:r>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agreed date on which the provision </w:t>
      </w:r>
      <w:r>
        <w:rPr>
          <w:rFonts w:ascii="Arial" w:hAnsi="Arial" w:cs="Arial"/>
          <w:sz w:val="22"/>
          <w:szCs w:val="22"/>
          <w:lang w:val="en-GB"/>
        </w:rPr>
        <w:t>of water services will commence; and</w:t>
      </w:r>
    </w:p>
    <w:p w:rsidR="008F2362" w:rsidRPr="00741A13" w:rsidRDefault="008F2362" w:rsidP="008F2362">
      <w:pPr>
        <w:ind w:left="567" w:hanging="567"/>
        <w:jc w:val="both"/>
        <w:rPr>
          <w:rFonts w:ascii="Arial" w:hAnsi="Arial" w:cs="Arial"/>
          <w:sz w:val="22"/>
          <w:szCs w:val="22"/>
          <w:lang w:val="en-GB"/>
        </w:rPr>
      </w:pPr>
      <w:r>
        <w:rPr>
          <w:rFonts w:ascii="Arial" w:hAnsi="Arial" w:cs="Arial"/>
          <w:sz w:val="22"/>
          <w:szCs w:val="22"/>
          <w:lang w:val="en-GB"/>
        </w:rPr>
        <w:t>(h)</w:t>
      </w:r>
      <w:r>
        <w:rPr>
          <w:rFonts w:ascii="Arial" w:hAnsi="Arial" w:cs="Arial"/>
          <w:sz w:val="22"/>
          <w:szCs w:val="22"/>
          <w:lang w:val="en-GB"/>
        </w:rPr>
        <w:tab/>
      </w:r>
      <w:proofErr w:type="gramStart"/>
      <w:r>
        <w:rPr>
          <w:rFonts w:ascii="Arial" w:hAnsi="Arial" w:cs="Arial"/>
          <w:sz w:val="22"/>
          <w:szCs w:val="22"/>
          <w:lang w:val="en-GB"/>
        </w:rPr>
        <w:t>a</w:t>
      </w:r>
      <w:proofErr w:type="gramEnd"/>
      <w:r>
        <w:rPr>
          <w:rFonts w:ascii="Arial" w:hAnsi="Arial" w:cs="Arial"/>
          <w:sz w:val="22"/>
          <w:szCs w:val="22"/>
          <w:lang w:val="en-GB"/>
        </w:rPr>
        <w:t xml:space="preserve"> copy of any applicable lease agreement or written confirmation from the owner or the owners agent, stating the date of occupation.</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630"/>
        <w:jc w:val="both"/>
        <w:rPr>
          <w:rFonts w:ascii="Arial" w:hAnsi="Arial" w:cs="Arial"/>
          <w:sz w:val="22"/>
          <w:szCs w:val="22"/>
          <w:lang w:val="en-GB"/>
        </w:rPr>
      </w:pPr>
      <w:r>
        <w:rPr>
          <w:rFonts w:ascii="Arial" w:hAnsi="Arial" w:cs="Arial"/>
          <w:sz w:val="22"/>
          <w:szCs w:val="22"/>
          <w:lang w:val="en-GB"/>
        </w:rPr>
        <w:t>(9</w:t>
      </w:r>
      <w:r w:rsidRPr="00741A13">
        <w:rPr>
          <w:rFonts w:ascii="Arial" w:hAnsi="Arial" w:cs="Arial"/>
          <w:sz w:val="22"/>
          <w:szCs w:val="22"/>
          <w:lang w:val="en-GB"/>
        </w:rPr>
        <w:t>)</w:t>
      </w:r>
      <w:r w:rsidRPr="00741A13">
        <w:rPr>
          <w:rFonts w:ascii="Arial" w:hAnsi="Arial" w:cs="Arial"/>
          <w:sz w:val="22"/>
          <w:szCs w:val="22"/>
          <w:lang w:val="en-GB"/>
        </w:rPr>
        <w:tab/>
        <w:t xml:space="preserve">Water services rendered to a consumer are subject to the provisions of these </w:t>
      </w:r>
      <w:r>
        <w:rPr>
          <w:rFonts w:ascii="Arial" w:hAnsi="Arial" w:cs="Arial"/>
          <w:sz w:val="22"/>
          <w:szCs w:val="22"/>
          <w:lang w:val="en-GB"/>
        </w:rPr>
        <w:t>By-laws</w:t>
      </w:r>
      <w:r w:rsidRPr="00741A13">
        <w:rPr>
          <w:rFonts w:ascii="Arial" w:hAnsi="Arial" w:cs="Arial"/>
          <w:sz w:val="22"/>
          <w:szCs w:val="22"/>
          <w:lang w:val="en-GB"/>
        </w:rPr>
        <w:t xml:space="preserve"> and the conditions contained in the relevant agreement.</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(1</w:t>
      </w:r>
      <w:r>
        <w:rPr>
          <w:rFonts w:ascii="Arial" w:hAnsi="Arial" w:cs="Arial"/>
          <w:sz w:val="22"/>
          <w:szCs w:val="22"/>
          <w:lang w:val="en-GB"/>
        </w:rPr>
        <w:t>0</w:t>
      </w:r>
      <w:r w:rsidRPr="00741A13">
        <w:rPr>
          <w:rFonts w:ascii="Arial" w:hAnsi="Arial" w:cs="Arial"/>
          <w:sz w:val="22"/>
          <w:szCs w:val="22"/>
          <w:lang w:val="en-GB"/>
        </w:rPr>
        <w:t>)</w:t>
      </w:r>
      <w:r w:rsidRPr="00741A13">
        <w:rPr>
          <w:rFonts w:ascii="Arial" w:hAnsi="Arial" w:cs="Arial"/>
          <w:sz w:val="22"/>
          <w:szCs w:val="22"/>
          <w:lang w:val="en-GB"/>
        </w:rPr>
        <w:tab/>
        <w:t xml:space="preserve">If </w:t>
      </w:r>
      <w:r>
        <w:rPr>
          <w:rFonts w:ascii="Arial" w:hAnsi="Arial" w:cs="Arial"/>
          <w:sz w:val="22"/>
          <w:szCs w:val="22"/>
          <w:lang w:val="en-GB"/>
        </w:rPr>
        <w:t>the</w:t>
      </w:r>
      <w:r w:rsidRPr="00741A13">
        <w:rPr>
          <w:rFonts w:ascii="Arial" w:hAnsi="Arial" w:cs="Arial"/>
          <w:sz w:val="22"/>
          <w:szCs w:val="22"/>
          <w:lang w:val="en-GB"/>
        </w:rPr>
        <w:t xml:space="preserve"> </w:t>
      </w:r>
      <w:r>
        <w:rPr>
          <w:rFonts w:ascii="Arial" w:hAnsi="Arial" w:cs="Arial"/>
          <w:sz w:val="22"/>
          <w:szCs w:val="22"/>
          <w:lang w:val="en-GB"/>
        </w:rPr>
        <w:t>Municipality</w:t>
      </w:r>
      <w:r w:rsidRPr="00741A13">
        <w:rPr>
          <w:rFonts w:ascii="Arial" w:hAnsi="Arial" w:cs="Arial"/>
          <w:sz w:val="22"/>
          <w:szCs w:val="22"/>
          <w:lang w:val="en-GB"/>
        </w:rPr>
        <w:t xml:space="preserve"> refuses an application for the provision of water services, is unable to render such water services on the date requested for such provision of water services to commence or is unable to render the water services the </w:t>
      </w:r>
      <w:r>
        <w:rPr>
          <w:rFonts w:ascii="Arial" w:hAnsi="Arial" w:cs="Arial"/>
          <w:sz w:val="22"/>
          <w:szCs w:val="22"/>
          <w:lang w:val="en-GB"/>
        </w:rPr>
        <w:t>Municipality</w:t>
      </w:r>
      <w:r w:rsidRPr="00741A13">
        <w:rPr>
          <w:rFonts w:ascii="Arial" w:hAnsi="Arial" w:cs="Arial"/>
          <w:sz w:val="22"/>
          <w:szCs w:val="22"/>
          <w:lang w:val="en-GB"/>
        </w:rPr>
        <w:t xml:space="preserve"> will inform the consumer of such refusal and / or inability, the reasons therefore and, if applicable, when the </w:t>
      </w:r>
      <w:r>
        <w:rPr>
          <w:rFonts w:ascii="Arial" w:hAnsi="Arial" w:cs="Arial"/>
          <w:sz w:val="22"/>
          <w:szCs w:val="22"/>
          <w:lang w:val="en-GB"/>
        </w:rPr>
        <w:t>Municipality</w:t>
      </w:r>
      <w:r w:rsidRPr="00741A13">
        <w:rPr>
          <w:rFonts w:ascii="Arial" w:hAnsi="Arial" w:cs="Arial"/>
          <w:sz w:val="22"/>
          <w:szCs w:val="22"/>
          <w:lang w:val="en-GB"/>
        </w:rPr>
        <w:t xml:space="preserve"> will be able to provide such water services.</w:t>
      </w:r>
    </w:p>
    <w:p w:rsidR="008F2362" w:rsidRDefault="008F2362" w:rsidP="008F2362">
      <w:pPr>
        <w:ind w:hanging="630"/>
        <w:jc w:val="both"/>
        <w:rPr>
          <w:rFonts w:ascii="Arial" w:hAnsi="Arial" w:cs="Arial"/>
          <w:sz w:val="22"/>
          <w:szCs w:val="22"/>
          <w:lang w:val="en-GB"/>
        </w:rPr>
      </w:pPr>
    </w:p>
    <w:p w:rsidR="008F2362" w:rsidRDefault="008F2362" w:rsidP="008F2362">
      <w:pPr>
        <w:pStyle w:val="Heading3"/>
        <w:numPr>
          <w:ilvl w:val="0"/>
          <w:numId w:val="0"/>
        </w:numPr>
        <w:ind w:left="-851"/>
        <w:jc w:val="left"/>
        <w:rPr>
          <w:rFonts w:ascii="Arial" w:hAnsi="Arial" w:cs="Arial"/>
          <w:sz w:val="22"/>
          <w:szCs w:val="22"/>
          <w:lang w:val="en-GB"/>
        </w:rPr>
      </w:pPr>
      <w:bookmarkStart w:id="15" w:name="_Toc448758759"/>
      <w:bookmarkStart w:id="16" w:name="_Ref436626779"/>
      <w:bookmarkStart w:id="17" w:name="_Toc448467415"/>
      <w:bookmarkStart w:id="18" w:name="_Toc490811973"/>
      <w:bookmarkStart w:id="19" w:name="_Toc490828337"/>
      <w:r>
        <w:rPr>
          <w:rFonts w:ascii="Arial" w:hAnsi="Arial" w:cs="Arial"/>
          <w:sz w:val="22"/>
          <w:szCs w:val="22"/>
          <w:lang w:val="en-GB"/>
        </w:rPr>
        <w:t>5.</w:t>
      </w:r>
      <w:r>
        <w:rPr>
          <w:rFonts w:ascii="Arial" w:hAnsi="Arial" w:cs="Arial"/>
          <w:sz w:val="22"/>
          <w:szCs w:val="22"/>
          <w:lang w:val="en-GB"/>
        </w:rPr>
        <w:tab/>
      </w:r>
      <w:r w:rsidRPr="00741A13">
        <w:rPr>
          <w:rFonts w:ascii="Arial" w:hAnsi="Arial" w:cs="Arial"/>
          <w:sz w:val="22"/>
          <w:szCs w:val="22"/>
          <w:lang w:val="en-GB"/>
        </w:rPr>
        <w:t>Special agreements</w:t>
      </w:r>
      <w:bookmarkEnd w:id="15"/>
      <w:r w:rsidRPr="00741A13">
        <w:rPr>
          <w:rFonts w:ascii="Arial" w:hAnsi="Arial" w:cs="Arial"/>
          <w:sz w:val="22"/>
          <w:szCs w:val="22"/>
          <w:lang w:val="en-GB"/>
        </w:rPr>
        <w:t xml:space="preserve"> </w:t>
      </w:r>
      <w:bookmarkEnd w:id="16"/>
      <w:bookmarkEnd w:id="17"/>
      <w:r w:rsidRPr="00741A13">
        <w:rPr>
          <w:rFonts w:ascii="Arial" w:hAnsi="Arial" w:cs="Arial"/>
          <w:sz w:val="22"/>
          <w:szCs w:val="22"/>
          <w:lang w:val="en-GB"/>
        </w:rPr>
        <w:t>for water services</w:t>
      </w:r>
      <w:bookmarkEnd w:id="18"/>
      <w:bookmarkEnd w:id="19"/>
    </w:p>
    <w:p w:rsidR="008F2362" w:rsidRPr="007064CF" w:rsidRDefault="008F2362" w:rsidP="008F2362">
      <w:pPr>
        <w:rPr>
          <w:lang w:val="en-GB"/>
        </w:rPr>
      </w:pPr>
    </w:p>
    <w:p w:rsidR="008F2362"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ab/>
      </w:r>
      <w:r>
        <w:rPr>
          <w:rFonts w:ascii="Arial" w:hAnsi="Arial" w:cs="Arial"/>
          <w:sz w:val="22"/>
          <w:szCs w:val="22"/>
          <w:lang w:val="en-GB"/>
        </w:rPr>
        <w:t>The Municipality</w:t>
      </w:r>
      <w:r w:rsidRPr="00741A13">
        <w:rPr>
          <w:rFonts w:ascii="Arial" w:hAnsi="Arial" w:cs="Arial"/>
          <w:sz w:val="22"/>
          <w:szCs w:val="22"/>
          <w:lang w:val="en-GB"/>
        </w:rPr>
        <w:t xml:space="preserve"> may enter into a special agreement for the provision of water services to -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an</w:t>
      </w:r>
      <w:proofErr w:type="gramEnd"/>
      <w:r w:rsidRPr="00741A13">
        <w:rPr>
          <w:rFonts w:ascii="Arial" w:hAnsi="Arial" w:cs="Arial"/>
          <w:sz w:val="22"/>
          <w:szCs w:val="22"/>
          <w:lang w:val="en-GB"/>
        </w:rPr>
        <w:t xml:space="preserve"> applicant inside its area of jurisdiction, if the services applied for necessitates the imposition of conditions not contained in the prescribed form; and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an</w:t>
      </w:r>
      <w:proofErr w:type="gramEnd"/>
      <w:r w:rsidRPr="00741A13">
        <w:rPr>
          <w:rFonts w:ascii="Arial" w:hAnsi="Arial" w:cs="Arial"/>
          <w:sz w:val="22"/>
          <w:szCs w:val="22"/>
          <w:lang w:val="en-GB"/>
        </w:rPr>
        <w:t xml:space="preserve"> applicant outside its area of jurisdiction, if such application has been approved by the </w:t>
      </w:r>
      <w:r>
        <w:rPr>
          <w:rFonts w:ascii="Arial" w:hAnsi="Arial" w:cs="Arial"/>
          <w:sz w:val="22"/>
          <w:szCs w:val="22"/>
          <w:lang w:val="en-GB"/>
        </w:rPr>
        <w:t>Municipality</w:t>
      </w:r>
      <w:r w:rsidRPr="00741A13">
        <w:rPr>
          <w:rFonts w:ascii="Arial" w:hAnsi="Arial" w:cs="Arial"/>
          <w:sz w:val="22"/>
          <w:szCs w:val="22"/>
          <w:lang w:val="en-GB"/>
        </w:rPr>
        <w:t xml:space="preserve">  having jurisdiction in the area in which the premises is situated.</w:t>
      </w:r>
    </w:p>
    <w:p w:rsidR="008F2362" w:rsidRPr="00741A13" w:rsidRDefault="008F2362" w:rsidP="008F2362">
      <w:pPr>
        <w:ind w:left="-851" w:hanging="346"/>
        <w:jc w:val="both"/>
        <w:rPr>
          <w:rFonts w:ascii="Arial" w:hAnsi="Arial" w:cs="Arial"/>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bookmarkStart w:id="20" w:name="_Toc490811974"/>
      <w:bookmarkStart w:id="21" w:name="_Toc490828338"/>
      <w:r>
        <w:rPr>
          <w:rFonts w:ascii="Arial" w:hAnsi="Arial" w:cs="Arial"/>
          <w:sz w:val="22"/>
          <w:szCs w:val="22"/>
          <w:lang w:val="en-GB"/>
        </w:rPr>
        <w:t>Part 3: Prescribed Fees and C</w:t>
      </w:r>
      <w:r w:rsidRPr="00741A13">
        <w:rPr>
          <w:rFonts w:ascii="Arial" w:hAnsi="Arial" w:cs="Arial"/>
          <w:sz w:val="22"/>
          <w:szCs w:val="22"/>
          <w:lang w:val="en-GB"/>
        </w:rPr>
        <w:t>harges</w:t>
      </w:r>
      <w:bookmarkEnd w:id="20"/>
      <w:bookmarkEnd w:id="21"/>
    </w:p>
    <w:p w:rsidR="008F2362" w:rsidRPr="00741A13" w:rsidRDefault="008F2362" w:rsidP="008F2362">
      <w:pPr>
        <w:pStyle w:val="Heading3"/>
        <w:numPr>
          <w:ilvl w:val="0"/>
          <w:numId w:val="0"/>
        </w:numPr>
        <w:ind w:left="-851"/>
        <w:jc w:val="left"/>
        <w:rPr>
          <w:rFonts w:ascii="Arial" w:hAnsi="Arial" w:cs="Arial"/>
          <w:sz w:val="22"/>
          <w:szCs w:val="22"/>
          <w:lang w:val="en-GB"/>
        </w:rPr>
      </w:pPr>
      <w:bookmarkStart w:id="22" w:name="_Toc448467412"/>
      <w:bookmarkStart w:id="23" w:name="_Toc448758756"/>
    </w:p>
    <w:p w:rsidR="008F2362" w:rsidRDefault="008F2362" w:rsidP="008F2362">
      <w:pPr>
        <w:pStyle w:val="Heading3"/>
        <w:numPr>
          <w:ilvl w:val="0"/>
          <w:numId w:val="0"/>
        </w:numPr>
        <w:ind w:left="-851"/>
        <w:jc w:val="left"/>
        <w:rPr>
          <w:rFonts w:ascii="Arial" w:hAnsi="Arial" w:cs="Arial"/>
          <w:sz w:val="22"/>
          <w:szCs w:val="22"/>
          <w:lang w:val="en-GB"/>
        </w:rPr>
      </w:pPr>
      <w:bookmarkStart w:id="24" w:name="_Toc490811975"/>
      <w:bookmarkStart w:id="25" w:name="_Toc490828339"/>
      <w:r>
        <w:rPr>
          <w:rFonts w:ascii="Arial" w:hAnsi="Arial" w:cs="Arial"/>
          <w:sz w:val="22"/>
          <w:szCs w:val="22"/>
          <w:lang w:val="en-GB"/>
        </w:rPr>
        <w:t>6.</w:t>
      </w:r>
      <w:r>
        <w:rPr>
          <w:rFonts w:ascii="Arial" w:hAnsi="Arial" w:cs="Arial"/>
          <w:sz w:val="22"/>
          <w:szCs w:val="22"/>
          <w:lang w:val="en-GB"/>
        </w:rPr>
        <w:tab/>
      </w:r>
      <w:r w:rsidRPr="00741A13">
        <w:rPr>
          <w:rFonts w:ascii="Arial" w:hAnsi="Arial" w:cs="Arial"/>
          <w:sz w:val="22"/>
          <w:szCs w:val="22"/>
          <w:lang w:val="en-GB"/>
        </w:rPr>
        <w:t xml:space="preserve">Prescribed </w:t>
      </w:r>
      <w:r>
        <w:rPr>
          <w:rFonts w:ascii="Arial" w:hAnsi="Arial" w:cs="Arial"/>
          <w:sz w:val="22"/>
          <w:szCs w:val="22"/>
          <w:lang w:val="en-GB"/>
        </w:rPr>
        <w:t>fees</w:t>
      </w:r>
      <w:r w:rsidRPr="00741A13">
        <w:rPr>
          <w:rFonts w:ascii="Arial" w:hAnsi="Arial" w:cs="Arial"/>
          <w:sz w:val="22"/>
          <w:szCs w:val="22"/>
          <w:lang w:val="en-GB"/>
        </w:rPr>
        <w:t xml:space="preserve"> and charges</w:t>
      </w:r>
      <w:bookmarkEnd w:id="22"/>
      <w:bookmarkEnd w:id="23"/>
      <w:r w:rsidRPr="00741A13">
        <w:rPr>
          <w:rFonts w:ascii="Arial" w:hAnsi="Arial" w:cs="Arial"/>
          <w:sz w:val="22"/>
          <w:szCs w:val="22"/>
          <w:lang w:val="en-GB"/>
        </w:rPr>
        <w:t xml:space="preserve"> for water services</w:t>
      </w:r>
      <w:bookmarkEnd w:id="24"/>
      <w:bookmarkEnd w:id="25"/>
    </w:p>
    <w:p w:rsidR="008F2362" w:rsidRPr="007064CF" w:rsidRDefault="008F2362" w:rsidP="008F2362">
      <w:pPr>
        <w:rPr>
          <w:lang w:val="en-GB"/>
        </w:rPr>
      </w:pPr>
    </w:p>
    <w:p w:rsidR="008F2362" w:rsidRPr="007948E2"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w:t>
      </w:r>
      <w:r w:rsidRPr="00741A13">
        <w:rPr>
          <w:rFonts w:ascii="Arial" w:hAnsi="Arial" w:cs="Arial"/>
          <w:sz w:val="22"/>
          <w:szCs w:val="22"/>
          <w:lang w:val="en-GB"/>
        </w:rPr>
        <w:tab/>
        <w:t xml:space="preserve">All tariffs and or charges payable in respect of water services rendered by the </w:t>
      </w:r>
      <w:r>
        <w:rPr>
          <w:rFonts w:ascii="Arial" w:hAnsi="Arial" w:cs="Arial"/>
          <w:sz w:val="22"/>
          <w:szCs w:val="22"/>
          <w:lang w:val="en-GB"/>
        </w:rPr>
        <w:t>Municipality</w:t>
      </w:r>
      <w:r w:rsidRPr="00741A13">
        <w:rPr>
          <w:rFonts w:ascii="Arial" w:hAnsi="Arial" w:cs="Arial"/>
          <w:sz w:val="22"/>
          <w:szCs w:val="22"/>
          <w:lang w:val="en-GB"/>
        </w:rPr>
        <w:t xml:space="preserve"> in terms of these </w:t>
      </w:r>
      <w:r>
        <w:rPr>
          <w:rFonts w:ascii="Arial" w:hAnsi="Arial" w:cs="Arial"/>
          <w:sz w:val="22"/>
          <w:szCs w:val="22"/>
          <w:lang w:val="en-GB"/>
        </w:rPr>
        <w:t>By-laws</w:t>
      </w:r>
      <w:r w:rsidRPr="00741A13">
        <w:rPr>
          <w:rFonts w:ascii="Arial" w:hAnsi="Arial" w:cs="Arial"/>
          <w:sz w:val="22"/>
          <w:szCs w:val="22"/>
          <w:lang w:val="en-GB"/>
        </w:rPr>
        <w:t>, including but not limited to the payment of connection charges, fixed charges or any additional charges or interest in respect of failure to pay such tariffs or charges on the spe</w:t>
      </w:r>
      <w:r>
        <w:rPr>
          <w:rFonts w:ascii="Arial" w:hAnsi="Arial" w:cs="Arial"/>
          <w:sz w:val="22"/>
          <w:szCs w:val="22"/>
          <w:lang w:val="en-GB"/>
        </w:rPr>
        <w:t xml:space="preserve">cified date will be set by the Municipality </w:t>
      </w:r>
      <w:r w:rsidRPr="00741A13">
        <w:rPr>
          <w:rFonts w:ascii="Arial" w:hAnsi="Arial" w:cs="Arial"/>
          <w:sz w:val="22"/>
          <w:szCs w:val="22"/>
          <w:lang w:val="en-GB"/>
        </w:rPr>
        <w:t>by a resolution passed by the Council</w:t>
      </w:r>
      <w:r>
        <w:rPr>
          <w:rFonts w:ascii="Arial" w:hAnsi="Arial" w:cs="Arial"/>
          <w:sz w:val="22"/>
          <w:szCs w:val="22"/>
          <w:lang w:val="en-GB"/>
        </w:rPr>
        <w:t xml:space="preserve"> </w:t>
      </w:r>
      <w:r w:rsidRPr="007948E2">
        <w:rPr>
          <w:rFonts w:ascii="Arial" w:hAnsi="Arial" w:cs="Arial"/>
          <w:sz w:val="22"/>
          <w:szCs w:val="22"/>
          <w:lang w:val="en-GB"/>
        </w:rPr>
        <w:t>from time to time in accordance with –</w:t>
      </w:r>
    </w:p>
    <w:p w:rsidR="008F2362" w:rsidRPr="00741A13" w:rsidRDefault="008F2362" w:rsidP="008F2362">
      <w:pPr>
        <w:ind w:hanging="851"/>
        <w:jc w:val="both"/>
        <w:rPr>
          <w:rFonts w:ascii="Arial" w:hAnsi="Arial" w:cs="Arial"/>
          <w:sz w:val="22"/>
          <w:szCs w:val="22"/>
          <w:lang w:val="en-GB"/>
        </w:rPr>
      </w:pPr>
    </w:p>
    <w:p w:rsidR="008F2362" w:rsidRDefault="008F2362" w:rsidP="008F2362">
      <w:pPr>
        <w:numPr>
          <w:ilvl w:val="0"/>
          <w:numId w:val="30"/>
        </w:numPr>
        <w:tabs>
          <w:tab w:val="clear" w:pos="720"/>
          <w:tab w:val="num" w:pos="567"/>
        </w:tabs>
        <w:ind w:left="567" w:hanging="567"/>
        <w:jc w:val="both"/>
        <w:rPr>
          <w:rFonts w:ascii="Arial" w:hAnsi="Arial" w:cs="Arial"/>
          <w:sz w:val="22"/>
          <w:szCs w:val="22"/>
          <w:lang w:val="en-GB"/>
        </w:rPr>
      </w:pPr>
      <w:r w:rsidRPr="00741A13">
        <w:rPr>
          <w:rFonts w:ascii="Arial" w:hAnsi="Arial" w:cs="Arial"/>
          <w:sz w:val="22"/>
          <w:szCs w:val="22"/>
          <w:lang w:val="en-GB"/>
        </w:rPr>
        <w:t xml:space="preserve">its </w:t>
      </w:r>
      <w:r>
        <w:rPr>
          <w:rFonts w:ascii="Arial" w:hAnsi="Arial" w:cs="Arial"/>
          <w:sz w:val="22"/>
          <w:szCs w:val="22"/>
          <w:lang w:val="en-GB"/>
        </w:rPr>
        <w:t>T</w:t>
      </w:r>
      <w:r w:rsidRPr="00741A13">
        <w:rPr>
          <w:rFonts w:ascii="Arial" w:hAnsi="Arial" w:cs="Arial"/>
          <w:sz w:val="22"/>
          <w:szCs w:val="22"/>
          <w:lang w:val="en-GB"/>
        </w:rPr>
        <w:t>ariff</w:t>
      </w:r>
      <w:r>
        <w:rPr>
          <w:rFonts w:ascii="Arial" w:hAnsi="Arial" w:cs="Arial"/>
          <w:sz w:val="22"/>
          <w:szCs w:val="22"/>
          <w:lang w:val="en-GB"/>
        </w:rPr>
        <w:t>s</w:t>
      </w:r>
      <w:r w:rsidRPr="00741A13">
        <w:rPr>
          <w:rFonts w:ascii="Arial" w:hAnsi="Arial" w:cs="Arial"/>
          <w:sz w:val="22"/>
          <w:szCs w:val="22"/>
          <w:lang w:val="en-GB"/>
        </w:rPr>
        <w:t xml:space="preserve"> policy; </w:t>
      </w:r>
    </w:p>
    <w:p w:rsidR="008F2362" w:rsidRDefault="008F2362" w:rsidP="008F2362">
      <w:pPr>
        <w:numPr>
          <w:ilvl w:val="0"/>
          <w:numId w:val="30"/>
        </w:numPr>
        <w:tabs>
          <w:tab w:val="clear" w:pos="720"/>
          <w:tab w:val="num" w:pos="567"/>
        </w:tabs>
        <w:ind w:left="567" w:hanging="567"/>
        <w:jc w:val="both"/>
        <w:rPr>
          <w:rFonts w:ascii="Arial" w:hAnsi="Arial" w:cs="Arial"/>
          <w:sz w:val="22"/>
          <w:szCs w:val="22"/>
          <w:lang w:val="en-GB"/>
        </w:rPr>
      </w:pPr>
      <w:r w:rsidRPr="00741A13">
        <w:rPr>
          <w:rFonts w:ascii="Arial" w:hAnsi="Arial" w:cs="Arial"/>
          <w:sz w:val="22"/>
          <w:szCs w:val="22"/>
          <w:lang w:val="en-GB"/>
        </w:rPr>
        <w:t xml:space="preserve">any </w:t>
      </w:r>
      <w:r>
        <w:rPr>
          <w:rFonts w:ascii="Arial" w:hAnsi="Arial" w:cs="Arial"/>
          <w:sz w:val="22"/>
          <w:szCs w:val="22"/>
          <w:lang w:val="en-GB"/>
        </w:rPr>
        <w:t>By-laws</w:t>
      </w:r>
      <w:r w:rsidRPr="00741A13">
        <w:rPr>
          <w:rFonts w:ascii="Arial" w:hAnsi="Arial" w:cs="Arial"/>
          <w:sz w:val="22"/>
          <w:szCs w:val="22"/>
          <w:lang w:val="en-GB"/>
        </w:rPr>
        <w:t xml:space="preserve"> in respect thereof; and</w:t>
      </w:r>
    </w:p>
    <w:p w:rsidR="008F2362" w:rsidRPr="00741A13" w:rsidRDefault="008F2362" w:rsidP="008F2362">
      <w:pPr>
        <w:numPr>
          <w:ilvl w:val="0"/>
          <w:numId w:val="30"/>
        </w:numPr>
        <w:tabs>
          <w:tab w:val="clear" w:pos="720"/>
          <w:tab w:val="num" w:pos="567"/>
        </w:tabs>
        <w:ind w:left="567" w:hanging="567"/>
        <w:jc w:val="both"/>
        <w:rPr>
          <w:rFonts w:ascii="Arial" w:hAnsi="Arial" w:cs="Arial"/>
          <w:sz w:val="22"/>
          <w:szCs w:val="22"/>
          <w:lang w:val="en-GB"/>
        </w:rPr>
      </w:pPr>
      <w:proofErr w:type="gramStart"/>
      <w:r w:rsidRPr="00741A13">
        <w:rPr>
          <w:rFonts w:ascii="Arial" w:hAnsi="Arial" w:cs="Arial"/>
          <w:sz w:val="22"/>
          <w:szCs w:val="22"/>
          <w:lang w:val="en-GB"/>
        </w:rPr>
        <w:lastRenderedPageBreak/>
        <w:t>any</w:t>
      </w:r>
      <w:proofErr w:type="gramEnd"/>
      <w:r w:rsidRPr="00741A13">
        <w:rPr>
          <w:rFonts w:ascii="Arial" w:hAnsi="Arial" w:cs="Arial"/>
          <w:sz w:val="22"/>
          <w:szCs w:val="22"/>
          <w:lang w:val="en-GB"/>
        </w:rPr>
        <w:t xml:space="preserve"> regulations in terms of Section 10 of the Act</w:t>
      </w:r>
      <w:r>
        <w:rPr>
          <w:rFonts w:ascii="Arial" w:hAnsi="Arial" w:cs="Arial"/>
          <w:sz w:val="22"/>
          <w:szCs w:val="22"/>
          <w:lang w:val="en-GB"/>
        </w:rPr>
        <w:t xml:space="preserve"> and regulations made thereunder</w:t>
      </w:r>
      <w:r w:rsidRPr="00741A13">
        <w:rPr>
          <w:rFonts w:ascii="Arial" w:hAnsi="Arial" w:cs="Arial"/>
          <w:sz w:val="22"/>
          <w:szCs w:val="22"/>
          <w:lang w:val="en-GB"/>
        </w:rPr>
        <w:t>.</w:t>
      </w:r>
    </w:p>
    <w:p w:rsidR="008F2362" w:rsidRPr="00741A13" w:rsidRDefault="008F2362" w:rsidP="008F2362">
      <w:pPr>
        <w:ind w:left="-851"/>
        <w:jc w:val="both"/>
        <w:rPr>
          <w:rFonts w:ascii="Arial" w:hAnsi="Arial" w:cs="Arial"/>
          <w:b/>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26" w:name="_Toc448758764"/>
      <w:bookmarkStart w:id="27" w:name="_Toc490811976"/>
      <w:bookmarkStart w:id="28" w:name="_Toc490828340"/>
      <w:r>
        <w:rPr>
          <w:rFonts w:ascii="Arial" w:hAnsi="Arial" w:cs="Arial"/>
          <w:sz w:val="22"/>
          <w:szCs w:val="22"/>
          <w:lang w:val="en-GB"/>
        </w:rPr>
        <w:t>7.</w:t>
      </w:r>
      <w:r>
        <w:rPr>
          <w:rFonts w:ascii="Arial" w:hAnsi="Arial" w:cs="Arial"/>
          <w:sz w:val="22"/>
          <w:szCs w:val="22"/>
          <w:lang w:val="en-GB"/>
        </w:rPr>
        <w:tab/>
      </w:r>
      <w:r w:rsidRPr="00741A13">
        <w:rPr>
          <w:rFonts w:ascii="Arial" w:hAnsi="Arial" w:cs="Arial"/>
          <w:sz w:val="22"/>
          <w:szCs w:val="22"/>
          <w:lang w:val="en-GB"/>
        </w:rPr>
        <w:t>Fixed charges</w:t>
      </w:r>
      <w:bookmarkEnd w:id="26"/>
      <w:r w:rsidRPr="00741A13">
        <w:rPr>
          <w:rFonts w:ascii="Arial" w:hAnsi="Arial" w:cs="Arial"/>
          <w:sz w:val="22"/>
          <w:szCs w:val="22"/>
          <w:lang w:val="en-GB"/>
        </w:rPr>
        <w:t xml:space="preserve"> for water services</w:t>
      </w:r>
      <w:bookmarkEnd w:id="27"/>
      <w:bookmarkEnd w:id="28"/>
    </w:p>
    <w:p w:rsidR="008F2362" w:rsidRPr="001560A9" w:rsidRDefault="008F2362" w:rsidP="008F2362">
      <w:pPr>
        <w:rPr>
          <w:lang w:val="en-GB"/>
        </w:rPr>
      </w:pPr>
    </w:p>
    <w:p w:rsidR="008F2362"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(1)</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in addition to the </w:t>
      </w:r>
      <w:r>
        <w:rPr>
          <w:rFonts w:ascii="Arial" w:hAnsi="Arial" w:cs="Arial"/>
          <w:sz w:val="22"/>
          <w:szCs w:val="22"/>
          <w:lang w:val="en-GB"/>
        </w:rPr>
        <w:t>prescribed fees</w:t>
      </w:r>
      <w:r w:rsidRPr="00741A13">
        <w:rPr>
          <w:rFonts w:ascii="Arial" w:hAnsi="Arial" w:cs="Arial"/>
          <w:sz w:val="22"/>
          <w:szCs w:val="22"/>
          <w:lang w:val="en-GB"/>
        </w:rPr>
        <w:t xml:space="preserve"> for water services actually provided, levy a monthly fixed charge, annual fixed charge or once-off fixed charge in respect of the provision of water services in accordance with –</w:t>
      </w:r>
    </w:p>
    <w:p w:rsidR="008F2362" w:rsidRPr="008568B7" w:rsidRDefault="008F2362" w:rsidP="008F2362">
      <w:pPr>
        <w:ind w:hanging="851"/>
        <w:jc w:val="both"/>
        <w:rPr>
          <w:rFonts w:ascii="Arial" w:hAnsi="Arial" w:cs="Arial"/>
          <w:sz w:val="22"/>
          <w:szCs w:val="22"/>
          <w:lang w:val="en-GB"/>
        </w:rPr>
      </w:pPr>
    </w:p>
    <w:p w:rsidR="008F2362" w:rsidRPr="008568B7" w:rsidRDefault="008F2362" w:rsidP="008F2362">
      <w:pPr>
        <w:ind w:left="567" w:hanging="567"/>
        <w:jc w:val="both"/>
        <w:rPr>
          <w:rFonts w:ascii="Arial" w:hAnsi="Arial" w:cs="Arial"/>
          <w:sz w:val="22"/>
          <w:szCs w:val="22"/>
          <w:lang w:val="en-GB"/>
        </w:rPr>
      </w:pPr>
      <w:r w:rsidRPr="008568B7">
        <w:rPr>
          <w:rFonts w:ascii="Arial" w:hAnsi="Arial" w:cs="Arial"/>
          <w:sz w:val="22"/>
          <w:szCs w:val="22"/>
          <w:lang w:val="en-GB"/>
        </w:rPr>
        <w:t>(a)</w:t>
      </w:r>
      <w:r w:rsidRPr="008568B7">
        <w:rPr>
          <w:rFonts w:ascii="Arial" w:hAnsi="Arial" w:cs="Arial"/>
          <w:sz w:val="22"/>
          <w:szCs w:val="22"/>
          <w:lang w:val="en-GB"/>
        </w:rPr>
        <w:tab/>
      </w:r>
      <w:proofErr w:type="gramStart"/>
      <w:r w:rsidRPr="008568B7">
        <w:rPr>
          <w:rFonts w:ascii="Arial" w:hAnsi="Arial" w:cs="Arial"/>
          <w:sz w:val="22"/>
          <w:szCs w:val="22"/>
          <w:lang w:val="en-GB"/>
        </w:rPr>
        <w:t>its</w:t>
      </w:r>
      <w:proofErr w:type="gramEnd"/>
      <w:r w:rsidRPr="008568B7">
        <w:rPr>
          <w:rFonts w:ascii="Arial" w:hAnsi="Arial" w:cs="Arial"/>
          <w:sz w:val="22"/>
          <w:szCs w:val="22"/>
          <w:lang w:val="en-GB"/>
        </w:rPr>
        <w:t xml:space="preserve"> tariff policy or resolution passed by the Council in this regard;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any</w:t>
      </w:r>
      <w:proofErr w:type="gramEnd"/>
      <w:r w:rsidRPr="00741A13">
        <w:rPr>
          <w:rFonts w:ascii="Arial" w:hAnsi="Arial" w:cs="Arial"/>
          <w:sz w:val="22"/>
          <w:szCs w:val="22"/>
          <w:lang w:val="en-GB"/>
        </w:rPr>
        <w:t xml:space="preserve"> </w:t>
      </w:r>
      <w:r>
        <w:rPr>
          <w:rFonts w:ascii="Arial" w:hAnsi="Arial" w:cs="Arial"/>
          <w:sz w:val="22"/>
          <w:szCs w:val="22"/>
          <w:lang w:val="en-GB"/>
        </w:rPr>
        <w:t>By-laws</w:t>
      </w:r>
      <w:r w:rsidRPr="00741A13">
        <w:rPr>
          <w:rFonts w:ascii="Arial" w:hAnsi="Arial" w:cs="Arial"/>
          <w:sz w:val="22"/>
          <w:szCs w:val="22"/>
          <w:lang w:val="en-GB"/>
        </w:rPr>
        <w:t xml:space="preserve"> in respect thereof; and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any</w:t>
      </w:r>
      <w:proofErr w:type="gramEnd"/>
      <w:r w:rsidRPr="00741A13">
        <w:rPr>
          <w:rFonts w:ascii="Arial" w:hAnsi="Arial" w:cs="Arial"/>
          <w:sz w:val="22"/>
          <w:szCs w:val="22"/>
          <w:lang w:val="en-GB"/>
        </w:rPr>
        <w:t xml:space="preserve"> regulations in terms of Section 10 of the Act</w:t>
      </w:r>
      <w:r>
        <w:rPr>
          <w:rFonts w:ascii="Arial" w:hAnsi="Arial" w:cs="Arial"/>
          <w:sz w:val="22"/>
          <w:szCs w:val="22"/>
          <w:lang w:val="en-GB"/>
        </w:rPr>
        <w:t xml:space="preserve"> and regulations made thereunder</w:t>
      </w:r>
      <w:r w:rsidRPr="00741A13">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Default="008F2362" w:rsidP="008F2362">
      <w:pPr>
        <w:numPr>
          <w:ilvl w:val="0"/>
          <w:numId w:val="14"/>
        </w:numPr>
        <w:tabs>
          <w:tab w:val="clear" w:pos="1440"/>
          <w:tab w:val="num" w:pos="0"/>
        </w:tabs>
        <w:ind w:left="0" w:hanging="630"/>
        <w:jc w:val="both"/>
        <w:rPr>
          <w:rFonts w:ascii="Arial" w:hAnsi="Arial" w:cs="Arial"/>
          <w:sz w:val="22"/>
          <w:szCs w:val="22"/>
          <w:lang w:val="en-GB"/>
        </w:rPr>
      </w:pPr>
      <w:r w:rsidRPr="00741A13">
        <w:rPr>
          <w:rFonts w:ascii="Arial" w:hAnsi="Arial" w:cs="Arial"/>
          <w:sz w:val="22"/>
          <w:szCs w:val="22"/>
          <w:lang w:val="en-GB"/>
        </w:rPr>
        <w:t xml:space="preserve">Where a fixed charge is levied in terms of </w:t>
      </w:r>
      <w:r>
        <w:rPr>
          <w:rFonts w:ascii="Arial" w:hAnsi="Arial" w:cs="Arial"/>
          <w:sz w:val="22"/>
          <w:szCs w:val="22"/>
          <w:lang w:val="en-GB"/>
        </w:rPr>
        <w:t>Subsection</w:t>
      </w:r>
      <w:r w:rsidRPr="00741A13">
        <w:rPr>
          <w:rFonts w:ascii="Arial" w:hAnsi="Arial" w:cs="Arial"/>
          <w:sz w:val="22"/>
          <w:szCs w:val="22"/>
          <w:lang w:val="en-GB"/>
        </w:rPr>
        <w:t xml:space="preserve"> (1), it shall be payable by every owner or consumer in respect of water services provided by the </w:t>
      </w:r>
      <w:r>
        <w:rPr>
          <w:rFonts w:ascii="Arial" w:hAnsi="Arial" w:cs="Arial"/>
          <w:sz w:val="22"/>
          <w:szCs w:val="22"/>
          <w:lang w:val="en-GB"/>
        </w:rPr>
        <w:t>Municipality</w:t>
      </w:r>
      <w:r w:rsidRPr="00741A13">
        <w:rPr>
          <w:rFonts w:ascii="Arial" w:hAnsi="Arial" w:cs="Arial"/>
          <w:sz w:val="22"/>
          <w:szCs w:val="22"/>
          <w:lang w:val="en-GB"/>
        </w:rPr>
        <w:t xml:space="preserve"> to </w:t>
      </w:r>
      <w:r>
        <w:rPr>
          <w:rFonts w:ascii="Arial" w:hAnsi="Arial" w:cs="Arial"/>
          <w:sz w:val="22"/>
          <w:szCs w:val="22"/>
          <w:lang w:val="en-GB"/>
        </w:rPr>
        <w:t>him or her</w:t>
      </w:r>
      <w:r w:rsidRPr="00741A13">
        <w:rPr>
          <w:rFonts w:ascii="Arial" w:hAnsi="Arial" w:cs="Arial"/>
          <w:sz w:val="22"/>
          <w:szCs w:val="22"/>
          <w:lang w:val="en-GB"/>
        </w:rPr>
        <w:t xml:space="preserve">, whether or not water services are used by </w:t>
      </w:r>
      <w:r>
        <w:rPr>
          <w:rFonts w:ascii="Arial" w:hAnsi="Arial" w:cs="Arial"/>
          <w:sz w:val="22"/>
          <w:szCs w:val="22"/>
          <w:lang w:val="en-GB"/>
        </w:rPr>
        <w:t>him or her</w:t>
      </w:r>
      <w:r w:rsidRPr="00741A13">
        <w:rPr>
          <w:rFonts w:ascii="Arial" w:hAnsi="Arial" w:cs="Arial"/>
          <w:sz w:val="22"/>
          <w:szCs w:val="22"/>
          <w:lang w:val="en-GB"/>
        </w:rPr>
        <w:t>.</w:t>
      </w:r>
    </w:p>
    <w:p w:rsidR="008F2362" w:rsidRPr="00B8219E" w:rsidRDefault="008F2362" w:rsidP="008F2362">
      <w:pPr>
        <w:rPr>
          <w:lang w:val="en-GB"/>
        </w:rPr>
      </w:pPr>
      <w:bookmarkStart w:id="29" w:name="_Toc490811977"/>
      <w:bookmarkStart w:id="30" w:name="_Toc490828341"/>
    </w:p>
    <w:p w:rsidR="008F2362" w:rsidRPr="00741A13" w:rsidRDefault="008F2362" w:rsidP="008F2362">
      <w:pPr>
        <w:pStyle w:val="Heading2"/>
        <w:numPr>
          <w:ilvl w:val="0"/>
          <w:numId w:val="0"/>
        </w:numPr>
        <w:ind w:left="-851"/>
        <w:rPr>
          <w:rFonts w:ascii="Arial" w:hAnsi="Arial" w:cs="Arial"/>
          <w:sz w:val="22"/>
          <w:szCs w:val="22"/>
          <w:lang w:val="en-GB"/>
        </w:rPr>
      </w:pPr>
      <w:r w:rsidRPr="00741A13">
        <w:rPr>
          <w:rFonts w:ascii="Arial" w:hAnsi="Arial" w:cs="Arial"/>
          <w:sz w:val="22"/>
          <w:szCs w:val="22"/>
          <w:lang w:val="en-GB"/>
        </w:rPr>
        <w:t>Part 4: Payment</w:t>
      </w:r>
      <w:bookmarkEnd w:id="29"/>
      <w:bookmarkEnd w:id="30"/>
    </w:p>
    <w:p w:rsidR="008F2362" w:rsidRPr="00741A13" w:rsidRDefault="008F2362" w:rsidP="008F2362">
      <w:pPr>
        <w:pStyle w:val="Heading3"/>
        <w:numPr>
          <w:ilvl w:val="0"/>
          <w:numId w:val="0"/>
        </w:numPr>
        <w:ind w:left="-851"/>
        <w:jc w:val="left"/>
        <w:rPr>
          <w:rFonts w:ascii="Arial" w:hAnsi="Arial" w:cs="Arial"/>
          <w:sz w:val="22"/>
          <w:szCs w:val="22"/>
          <w:lang w:val="en-GB"/>
        </w:rPr>
      </w:pPr>
      <w:bookmarkStart w:id="31" w:name="_Toc448467418"/>
      <w:bookmarkStart w:id="32" w:name="_Toc448758762"/>
    </w:p>
    <w:p w:rsidR="008F2362" w:rsidRDefault="008F2362" w:rsidP="008F2362">
      <w:pPr>
        <w:pStyle w:val="Heading3"/>
        <w:numPr>
          <w:ilvl w:val="0"/>
          <w:numId w:val="0"/>
        </w:numPr>
        <w:ind w:left="-851"/>
        <w:jc w:val="left"/>
        <w:rPr>
          <w:rFonts w:ascii="Arial" w:hAnsi="Arial" w:cs="Arial"/>
          <w:sz w:val="22"/>
          <w:szCs w:val="22"/>
          <w:lang w:val="en-GB"/>
        </w:rPr>
      </w:pPr>
      <w:bookmarkStart w:id="33" w:name="_Toc490811978"/>
      <w:bookmarkStart w:id="34" w:name="_Toc490828342"/>
      <w:r>
        <w:rPr>
          <w:rFonts w:ascii="Arial" w:hAnsi="Arial" w:cs="Arial"/>
          <w:sz w:val="22"/>
          <w:szCs w:val="22"/>
          <w:lang w:val="en-GB"/>
        </w:rPr>
        <w:t>8.</w:t>
      </w:r>
      <w:r>
        <w:rPr>
          <w:rFonts w:ascii="Arial" w:hAnsi="Arial" w:cs="Arial"/>
          <w:sz w:val="22"/>
          <w:szCs w:val="22"/>
          <w:lang w:val="en-GB"/>
        </w:rPr>
        <w:tab/>
      </w:r>
      <w:r w:rsidRPr="00741A13">
        <w:rPr>
          <w:rFonts w:ascii="Arial" w:hAnsi="Arial" w:cs="Arial"/>
          <w:sz w:val="22"/>
          <w:szCs w:val="22"/>
          <w:lang w:val="en-GB"/>
        </w:rPr>
        <w:t>Payment of deposit</w:t>
      </w:r>
      <w:bookmarkEnd w:id="31"/>
      <w:bookmarkEnd w:id="32"/>
      <w:bookmarkEnd w:id="33"/>
      <w:bookmarkEnd w:id="34"/>
    </w:p>
    <w:p w:rsidR="008F2362" w:rsidRPr="00F4232F" w:rsidRDefault="008F2362" w:rsidP="008F2362">
      <w:pPr>
        <w:rPr>
          <w:lang w:val="en-GB"/>
        </w:rPr>
      </w:pPr>
    </w:p>
    <w:p w:rsidR="008F2362" w:rsidRDefault="008F2362" w:rsidP="008F2362">
      <w:pPr>
        <w:ind w:hanging="567"/>
        <w:jc w:val="both"/>
        <w:rPr>
          <w:rFonts w:ascii="Arial" w:hAnsi="Arial" w:cs="Arial"/>
          <w:sz w:val="22"/>
          <w:szCs w:val="22"/>
          <w:lang w:val="en-GB"/>
        </w:rPr>
      </w:pPr>
      <w:r w:rsidRPr="00741A13">
        <w:rPr>
          <w:rFonts w:ascii="Arial" w:hAnsi="Arial" w:cs="Arial"/>
          <w:sz w:val="22"/>
          <w:szCs w:val="22"/>
          <w:lang w:val="en-GB"/>
        </w:rPr>
        <w:t>(1)</w:t>
      </w:r>
      <w:r w:rsidRPr="00741A13">
        <w:rPr>
          <w:rFonts w:ascii="Arial" w:hAnsi="Arial" w:cs="Arial"/>
          <w:sz w:val="22"/>
          <w:szCs w:val="22"/>
          <w:lang w:val="en-GB"/>
        </w:rPr>
        <w:tab/>
        <w:t xml:space="preserve">Every consumer must on application for the provision of water services and before such water services will be provided by the </w:t>
      </w:r>
      <w:r>
        <w:rPr>
          <w:rFonts w:ascii="Arial" w:hAnsi="Arial" w:cs="Arial"/>
          <w:sz w:val="22"/>
          <w:szCs w:val="22"/>
          <w:lang w:val="en-GB"/>
        </w:rPr>
        <w:t>Municipality, deposit with the Municipality</w:t>
      </w:r>
      <w:r w:rsidRPr="00741A13">
        <w:rPr>
          <w:rFonts w:ascii="Arial" w:hAnsi="Arial" w:cs="Arial"/>
          <w:sz w:val="22"/>
          <w:szCs w:val="22"/>
          <w:lang w:val="en-GB"/>
        </w:rPr>
        <w:t xml:space="preserve"> a sum of money </w:t>
      </w:r>
      <w:r>
        <w:rPr>
          <w:rFonts w:ascii="Arial" w:hAnsi="Arial" w:cs="Arial"/>
          <w:sz w:val="22"/>
          <w:szCs w:val="22"/>
          <w:lang w:val="en-GB"/>
        </w:rPr>
        <w:t xml:space="preserve">determined in terms of the Municipality’s Tariffs Policy </w:t>
      </w:r>
      <w:r w:rsidRPr="00741A13">
        <w:rPr>
          <w:rFonts w:ascii="Arial" w:hAnsi="Arial" w:cs="Arial"/>
          <w:sz w:val="22"/>
          <w:szCs w:val="22"/>
          <w:lang w:val="en-GB"/>
        </w:rPr>
        <w:t xml:space="preserve">except in the case of a pre-payment </w:t>
      </w:r>
      <w:r>
        <w:rPr>
          <w:rFonts w:ascii="Arial" w:hAnsi="Arial" w:cs="Arial"/>
          <w:sz w:val="22"/>
          <w:szCs w:val="22"/>
          <w:lang w:val="en-GB"/>
        </w:rPr>
        <w:t>system</w:t>
      </w:r>
      <w:r w:rsidRPr="00741A13">
        <w:rPr>
          <w:rFonts w:ascii="Arial" w:hAnsi="Arial" w:cs="Arial"/>
          <w:sz w:val="22"/>
          <w:szCs w:val="22"/>
          <w:lang w:val="en-GB"/>
        </w:rPr>
        <w:t xml:space="preserve"> </w:t>
      </w:r>
      <w:r>
        <w:rPr>
          <w:rFonts w:ascii="Arial" w:hAnsi="Arial" w:cs="Arial"/>
          <w:sz w:val="22"/>
          <w:szCs w:val="22"/>
          <w:lang w:val="en-GB"/>
        </w:rPr>
        <w:t xml:space="preserve">or fixed-quantity water delivery system </w:t>
      </w:r>
      <w:r w:rsidRPr="00741A13">
        <w:rPr>
          <w:rFonts w:ascii="Arial" w:hAnsi="Arial" w:cs="Arial"/>
          <w:sz w:val="22"/>
          <w:szCs w:val="22"/>
          <w:lang w:val="en-GB"/>
        </w:rPr>
        <w:t xml:space="preserve">being used by the </w:t>
      </w:r>
      <w:r>
        <w:rPr>
          <w:rFonts w:ascii="Arial" w:hAnsi="Arial" w:cs="Arial"/>
          <w:sz w:val="22"/>
          <w:szCs w:val="22"/>
          <w:lang w:val="en-GB"/>
        </w:rPr>
        <w:t>Municipality.</w:t>
      </w:r>
    </w:p>
    <w:p w:rsidR="008F2362" w:rsidRPr="00741A13" w:rsidRDefault="008F2362" w:rsidP="008F2362">
      <w:pPr>
        <w:ind w:hanging="851"/>
        <w:jc w:val="both"/>
        <w:rPr>
          <w:rFonts w:ascii="Arial" w:hAnsi="Arial" w:cs="Arial"/>
          <w:sz w:val="22"/>
          <w:szCs w:val="22"/>
          <w:lang w:val="en-GB"/>
        </w:rPr>
      </w:pPr>
    </w:p>
    <w:p w:rsidR="008F2362" w:rsidRDefault="008F2362" w:rsidP="008F2362">
      <w:pPr>
        <w:ind w:hanging="630"/>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require a consumer to whom services are provided and who was not previously required to pay a deposit, for whatever reason, to pay a deposit </w:t>
      </w:r>
      <w:r w:rsidRPr="00EA4888">
        <w:rPr>
          <w:rFonts w:ascii="Arial" w:hAnsi="Arial" w:cs="Arial"/>
          <w:sz w:val="22"/>
          <w:szCs w:val="22"/>
          <w:lang w:val="en-GB"/>
        </w:rPr>
        <w:t>on request, within th</w:t>
      </w:r>
      <w:r w:rsidRPr="00DC5071">
        <w:rPr>
          <w:rFonts w:ascii="Arial" w:hAnsi="Arial" w:cs="Arial"/>
          <w:sz w:val="22"/>
          <w:szCs w:val="22"/>
          <w:lang w:val="en-GB"/>
        </w:rPr>
        <w:t>e period specified by the Municipality</w:t>
      </w:r>
      <w:r w:rsidRPr="00EA4888">
        <w:rPr>
          <w:rFonts w:ascii="Arial" w:hAnsi="Arial" w:cs="Arial"/>
          <w:sz w:val="22"/>
          <w:szCs w:val="22"/>
          <w:lang w:val="en-GB"/>
        </w:rPr>
        <w:t>.</w:t>
      </w:r>
    </w:p>
    <w:p w:rsidR="008F2362" w:rsidRDefault="008F2362" w:rsidP="008F2362">
      <w:pPr>
        <w:ind w:hanging="630"/>
        <w:jc w:val="both"/>
        <w:rPr>
          <w:rFonts w:ascii="Arial" w:hAnsi="Arial" w:cs="Arial"/>
          <w:sz w:val="22"/>
          <w:szCs w:val="22"/>
          <w:lang w:val="en-GB"/>
        </w:rPr>
      </w:pPr>
    </w:p>
    <w:p w:rsidR="008F2362" w:rsidRPr="00DC5071" w:rsidRDefault="008F2362" w:rsidP="008F2362">
      <w:pPr>
        <w:numPr>
          <w:ilvl w:val="0"/>
          <w:numId w:val="14"/>
        </w:numPr>
        <w:tabs>
          <w:tab w:val="clear" w:pos="1440"/>
        </w:tabs>
        <w:ind w:left="0" w:hanging="567"/>
        <w:jc w:val="both"/>
        <w:rPr>
          <w:rFonts w:ascii="Arial" w:hAnsi="Arial" w:cs="Arial"/>
          <w:sz w:val="22"/>
          <w:szCs w:val="22"/>
          <w:lang w:val="en-GB"/>
        </w:rPr>
      </w:pPr>
      <w:r>
        <w:rPr>
          <w:rFonts w:ascii="Arial" w:hAnsi="Arial" w:cs="Arial"/>
          <w:sz w:val="22"/>
          <w:szCs w:val="22"/>
          <w:lang w:val="en-GB"/>
        </w:rPr>
        <w:t>The</w:t>
      </w:r>
      <w:r w:rsidRPr="00E64235">
        <w:rPr>
          <w:rFonts w:ascii="Arial" w:hAnsi="Arial" w:cs="Arial"/>
          <w:sz w:val="22"/>
          <w:szCs w:val="22"/>
          <w:lang w:val="en-GB"/>
        </w:rPr>
        <w:t xml:space="preserve"> sti</w:t>
      </w:r>
      <w:r w:rsidRPr="00DC5071">
        <w:rPr>
          <w:rFonts w:ascii="Arial" w:hAnsi="Arial" w:cs="Arial"/>
          <w:sz w:val="22"/>
          <w:szCs w:val="22"/>
          <w:lang w:val="en-GB"/>
        </w:rPr>
        <w:t>pulations of the Municipality</w:t>
      </w:r>
      <w:r w:rsidRPr="00A14492">
        <w:rPr>
          <w:rFonts w:ascii="Arial" w:hAnsi="Arial" w:cs="Arial"/>
          <w:sz w:val="22"/>
          <w:szCs w:val="22"/>
          <w:lang w:val="en-GB"/>
        </w:rPr>
        <w:t>’</w:t>
      </w:r>
      <w:r w:rsidRPr="00DC5071">
        <w:rPr>
          <w:rFonts w:ascii="Arial" w:hAnsi="Arial" w:cs="Arial"/>
          <w:sz w:val="22"/>
          <w:szCs w:val="22"/>
          <w:lang w:val="en-GB"/>
        </w:rPr>
        <w:t>s Tariffs By-laws has further relevance with regards to deposits</w:t>
      </w:r>
    </w:p>
    <w:p w:rsidR="008F2362" w:rsidRDefault="008F2362" w:rsidP="008F2362">
      <w:pPr>
        <w:ind w:hanging="630"/>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35" w:name="_Toc448758763"/>
      <w:bookmarkStart w:id="36" w:name="_Toc490811979"/>
      <w:bookmarkStart w:id="37" w:name="_Toc490828343"/>
      <w:r>
        <w:rPr>
          <w:rFonts w:ascii="Arial" w:hAnsi="Arial" w:cs="Arial"/>
          <w:sz w:val="22"/>
          <w:szCs w:val="22"/>
          <w:lang w:val="en-GB"/>
        </w:rPr>
        <w:t>9.</w:t>
      </w:r>
      <w:r>
        <w:rPr>
          <w:rFonts w:ascii="Arial" w:hAnsi="Arial" w:cs="Arial"/>
          <w:sz w:val="22"/>
          <w:szCs w:val="22"/>
          <w:lang w:val="en-GB"/>
        </w:rPr>
        <w:tab/>
      </w:r>
      <w:r w:rsidRPr="00741A13">
        <w:rPr>
          <w:rFonts w:ascii="Arial" w:hAnsi="Arial" w:cs="Arial"/>
          <w:sz w:val="22"/>
          <w:szCs w:val="22"/>
          <w:lang w:val="en-GB"/>
        </w:rPr>
        <w:t>Payment for water services provided</w:t>
      </w:r>
      <w:bookmarkEnd w:id="35"/>
      <w:bookmarkEnd w:id="36"/>
      <w:bookmarkEnd w:id="37"/>
    </w:p>
    <w:p w:rsidR="008F2362" w:rsidRPr="00AC5672"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(1)</w:t>
      </w:r>
      <w:r w:rsidRPr="00741A13">
        <w:rPr>
          <w:rFonts w:ascii="Arial" w:hAnsi="Arial" w:cs="Arial"/>
          <w:sz w:val="22"/>
          <w:szCs w:val="22"/>
          <w:lang w:val="en-GB"/>
        </w:rPr>
        <w:tab/>
        <w:t xml:space="preserve">Water services provided by the </w:t>
      </w:r>
      <w:proofErr w:type="gramStart"/>
      <w:r>
        <w:rPr>
          <w:rFonts w:ascii="Arial" w:hAnsi="Arial" w:cs="Arial"/>
          <w:sz w:val="22"/>
          <w:szCs w:val="22"/>
          <w:lang w:val="en-GB"/>
        </w:rPr>
        <w:t>Municipality</w:t>
      </w:r>
      <w:r w:rsidRPr="00741A13">
        <w:rPr>
          <w:rFonts w:ascii="Arial" w:hAnsi="Arial" w:cs="Arial"/>
          <w:sz w:val="22"/>
          <w:szCs w:val="22"/>
          <w:lang w:val="en-GB"/>
        </w:rPr>
        <w:t xml:space="preserve">  to</w:t>
      </w:r>
      <w:proofErr w:type="gramEnd"/>
      <w:r w:rsidRPr="00741A13">
        <w:rPr>
          <w:rFonts w:ascii="Arial" w:hAnsi="Arial" w:cs="Arial"/>
          <w:sz w:val="22"/>
          <w:szCs w:val="22"/>
          <w:lang w:val="en-GB"/>
        </w:rPr>
        <w:t xml:space="preserve"> a consumer shall be paid for by the consumer at the prescribed</w:t>
      </w:r>
      <w:r>
        <w:rPr>
          <w:rFonts w:ascii="Arial" w:hAnsi="Arial" w:cs="Arial"/>
          <w:sz w:val="22"/>
          <w:szCs w:val="22"/>
          <w:lang w:val="en-GB"/>
        </w:rPr>
        <w:t xml:space="preserve"> fee</w:t>
      </w:r>
      <w:r w:rsidRPr="00741A13">
        <w:rPr>
          <w:rFonts w:ascii="Arial" w:hAnsi="Arial" w:cs="Arial"/>
          <w:sz w:val="22"/>
          <w:szCs w:val="22"/>
          <w:lang w:val="en-GB"/>
        </w:rPr>
        <w:t xml:space="preserve"> set in accordance with Sections 4 and 5, for the particular category of water services provided.</w:t>
      </w:r>
    </w:p>
    <w:p w:rsidR="008F2362" w:rsidRPr="00741A13" w:rsidRDefault="008F2362" w:rsidP="008F2362">
      <w:pPr>
        <w:ind w:left="-851" w:hanging="720"/>
        <w:jc w:val="both"/>
        <w:rPr>
          <w:rFonts w:ascii="Arial" w:hAnsi="Arial" w:cs="Arial"/>
          <w:b/>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A consumer shall be responsible for payment for all water services</w:t>
      </w:r>
      <w:r>
        <w:rPr>
          <w:rFonts w:ascii="Arial" w:hAnsi="Arial" w:cs="Arial"/>
          <w:sz w:val="22"/>
          <w:szCs w:val="22"/>
          <w:lang w:val="en-GB"/>
        </w:rPr>
        <w:t xml:space="preserve"> </w:t>
      </w:r>
      <w:proofErr w:type="gramStart"/>
      <w:r>
        <w:rPr>
          <w:rFonts w:ascii="Arial" w:hAnsi="Arial" w:cs="Arial"/>
          <w:sz w:val="22"/>
          <w:szCs w:val="22"/>
          <w:lang w:val="en-GB"/>
        </w:rPr>
        <w:t xml:space="preserve">provided </w:t>
      </w:r>
      <w:r w:rsidRPr="00741A13">
        <w:rPr>
          <w:rFonts w:ascii="Arial" w:hAnsi="Arial" w:cs="Arial"/>
          <w:sz w:val="22"/>
          <w:szCs w:val="22"/>
          <w:lang w:val="en-GB"/>
        </w:rPr>
        <w:t xml:space="preserve"> </w:t>
      </w:r>
      <w:r>
        <w:rPr>
          <w:rFonts w:ascii="Arial" w:hAnsi="Arial" w:cs="Arial"/>
          <w:sz w:val="22"/>
          <w:szCs w:val="22"/>
          <w:lang w:val="en-GB"/>
        </w:rPr>
        <w:t>t</w:t>
      </w:r>
      <w:r w:rsidRPr="00741A13">
        <w:rPr>
          <w:rFonts w:ascii="Arial" w:hAnsi="Arial" w:cs="Arial"/>
          <w:sz w:val="22"/>
          <w:szCs w:val="22"/>
          <w:lang w:val="en-GB"/>
        </w:rPr>
        <w:t>o</w:t>
      </w:r>
      <w:proofErr w:type="gramEnd"/>
      <w:r w:rsidRPr="00741A13">
        <w:rPr>
          <w:rFonts w:ascii="Arial" w:hAnsi="Arial" w:cs="Arial"/>
          <w:sz w:val="22"/>
          <w:szCs w:val="22"/>
          <w:lang w:val="en-GB"/>
        </w:rPr>
        <w:t xml:space="preserve"> the consumer from the date of an agreement until the date of termination thereof.</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ab/>
      </w:r>
      <w:r w:rsidRPr="00741A13">
        <w:rPr>
          <w:rFonts w:ascii="Arial" w:hAnsi="Arial" w:cs="Arial"/>
          <w:sz w:val="22"/>
          <w:szCs w:val="22"/>
          <w:lang w:val="en-GB"/>
        </w:rPr>
        <w:t xml:space="preserve">The </w:t>
      </w:r>
      <w:r>
        <w:rPr>
          <w:rFonts w:ascii="Arial" w:hAnsi="Arial" w:cs="Arial"/>
          <w:sz w:val="22"/>
          <w:szCs w:val="22"/>
          <w:lang w:val="en-GB"/>
        </w:rPr>
        <w:t>Municipality</w:t>
      </w:r>
      <w:r w:rsidRPr="00741A13">
        <w:rPr>
          <w:rFonts w:ascii="Arial" w:hAnsi="Arial" w:cs="Arial"/>
          <w:sz w:val="22"/>
          <w:szCs w:val="22"/>
          <w:lang w:val="en-GB"/>
        </w:rPr>
        <w:t xml:space="preserve"> may estimate the quantity of water services provided in respect of a period or periods within the interval between successive measurements and may </w:t>
      </w:r>
      <w:r w:rsidRPr="00D85A55">
        <w:rPr>
          <w:rFonts w:ascii="Arial" w:hAnsi="Arial" w:cs="Arial"/>
          <w:sz w:val="22"/>
          <w:szCs w:val="22"/>
          <w:lang w:val="en-GB"/>
        </w:rPr>
        <w:t xml:space="preserve">charge </w:t>
      </w:r>
      <w:r w:rsidRPr="00741A13">
        <w:rPr>
          <w:rFonts w:ascii="Arial" w:hAnsi="Arial" w:cs="Arial"/>
          <w:sz w:val="22"/>
          <w:szCs w:val="22"/>
          <w:lang w:val="en-GB"/>
        </w:rPr>
        <w:t>a consumer for the services so estimated.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ab/>
      </w:r>
      <w:r w:rsidRPr="00741A13">
        <w:rPr>
          <w:rFonts w:ascii="Arial" w:hAnsi="Arial" w:cs="Arial"/>
          <w:sz w:val="22"/>
          <w:szCs w:val="22"/>
          <w:lang w:val="en-GB"/>
        </w:rPr>
        <w:t xml:space="preserve">If a consumer uses water supply services for a category of use other than that for which it is provided by the </w:t>
      </w:r>
      <w:r>
        <w:rPr>
          <w:rFonts w:ascii="Arial" w:hAnsi="Arial" w:cs="Arial"/>
          <w:sz w:val="22"/>
          <w:szCs w:val="22"/>
          <w:lang w:val="en-GB"/>
        </w:rPr>
        <w:t>Municipality</w:t>
      </w:r>
      <w:r w:rsidRPr="00741A13">
        <w:rPr>
          <w:rFonts w:ascii="Arial" w:hAnsi="Arial" w:cs="Arial"/>
          <w:sz w:val="22"/>
          <w:szCs w:val="22"/>
          <w:lang w:val="en-GB"/>
        </w:rPr>
        <w:t xml:space="preserve"> in terms of an agreement and as a consequence is charged at a rate lower than the rate which should have been </w:t>
      </w:r>
      <w:r w:rsidRPr="00741A13">
        <w:rPr>
          <w:rFonts w:ascii="Arial" w:hAnsi="Arial" w:cs="Arial"/>
          <w:sz w:val="22"/>
          <w:szCs w:val="22"/>
          <w:lang w:val="en-GB"/>
        </w:rPr>
        <w:lastRenderedPageBreak/>
        <w:t xml:space="preserve">charged, the </w:t>
      </w:r>
      <w:r>
        <w:rPr>
          <w:rFonts w:ascii="Arial" w:hAnsi="Arial" w:cs="Arial"/>
          <w:sz w:val="22"/>
          <w:szCs w:val="22"/>
          <w:lang w:val="en-GB"/>
        </w:rPr>
        <w:t>Municipality</w:t>
      </w:r>
      <w:r w:rsidRPr="00741A13">
        <w:rPr>
          <w:rFonts w:ascii="Arial" w:hAnsi="Arial" w:cs="Arial"/>
          <w:sz w:val="22"/>
          <w:szCs w:val="22"/>
          <w:lang w:val="en-GB"/>
        </w:rPr>
        <w:t xml:space="preserve"> may make an adjustment of the amount charged in accordance with the rate which should have been charged and recover from the consumer the tariffs and charges payable in accordance with such adjustment.</w:t>
      </w:r>
    </w:p>
    <w:p w:rsidR="008F2362" w:rsidRPr="00741A13" w:rsidRDefault="008F2362" w:rsidP="008F2362">
      <w:pPr>
        <w:ind w:left="-851" w:hanging="720"/>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Pr>
          <w:rFonts w:ascii="Arial" w:hAnsi="Arial" w:cs="Arial"/>
          <w:sz w:val="22"/>
          <w:szCs w:val="22"/>
          <w:lang w:val="en-GB"/>
        </w:rPr>
        <w:tab/>
      </w:r>
      <w:r w:rsidRPr="00741A13">
        <w:rPr>
          <w:rFonts w:ascii="Arial" w:hAnsi="Arial" w:cs="Arial"/>
          <w:sz w:val="22"/>
          <w:szCs w:val="22"/>
          <w:lang w:val="en-GB"/>
        </w:rPr>
        <w:t>If amendments to the prescribed tariffs or charges for water services provided become operative on a date between measurements for the purpose of</w:t>
      </w:r>
      <w:r>
        <w:rPr>
          <w:rFonts w:ascii="Arial" w:hAnsi="Arial" w:cs="Arial"/>
          <w:sz w:val="22"/>
          <w:szCs w:val="22"/>
          <w:lang w:val="en-GB"/>
        </w:rPr>
        <w:t xml:space="preserve"> </w:t>
      </w:r>
      <w:r w:rsidRPr="00D85A55">
        <w:rPr>
          <w:rFonts w:ascii="Arial" w:hAnsi="Arial" w:cs="Arial"/>
          <w:sz w:val="22"/>
          <w:szCs w:val="22"/>
          <w:lang w:val="en-GB"/>
        </w:rPr>
        <w:t>charging the consumer</w:t>
      </w:r>
      <w:r>
        <w:rPr>
          <w:rFonts w:ascii="Arial" w:hAnsi="Arial" w:cs="Arial"/>
          <w:sz w:val="22"/>
          <w:szCs w:val="22"/>
          <w:lang w:val="en-GB"/>
        </w:rPr>
        <w:t xml:space="preserve"> </w:t>
      </w:r>
      <w:r w:rsidRPr="00741A13">
        <w:rPr>
          <w:rFonts w:ascii="Arial" w:hAnsi="Arial" w:cs="Arial"/>
          <w:sz w:val="22"/>
          <w:szCs w:val="22"/>
          <w:lang w:val="en-GB"/>
        </w:rPr>
        <w:t xml:space="preserve">in respect of the tariffs or charges </w:t>
      </w:r>
      <w:r>
        <w:rPr>
          <w:rFonts w:ascii="Arial" w:hAnsi="Arial" w:cs="Arial"/>
          <w:sz w:val="22"/>
          <w:szCs w:val="22"/>
          <w:lang w:val="en-GB"/>
        </w:rPr>
        <w:t>–</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it</w:t>
      </w:r>
      <w:proofErr w:type="gramEnd"/>
      <w:r w:rsidRPr="00741A13">
        <w:rPr>
          <w:rFonts w:ascii="Arial" w:hAnsi="Arial" w:cs="Arial"/>
          <w:sz w:val="22"/>
          <w:szCs w:val="22"/>
          <w:lang w:val="en-GB"/>
        </w:rPr>
        <w:t xml:space="preserve"> shall be deemed that the same quantity of water was provided in each period of twenty-four hours during the interval between the measurements; and</w:t>
      </w:r>
    </w:p>
    <w:p w:rsidR="008F2362"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any</w:t>
      </w:r>
      <w:proofErr w:type="gramEnd"/>
      <w:r w:rsidRPr="00741A13">
        <w:rPr>
          <w:rFonts w:ascii="Arial" w:hAnsi="Arial" w:cs="Arial"/>
          <w:sz w:val="22"/>
          <w:szCs w:val="22"/>
          <w:lang w:val="en-GB"/>
        </w:rPr>
        <w:t xml:space="preserve"> fixed charge shall be calculated on a pro rata basis in accordance with the charge that applied immediately before such amendment and such amended charge.</w:t>
      </w:r>
    </w:p>
    <w:p w:rsidR="008F2362" w:rsidRPr="007948E2" w:rsidRDefault="008F2362" w:rsidP="008F2362">
      <w:pPr>
        <w:ind w:left="567" w:hanging="567"/>
        <w:jc w:val="both"/>
        <w:rPr>
          <w:rFonts w:ascii="Arial" w:hAnsi="Arial" w:cs="Arial"/>
          <w:sz w:val="22"/>
          <w:szCs w:val="22"/>
          <w:lang w:val="en-GB"/>
        </w:rPr>
      </w:pPr>
    </w:p>
    <w:p w:rsidR="008F2362" w:rsidRPr="007948E2" w:rsidRDefault="008F2362" w:rsidP="008F2362">
      <w:pPr>
        <w:numPr>
          <w:ilvl w:val="2"/>
          <w:numId w:val="28"/>
        </w:numPr>
        <w:tabs>
          <w:tab w:val="clear" w:pos="2340"/>
        </w:tabs>
        <w:ind w:left="0" w:hanging="900"/>
        <w:jc w:val="both"/>
        <w:rPr>
          <w:rFonts w:ascii="Arial" w:hAnsi="Arial" w:cs="Arial"/>
          <w:sz w:val="22"/>
          <w:szCs w:val="22"/>
          <w:lang w:val="en-GB"/>
        </w:rPr>
      </w:pPr>
      <w:r w:rsidRPr="007948E2">
        <w:rPr>
          <w:rFonts w:ascii="Arial" w:hAnsi="Arial" w:cs="Arial"/>
          <w:sz w:val="22"/>
          <w:szCs w:val="22"/>
          <w:lang w:val="en-GB"/>
        </w:rPr>
        <w:t xml:space="preserve">          A consumer must pay his or her or its obligations in terms of water consumed</w:t>
      </w:r>
      <w:r w:rsidRPr="007948E2">
        <w:rPr>
          <w:rFonts w:ascii="Arial" w:hAnsi="Arial" w:cs="Arial"/>
          <w:color w:val="0000FF"/>
          <w:sz w:val="22"/>
          <w:szCs w:val="22"/>
          <w:lang w:val="en-GB"/>
        </w:rPr>
        <w:t xml:space="preserve"> </w:t>
      </w:r>
      <w:r w:rsidRPr="007948E2">
        <w:rPr>
          <w:rFonts w:ascii="Arial" w:hAnsi="Arial" w:cs="Arial"/>
          <w:sz w:val="22"/>
          <w:szCs w:val="22"/>
          <w:lang w:val="en-GB"/>
        </w:rPr>
        <w:t>to the Municipality. A consumer shall remain liable for such an obligation</w:t>
      </w:r>
      <w:r w:rsidRPr="007948E2">
        <w:rPr>
          <w:rFonts w:ascii="Arial" w:hAnsi="Arial" w:cs="Arial"/>
          <w:color w:val="0000FF"/>
          <w:sz w:val="22"/>
          <w:szCs w:val="22"/>
          <w:lang w:val="en-GB"/>
        </w:rPr>
        <w:t xml:space="preserve"> </w:t>
      </w:r>
      <w:r w:rsidRPr="007948E2">
        <w:rPr>
          <w:rFonts w:ascii="Arial" w:hAnsi="Arial" w:cs="Arial"/>
          <w:sz w:val="22"/>
          <w:szCs w:val="22"/>
          <w:lang w:val="en-GB"/>
        </w:rPr>
        <w:t>not paid to the Municipality or its approved agent.</w:t>
      </w:r>
    </w:p>
    <w:p w:rsidR="008F2362" w:rsidRPr="007948E2" w:rsidRDefault="008F2362" w:rsidP="008F2362">
      <w:pPr>
        <w:ind w:left="1980"/>
        <w:jc w:val="both"/>
        <w:rPr>
          <w:rFonts w:ascii="Arial" w:hAnsi="Arial" w:cs="Arial"/>
          <w:sz w:val="22"/>
          <w:szCs w:val="22"/>
          <w:lang w:val="en-GB"/>
        </w:rPr>
      </w:pPr>
    </w:p>
    <w:p w:rsidR="008F2362" w:rsidRPr="00DC5071" w:rsidRDefault="008F2362" w:rsidP="008F2362">
      <w:pPr>
        <w:ind w:hanging="851"/>
        <w:jc w:val="both"/>
        <w:rPr>
          <w:rFonts w:ascii="Arial" w:hAnsi="Arial" w:cs="Arial"/>
          <w:b/>
          <w:sz w:val="22"/>
          <w:szCs w:val="22"/>
          <w:u w:val="single"/>
          <w:lang w:val="en-GB"/>
        </w:rPr>
      </w:pPr>
    </w:p>
    <w:p w:rsidR="008F2362" w:rsidRPr="00506436" w:rsidRDefault="008F2362" w:rsidP="008F2362">
      <w:pPr>
        <w:ind w:hanging="851"/>
        <w:jc w:val="both"/>
        <w:rPr>
          <w:rFonts w:ascii="Arial" w:hAnsi="Arial" w:cs="Arial"/>
          <w:b/>
          <w:sz w:val="22"/>
          <w:szCs w:val="22"/>
          <w:lang w:val="en-GB"/>
        </w:rPr>
      </w:pPr>
      <w:r w:rsidRPr="007948E2">
        <w:rPr>
          <w:rFonts w:ascii="Arial" w:hAnsi="Arial" w:cs="Arial"/>
          <w:b/>
          <w:sz w:val="22"/>
          <w:szCs w:val="22"/>
          <w:lang w:val="en-GB"/>
        </w:rPr>
        <w:t>10.</w:t>
      </w:r>
      <w:r w:rsidRPr="007948E2">
        <w:rPr>
          <w:rFonts w:ascii="Arial" w:hAnsi="Arial" w:cs="Arial"/>
          <w:b/>
          <w:sz w:val="22"/>
          <w:szCs w:val="22"/>
          <w:lang w:val="en-GB"/>
        </w:rPr>
        <w:tab/>
        <w:t>Payment in respect of prepay</w:t>
      </w:r>
      <w:r w:rsidRPr="00506436">
        <w:rPr>
          <w:rFonts w:ascii="Arial" w:hAnsi="Arial" w:cs="Arial"/>
          <w:b/>
          <w:sz w:val="22"/>
          <w:szCs w:val="22"/>
          <w:lang w:val="en-GB"/>
        </w:rPr>
        <w:t>ment meters</w:t>
      </w:r>
    </w:p>
    <w:p w:rsidR="008F2362" w:rsidRPr="00741A13" w:rsidRDefault="008F2362" w:rsidP="008F2362">
      <w:pPr>
        <w:ind w:hanging="851"/>
        <w:jc w:val="both"/>
        <w:rPr>
          <w:rFonts w:ascii="Arial" w:hAnsi="Arial" w:cs="Arial"/>
          <w:sz w:val="22"/>
          <w:szCs w:val="22"/>
          <w:lang w:val="en-GB"/>
        </w:rPr>
      </w:pPr>
    </w:p>
    <w:p w:rsidR="008F2362" w:rsidRDefault="008F2362" w:rsidP="008F2362">
      <w:pPr>
        <w:numPr>
          <w:ilvl w:val="0"/>
          <w:numId w:val="40"/>
        </w:numPr>
        <w:ind w:left="540" w:hanging="1391"/>
        <w:jc w:val="both"/>
        <w:rPr>
          <w:rFonts w:ascii="Arial" w:hAnsi="Arial" w:cs="Arial"/>
          <w:sz w:val="22"/>
          <w:szCs w:val="22"/>
          <w:lang w:val="en-GB"/>
        </w:rPr>
      </w:pPr>
      <w:r>
        <w:rPr>
          <w:rFonts w:ascii="Arial" w:hAnsi="Arial" w:cs="Arial"/>
          <w:sz w:val="22"/>
          <w:szCs w:val="22"/>
          <w:lang w:val="en-GB"/>
        </w:rPr>
        <w:t xml:space="preserve">         When the Municipality is delivering the supply of water through a pre-payment meter system, and water is supplied to a customer by means of a prepayment system, in addition to the requirements of the preceding subsections –</w:t>
      </w:r>
    </w:p>
    <w:p w:rsidR="008F2362" w:rsidRDefault="008F2362" w:rsidP="008F2362">
      <w:pPr>
        <w:ind w:left="-851"/>
        <w:jc w:val="both"/>
        <w:rPr>
          <w:rFonts w:ascii="Arial" w:hAnsi="Arial" w:cs="Arial"/>
          <w:sz w:val="22"/>
          <w:szCs w:val="22"/>
          <w:lang w:val="en-GB"/>
        </w:rPr>
      </w:pPr>
    </w:p>
    <w:p w:rsidR="008F2362" w:rsidRDefault="008F2362" w:rsidP="008F2362">
      <w:pPr>
        <w:ind w:left="567" w:hanging="567"/>
        <w:jc w:val="both"/>
        <w:rPr>
          <w:rFonts w:ascii="Arial" w:hAnsi="Arial" w:cs="Arial"/>
          <w:sz w:val="22"/>
          <w:szCs w:val="22"/>
          <w:lang w:val="en-GB"/>
        </w:rPr>
      </w:pPr>
      <w:r>
        <w:rPr>
          <w:rFonts w:ascii="Arial" w:hAnsi="Arial" w:cs="Arial"/>
          <w:sz w:val="22"/>
          <w:szCs w:val="22"/>
          <w:lang w:val="en-GB"/>
        </w:rPr>
        <w:t>(a)</w:t>
      </w:r>
      <w:r>
        <w:rPr>
          <w:rFonts w:ascii="Arial" w:hAnsi="Arial" w:cs="Arial"/>
          <w:sz w:val="22"/>
          <w:szCs w:val="22"/>
          <w:lang w:val="en-GB"/>
        </w:rPr>
        <w:tab/>
      </w:r>
      <w:proofErr w:type="gramStart"/>
      <w:r>
        <w:rPr>
          <w:rFonts w:ascii="Arial" w:hAnsi="Arial" w:cs="Arial"/>
          <w:sz w:val="22"/>
          <w:szCs w:val="22"/>
          <w:lang w:val="en-GB"/>
        </w:rPr>
        <w:t>no</w:t>
      </w:r>
      <w:proofErr w:type="gramEnd"/>
      <w:r>
        <w:rPr>
          <w:rFonts w:ascii="Arial" w:hAnsi="Arial" w:cs="Arial"/>
          <w:sz w:val="22"/>
          <w:szCs w:val="22"/>
          <w:lang w:val="en-GB"/>
        </w:rPr>
        <w:t xml:space="preserve"> refund of the amount tendered for the purchase of water credit shall be given at the point of sale after initiation of the process;</w:t>
      </w:r>
    </w:p>
    <w:p w:rsidR="008F2362" w:rsidRDefault="008F2362" w:rsidP="008F2362">
      <w:pPr>
        <w:tabs>
          <w:tab w:val="num" w:pos="567"/>
        </w:tabs>
        <w:ind w:left="567" w:hanging="567"/>
        <w:jc w:val="both"/>
        <w:rPr>
          <w:rFonts w:ascii="Arial" w:hAnsi="Arial" w:cs="Arial"/>
          <w:sz w:val="22"/>
          <w:szCs w:val="22"/>
          <w:lang w:val="en-GB"/>
        </w:rPr>
      </w:pPr>
      <w:r>
        <w:rPr>
          <w:rFonts w:ascii="Arial" w:hAnsi="Arial" w:cs="Arial"/>
          <w:sz w:val="22"/>
          <w:szCs w:val="22"/>
          <w:lang w:val="en-GB"/>
        </w:rPr>
        <w:t>(b)</w:t>
      </w:r>
      <w:r>
        <w:rPr>
          <w:rFonts w:ascii="Arial" w:hAnsi="Arial" w:cs="Arial"/>
          <w:sz w:val="22"/>
          <w:szCs w:val="22"/>
          <w:lang w:val="en-GB"/>
        </w:rPr>
        <w:tab/>
        <w:t>when a consumer vacates any premises where a prepayment system is in use or installed, no refund for the credit remaining in the meter and/or system shall be made to the customer; and</w:t>
      </w:r>
    </w:p>
    <w:p w:rsidR="008F2362" w:rsidRDefault="008F2362" w:rsidP="008F2362">
      <w:pPr>
        <w:tabs>
          <w:tab w:val="num" w:pos="567"/>
        </w:tabs>
        <w:ind w:left="567" w:hanging="567"/>
        <w:jc w:val="both"/>
        <w:rPr>
          <w:rFonts w:ascii="Arial" w:hAnsi="Arial" w:cs="Arial"/>
          <w:sz w:val="22"/>
          <w:szCs w:val="22"/>
          <w:lang w:val="en-GB"/>
        </w:rPr>
      </w:pPr>
      <w:r>
        <w:rPr>
          <w:rFonts w:ascii="Arial" w:hAnsi="Arial" w:cs="Arial"/>
          <w:sz w:val="22"/>
          <w:szCs w:val="22"/>
          <w:lang w:val="en-GB"/>
        </w:rPr>
        <w:t>(c)</w:t>
      </w:r>
      <w:r>
        <w:rPr>
          <w:rFonts w:ascii="Arial" w:hAnsi="Arial" w:cs="Arial"/>
          <w:sz w:val="22"/>
          <w:szCs w:val="22"/>
          <w:lang w:val="en-GB"/>
        </w:rPr>
        <w:tab/>
      </w:r>
      <w:proofErr w:type="gramStart"/>
      <w:r>
        <w:rPr>
          <w:rFonts w:ascii="Arial" w:hAnsi="Arial" w:cs="Arial"/>
          <w:sz w:val="22"/>
          <w:szCs w:val="22"/>
          <w:lang w:val="en-GB"/>
        </w:rPr>
        <w:t>the</w:t>
      </w:r>
      <w:proofErr w:type="gramEnd"/>
      <w:r>
        <w:rPr>
          <w:rFonts w:ascii="Arial" w:hAnsi="Arial" w:cs="Arial"/>
          <w:sz w:val="22"/>
          <w:szCs w:val="22"/>
          <w:lang w:val="en-GB"/>
        </w:rPr>
        <w:t xml:space="preserve"> Municipality shall not be liable for the reinstatement of credit in a prepayment system lost due to tampering with, or the incorrect use or the abuse of, any part of the prepayment system.</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bookmarkStart w:id="38" w:name="_Toc490811980"/>
      <w:bookmarkStart w:id="39" w:name="_Toc490828344"/>
      <w:r w:rsidRPr="00741A13">
        <w:rPr>
          <w:rFonts w:ascii="Arial" w:hAnsi="Arial" w:cs="Arial"/>
          <w:sz w:val="22"/>
          <w:szCs w:val="22"/>
          <w:lang w:val="en-GB"/>
        </w:rPr>
        <w:t>Part 5: Accounts</w:t>
      </w:r>
      <w:bookmarkEnd w:id="38"/>
      <w:bookmarkEnd w:id="39"/>
    </w:p>
    <w:p w:rsidR="008F2362" w:rsidRPr="00741A13" w:rsidRDefault="008F2362" w:rsidP="008F2362">
      <w:pPr>
        <w:ind w:left="-851"/>
        <w:jc w:val="both"/>
        <w:rPr>
          <w:rFonts w:ascii="Arial" w:hAnsi="Arial" w:cs="Arial"/>
          <w:b/>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40" w:name="_Toc490811981"/>
      <w:bookmarkStart w:id="41" w:name="_Toc490828345"/>
      <w:r>
        <w:rPr>
          <w:rFonts w:ascii="Arial" w:hAnsi="Arial" w:cs="Arial"/>
          <w:sz w:val="22"/>
          <w:szCs w:val="22"/>
          <w:lang w:val="en-GB"/>
        </w:rPr>
        <w:t>11.</w:t>
      </w:r>
      <w:r>
        <w:rPr>
          <w:rFonts w:ascii="Arial" w:hAnsi="Arial" w:cs="Arial"/>
          <w:sz w:val="22"/>
          <w:szCs w:val="22"/>
          <w:lang w:val="en-GB"/>
        </w:rPr>
        <w:tab/>
      </w:r>
      <w:r w:rsidRPr="00741A13">
        <w:rPr>
          <w:rFonts w:ascii="Arial" w:hAnsi="Arial" w:cs="Arial"/>
          <w:sz w:val="22"/>
          <w:szCs w:val="22"/>
          <w:lang w:val="en-GB"/>
        </w:rPr>
        <w:t>Accounts</w:t>
      </w:r>
      <w:bookmarkEnd w:id="40"/>
      <w:bookmarkEnd w:id="41"/>
    </w:p>
    <w:p w:rsidR="008F2362"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Pr>
          <w:rFonts w:ascii="Arial" w:hAnsi="Arial" w:cs="Arial"/>
          <w:sz w:val="22"/>
          <w:szCs w:val="22"/>
          <w:lang w:val="en-GB"/>
        </w:rPr>
        <w:t>(1)</w:t>
      </w:r>
      <w:r>
        <w:rPr>
          <w:rFonts w:ascii="Arial" w:hAnsi="Arial" w:cs="Arial"/>
          <w:sz w:val="22"/>
          <w:szCs w:val="22"/>
          <w:lang w:val="en-GB"/>
        </w:rPr>
        <w:tab/>
      </w:r>
      <w:r w:rsidRPr="00B62EE6">
        <w:rPr>
          <w:rFonts w:ascii="Arial" w:hAnsi="Arial" w:cs="Arial"/>
          <w:sz w:val="22"/>
          <w:szCs w:val="22"/>
          <w:lang w:val="en-GB"/>
        </w:rPr>
        <w:t xml:space="preserve">Accounts </w:t>
      </w:r>
      <w:r w:rsidRPr="00741A13">
        <w:rPr>
          <w:rFonts w:ascii="Arial" w:hAnsi="Arial" w:cs="Arial"/>
          <w:sz w:val="22"/>
          <w:szCs w:val="22"/>
          <w:lang w:val="en-GB"/>
        </w:rPr>
        <w:t xml:space="preserve">will be </w:t>
      </w:r>
      <w:r w:rsidRPr="00B62EE6">
        <w:rPr>
          <w:rFonts w:ascii="Arial" w:hAnsi="Arial" w:cs="Arial"/>
          <w:sz w:val="22"/>
          <w:szCs w:val="22"/>
          <w:lang w:val="en-GB"/>
        </w:rPr>
        <w:t>rendered on a monthly basis</w:t>
      </w:r>
      <w:r>
        <w:rPr>
          <w:rFonts w:ascii="Arial" w:hAnsi="Arial" w:cs="Arial"/>
          <w:sz w:val="22"/>
          <w:szCs w:val="22"/>
          <w:lang w:val="en-GB"/>
        </w:rPr>
        <w:t xml:space="preserve"> by the Municipality</w:t>
      </w:r>
      <w:r w:rsidRPr="00741A13">
        <w:rPr>
          <w:rFonts w:ascii="Arial" w:hAnsi="Arial" w:cs="Arial"/>
          <w:sz w:val="22"/>
          <w:szCs w:val="22"/>
          <w:lang w:val="en-GB"/>
        </w:rPr>
        <w:t xml:space="preserve"> to </w:t>
      </w:r>
      <w:r w:rsidRPr="007948E2">
        <w:rPr>
          <w:rFonts w:ascii="Arial" w:hAnsi="Arial" w:cs="Arial"/>
          <w:sz w:val="22"/>
          <w:szCs w:val="22"/>
          <w:lang w:val="en-GB"/>
        </w:rPr>
        <w:t>consumers, except consumers making use of a prepayment system for</w:t>
      </w:r>
      <w:r w:rsidRPr="00741A13">
        <w:rPr>
          <w:rFonts w:ascii="Arial" w:hAnsi="Arial" w:cs="Arial"/>
          <w:sz w:val="22"/>
          <w:szCs w:val="22"/>
          <w:lang w:val="en-GB"/>
        </w:rPr>
        <w:t xml:space="preserve"> the amount due and payable at the address last recorded with the </w:t>
      </w:r>
      <w:r>
        <w:rPr>
          <w:rFonts w:ascii="Arial" w:hAnsi="Arial" w:cs="Arial"/>
          <w:sz w:val="22"/>
          <w:szCs w:val="22"/>
          <w:lang w:val="en-GB"/>
        </w:rPr>
        <w:t>Municipality</w:t>
      </w:r>
      <w:r w:rsidRPr="00741A13">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Failure by the </w:t>
      </w:r>
      <w:r>
        <w:rPr>
          <w:rFonts w:ascii="Arial" w:hAnsi="Arial" w:cs="Arial"/>
          <w:sz w:val="22"/>
          <w:szCs w:val="22"/>
          <w:lang w:val="en-GB"/>
        </w:rPr>
        <w:t>Municipality</w:t>
      </w:r>
      <w:r w:rsidRPr="00741A13">
        <w:rPr>
          <w:rFonts w:ascii="Arial" w:hAnsi="Arial" w:cs="Arial"/>
          <w:sz w:val="22"/>
          <w:szCs w:val="22"/>
          <w:lang w:val="en-GB"/>
        </w:rPr>
        <w:t xml:space="preserve"> to render an account does not relieve a consumer of the obligation to pay any amount due and payable.</w:t>
      </w:r>
    </w:p>
    <w:p w:rsidR="008F2362" w:rsidRDefault="008F2362" w:rsidP="008F2362">
      <w:pPr>
        <w:ind w:hanging="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(3)</w:t>
      </w:r>
      <w:r>
        <w:rPr>
          <w:rFonts w:ascii="Arial" w:hAnsi="Arial" w:cs="Arial"/>
          <w:sz w:val="22"/>
          <w:szCs w:val="22"/>
          <w:lang w:val="en-GB"/>
        </w:rPr>
        <w:tab/>
        <w:t>The Municipality’s Tariffs By-laws are furthermore applicable with regards to accounts rendered for water consumption.</w:t>
      </w:r>
    </w:p>
    <w:p w:rsidR="008F2362" w:rsidRPr="00741A13" w:rsidRDefault="008F2362" w:rsidP="008F2362">
      <w:pPr>
        <w:ind w:hanging="851"/>
        <w:jc w:val="both"/>
        <w:rPr>
          <w:rFonts w:ascii="Arial" w:hAnsi="Arial" w:cs="Arial"/>
          <w:sz w:val="22"/>
          <w:szCs w:val="22"/>
          <w:lang w:val="en-GB"/>
        </w:rPr>
      </w:pPr>
    </w:p>
    <w:p w:rsidR="008F2362" w:rsidRPr="00C5333B" w:rsidRDefault="008F2362" w:rsidP="008F2362">
      <w:pPr>
        <w:ind w:left="-851"/>
        <w:jc w:val="both"/>
        <w:rPr>
          <w:rFonts w:ascii="Arial" w:hAnsi="Arial" w:cs="Arial"/>
          <w:b/>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bookmarkStart w:id="42" w:name="_Toc490811986"/>
      <w:bookmarkStart w:id="43" w:name="_Toc490828350"/>
      <w:bookmarkStart w:id="44" w:name="_Ref436626997"/>
      <w:bookmarkStart w:id="45" w:name="_Toc448467417"/>
      <w:bookmarkStart w:id="46" w:name="_Toc448758761"/>
      <w:r w:rsidRPr="00741A13">
        <w:rPr>
          <w:rFonts w:ascii="Arial" w:hAnsi="Arial" w:cs="Arial"/>
          <w:sz w:val="22"/>
          <w:szCs w:val="22"/>
          <w:lang w:val="en-GB"/>
        </w:rPr>
        <w:lastRenderedPageBreak/>
        <w:t xml:space="preserve">Part 6: Termination, </w:t>
      </w:r>
      <w:r>
        <w:rPr>
          <w:rFonts w:ascii="Arial" w:hAnsi="Arial" w:cs="Arial"/>
          <w:sz w:val="22"/>
          <w:szCs w:val="22"/>
          <w:lang w:val="en-GB"/>
        </w:rPr>
        <w:t>L</w:t>
      </w:r>
      <w:r w:rsidRPr="00741A13">
        <w:rPr>
          <w:rFonts w:ascii="Arial" w:hAnsi="Arial" w:cs="Arial"/>
          <w:sz w:val="22"/>
          <w:szCs w:val="22"/>
          <w:lang w:val="en-GB"/>
        </w:rPr>
        <w:t xml:space="preserve">imitation and </w:t>
      </w:r>
      <w:r>
        <w:rPr>
          <w:rFonts w:ascii="Arial" w:hAnsi="Arial" w:cs="Arial"/>
          <w:sz w:val="22"/>
          <w:szCs w:val="22"/>
          <w:lang w:val="en-GB"/>
        </w:rPr>
        <w:t>D</w:t>
      </w:r>
      <w:r w:rsidRPr="00741A13">
        <w:rPr>
          <w:rFonts w:ascii="Arial" w:hAnsi="Arial" w:cs="Arial"/>
          <w:sz w:val="22"/>
          <w:szCs w:val="22"/>
          <w:lang w:val="en-GB"/>
        </w:rPr>
        <w:t xml:space="preserve">iscontinuation of </w:t>
      </w:r>
      <w:r>
        <w:rPr>
          <w:rFonts w:ascii="Arial" w:hAnsi="Arial" w:cs="Arial"/>
          <w:sz w:val="22"/>
          <w:szCs w:val="22"/>
          <w:lang w:val="en-GB"/>
        </w:rPr>
        <w:t>W</w:t>
      </w:r>
      <w:r w:rsidRPr="00741A13">
        <w:rPr>
          <w:rFonts w:ascii="Arial" w:hAnsi="Arial" w:cs="Arial"/>
          <w:sz w:val="22"/>
          <w:szCs w:val="22"/>
          <w:lang w:val="en-GB"/>
        </w:rPr>
        <w:t xml:space="preserve">ater </w:t>
      </w:r>
      <w:r>
        <w:rPr>
          <w:rFonts w:ascii="Arial" w:hAnsi="Arial" w:cs="Arial"/>
          <w:sz w:val="22"/>
          <w:szCs w:val="22"/>
          <w:lang w:val="en-GB"/>
        </w:rPr>
        <w:t>S</w:t>
      </w:r>
      <w:r w:rsidRPr="00741A13">
        <w:rPr>
          <w:rFonts w:ascii="Arial" w:hAnsi="Arial" w:cs="Arial"/>
          <w:sz w:val="22"/>
          <w:szCs w:val="22"/>
          <w:lang w:val="en-GB"/>
        </w:rPr>
        <w:t>ervices</w:t>
      </w:r>
      <w:bookmarkEnd w:id="42"/>
      <w:bookmarkEnd w:id="43"/>
    </w:p>
    <w:p w:rsidR="008F2362" w:rsidRPr="00741A13" w:rsidRDefault="008F2362" w:rsidP="008F2362">
      <w:pPr>
        <w:pStyle w:val="Heading3"/>
        <w:numPr>
          <w:ilvl w:val="0"/>
          <w:numId w:val="0"/>
        </w:numPr>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47" w:name="_Toc490811987"/>
      <w:bookmarkStart w:id="48" w:name="_Toc490828351"/>
      <w:r>
        <w:rPr>
          <w:rFonts w:ascii="Arial" w:hAnsi="Arial" w:cs="Arial"/>
          <w:sz w:val="22"/>
          <w:szCs w:val="22"/>
          <w:lang w:val="en-GB"/>
        </w:rPr>
        <w:t>12.</w:t>
      </w:r>
      <w:r>
        <w:rPr>
          <w:rFonts w:ascii="Arial" w:hAnsi="Arial" w:cs="Arial"/>
          <w:sz w:val="22"/>
          <w:szCs w:val="22"/>
          <w:lang w:val="en-GB"/>
        </w:rPr>
        <w:tab/>
      </w:r>
      <w:r w:rsidRPr="00741A13">
        <w:rPr>
          <w:rFonts w:ascii="Arial" w:hAnsi="Arial" w:cs="Arial"/>
          <w:sz w:val="22"/>
          <w:szCs w:val="22"/>
          <w:lang w:val="en-GB"/>
        </w:rPr>
        <w:t>Termination of agreement for the provision of water services</w:t>
      </w:r>
      <w:bookmarkEnd w:id="44"/>
      <w:bookmarkEnd w:id="45"/>
      <w:bookmarkEnd w:id="46"/>
      <w:bookmarkEnd w:id="47"/>
      <w:bookmarkEnd w:id="48"/>
    </w:p>
    <w:p w:rsidR="008F2362" w:rsidRPr="00513953"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(1)</w:t>
      </w:r>
      <w:r w:rsidRPr="00741A13">
        <w:rPr>
          <w:rFonts w:ascii="Arial" w:hAnsi="Arial" w:cs="Arial"/>
          <w:sz w:val="22"/>
          <w:szCs w:val="22"/>
          <w:lang w:val="en-GB"/>
        </w:rPr>
        <w:tab/>
        <w:t xml:space="preserve">A consumer may terminate an agreement for the provision of water services by giving to the </w:t>
      </w:r>
      <w:r>
        <w:rPr>
          <w:rFonts w:ascii="Arial" w:hAnsi="Arial" w:cs="Arial"/>
          <w:sz w:val="22"/>
          <w:szCs w:val="22"/>
          <w:lang w:val="en-GB"/>
        </w:rPr>
        <w:t>Municipality</w:t>
      </w:r>
      <w:r w:rsidRPr="00741A13">
        <w:rPr>
          <w:rFonts w:ascii="Arial" w:hAnsi="Arial" w:cs="Arial"/>
          <w:sz w:val="22"/>
          <w:szCs w:val="22"/>
          <w:lang w:val="en-GB"/>
        </w:rPr>
        <w:t xml:space="preserve"> not less than </w:t>
      </w:r>
      <w:r>
        <w:rPr>
          <w:rFonts w:ascii="Arial" w:hAnsi="Arial" w:cs="Arial"/>
          <w:sz w:val="22"/>
          <w:szCs w:val="22"/>
          <w:lang w:val="en-GB"/>
        </w:rPr>
        <w:t>seven (7)</w:t>
      </w:r>
      <w:r w:rsidRPr="00741A13">
        <w:rPr>
          <w:rFonts w:ascii="Arial" w:hAnsi="Arial" w:cs="Arial"/>
          <w:sz w:val="22"/>
          <w:szCs w:val="22"/>
          <w:lang w:val="en-GB"/>
        </w:rPr>
        <w:t xml:space="preserve"> working days' notice in writing of his or her intention to do so.</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by notice in writing of not less than </w:t>
      </w:r>
      <w:r>
        <w:rPr>
          <w:rFonts w:ascii="Arial" w:hAnsi="Arial" w:cs="Arial"/>
          <w:sz w:val="22"/>
          <w:szCs w:val="22"/>
          <w:lang w:val="en-GB"/>
        </w:rPr>
        <w:t>seven (7)</w:t>
      </w:r>
      <w:r w:rsidRPr="00741A13">
        <w:rPr>
          <w:rFonts w:ascii="Arial" w:hAnsi="Arial" w:cs="Arial"/>
          <w:sz w:val="22"/>
          <w:szCs w:val="22"/>
          <w:lang w:val="en-GB"/>
        </w:rPr>
        <w:t xml:space="preserve"> working days, advise a consumer of the termination of his, her or it agreement for the provision of water services if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he</w:t>
      </w:r>
      <w:proofErr w:type="gramEnd"/>
      <w:r w:rsidRPr="00741A13">
        <w:rPr>
          <w:rFonts w:ascii="Arial" w:hAnsi="Arial" w:cs="Arial"/>
          <w:sz w:val="22"/>
          <w:szCs w:val="22"/>
          <w:lang w:val="en-GB"/>
        </w:rPr>
        <w:t xml:space="preserve">, she or it has not used the water services during the preceding six months and has not made arrangements to the satisfaction of the </w:t>
      </w:r>
      <w:r>
        <w:rPr>
          <w:rFonts w:ascii="Arial" w:hAnsi="Arial" w:cs="Arial"/>
          <w:sz w:val="22"/>
          <w:szCs w:val="22"/>
          <w:lang w:val="en-GB"/>
        </w:rPr>
        <w:t>Municipality</w:t>
      </w:r>
      <w:r w:rsidRPr="00741A13">
        <w:rPr>
          <w:rFonts w:ascii="Arial" w:hAnsi="Arial" w:cs="Arial"/>
          <w:sz w:val="22"/>
          <w:szCs w:val="22"/>
          <w:lang w:val="en-GB"/>
        </w:rPr>
        <w:t xml:space="preserve"> for the continuation of the agreement; </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t xml:space="preserve">he, she or it has failed to comply with the provisions of these </w:t>
      </w:r>
      <w:r>
        <w:rPr>
          <w:rFonts w:ascii="Arial" w:hAnsi="Arial" w:cs="Arial"/>
          <w:sz w:val="22"/>
          <w:szCs w:val="22"/>
          <w:lang w:val="en-GB"/>
        </w:rPr>
        <w:t>By-laws</w:t>
      </w:r>
      <w:r w:rsidRPr="00741A13">
        <w:rPr>
          <w:rFonts w:ascii="Arial" w:hAnsi="Arial" w:cs="Arial"/>
          <w:sz w:val="22"/>
          <w:szCs w:val="22"/>
          <w:lang w:val="en-GB"/>
        </w:rPr>
        <w:t xml:space="preserve"> and has failed to rectify such failure to comply on notice in terms of Section (23) or to pay any tariffs or charges due and payable after the </w:t>
      </w:r>
      <w:r>
        <w:rPr>
          <w:rFonts w:ascii="Arial" w:hAnsi="Arial" w:cs="Arial"/>
          <w:sz w:val="22"/>
          <w:szCs w:val="22"/>
          <w:lang w:val="en-GB"/>
        </w:rPr>
        <w:t>due dates set out in the notice issued to the consumer requiring payment by a set date</w:t>
      </w:r>
      <w:r w:rsidRPr="00741A13" w:rsidDel="00F43C38">
        <w:rPr>
          <w:rFonts w:ascii="Arial" w:hAnsi="Arial" w:cs="Arial"/>
          <w:sz w:val="22"/>
          <w:szCs w:val="22"/>
          <w:lang w:val="en-GB"/>
        </w:rPr>
        <w:t xml:space="preserve"> </w:t>
      </w:r>
      <w:r w:rsidRPr="00741A13">
        <w:rPr>
          <w:rFonts w:ascii="Arial" w:hAnsi="Arial" w:cs="Arial"/>
          <w:sz w:val="22"/>
          <w:szCs w:val="22"/>
          <w:lang w:val="en-GB"/>
        </w:rPr>
        <w:t>(c)</w:t>
      </w:r>
      <w:r w:rsidRPr="00741A13">
        <w:rPr>
          <w:rFonts w:ascii="Arial" w:hAnsi="Arial" w:cs="Arial"/>
          <w:sz w:val="22"/>
          <w:szCs w:val="22"/>
          <w:lang w:val="en-GB"/>
        </w:rPr>
        <w:tab/>
        <w:t>in terms of an arrangement made by it with another water services institution to provide water services to the consumer.</w:t>
      </w:r>
    </w:p>
    <w:p w:rsidR="008F2362" w:rsidRPr="00741A13" w:rsidRDefault="008F2362" w:rsidP="008F2362">
      <w:pPr>
        <w:ind w:left="-851" w:hanging="360"/>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after having given notice, terminate an agreement for services if a consumer has vacated the premises to which such agreement relates.</w:t>
      </w:r>
    </w:p>
    <w:p w:rsidR="008F2362" w:rsidRDefault="008F2362" w:rsidP="008F2362">
      <w:pPr>
        <w:ind w:hanging="851"/>
        <w:jc w:val="both"/>
        <w:rPr>
          <w:rFonts w:ascii="Arial" w:hAnsi="Arial" w:cs="Arial"/>
          <w:b/>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(4)</w:t>
      </w:r>
      <w:r>
        <w:rPr>
          <w:rFonts w:ascii="Arial" w:hAnsi="Arial" w:cs="Arial"/>
          <w:sz w:val="22"/>
          <w:szCs w:val="22"/>
          <w:lang w:val="en-GB"/>
        </w:rPr>
        <w:tab/>
        <w:t>If it is determined by a body legally empowered to do so, other than the Municipality, that an existing water service on a private property, or emanating from private property, is creating environmental damage or water pollution or water wastage, and the owner of the property or the consumer, whichever is applicable, is directed to carry out such measures as are required under any Act or law to rectify the situation, the Municipality is not liable for any damages arising as a result of the measures required to be taken or in respect of damages suffered as a result of a permanent or temporary termination of the services.</w:t>
      </w:r>
    </w:p>
    <w:p w:rsidR="008F2362" w:rsidRDefault="008F2362" w:rsidP="008F2362">
      <w:pPr>
        <w:ind w:hanging="851"/>
        <w:jc w:val="both"/>
        <w:rPr>
          <w:rFonts w:ascii="Arial" w:hAnsi="Arial" w:cs="Arial"/>
          <w:b/>
          <w:sz w:val="22"/>
          <w:szCs w:val="22"/>
          <w:lang w:val="en-GB"/>
        </w:rPr>
      </w:pPr>
    </w:p>
    <w:p w:rsidR="008F2362" w:rsidRPr="00AF6394" w:rsidRDefault="008F2362" w:rsidP="008F2362">
      <w:pPr>
        <w:ind w:hanging="851"/>
        <w:jc w:val="both"/>
        <w:rPr>
          <w:rFonts w:ascii="Arial" w:hAnsi="Arial" w:cs="Arial"/>
          <w:sz w:val="22"/>
          <w:szCs w:val="22"/>
          <w:lang w:val="en-GB"/>
        </w:rPr>
      </w:pPr>
      <w:r>
        <w:rPr>
          <w:rFonts w:ascii="Arial" w:hAnsi="Arial" w:cs="Arial"/>
          <w:sz w:val="22"/>
          <w:szCs w:val="22"/>
          <w:lang w:val="en-GB"/>
        </w:rPr>
        <w:t>(5)</w:t>
      </w:r>
      <w:r>
        <w:rPr>
          <w:rFonts w:ascii="Arial" w:hAnsi="Arial" w:cs="Arial"/>
          <w:sz w:val="22"/>
          <w:szCs w:val="22"/>
          <w:lang w:val="en-GB"/>
        </w:rPr>
        <w:tab/>
        <w:t>Should the consumer fail to carry out such measures as determined through subsection (4), the Municipality may, subject to the provisions of these by-laws, undertake the measures required, and any expenditure incurred may be recovered from the owner of the premises or the consumer, as the case may be.</w:t>
      </w:r>
    </w:p>
    <w:p w:rsidR="008F2362" w:rsidRPr="00741A13" w:rsidRDefault="008F2362" w:rsidP="008F2362">
      <w:pPr>
        <w:ind w:left="-851"/>
        <w:jc w:val="both"/>
        <w:rPr>
          <w:rFonts w:ascii="Arial" w:hAnsi="Arial" w:cs="Arial"/>
          <w:b/>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49" w:name="_Toc490811988"/>
      <w:bookmarkStart w:id="50" w:name="_Toc490828352"/>
      <w:r w:rsidRPr="00741A13">
        <w:rPr>
          <w:rFonts w:ascii="Arial" w:hAnsi="Arial" w:cs="Arial"/>
          <w:sz w:val="22"/>
          <w:szCs w:val="22"/>
          <w:lang w:val="en-GB"/>
        </w:rPr>
        <w:t>Limitation and discontinuation of water services provided</w:t>
      </w:r>
      <w:bookmarkEnd w:id="49"/>
      <w:bookmarkEnd w:id="50"/>
    </w:p>
    <w:p w:rsidR="008F2362" w:rsidRPr="00513953" w:rsidRDefault="008F2362" w:rsidP="008F2362">
      <w:pPr>
        <w:rPr>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1</w:t>
      </w:r>
      <w:r>
        <w:rPr>
          <w:rFonts w:ascii="Arial" w:hAnsi="Arial" w:cs="Arial"/>
          <w:sz w:val="22"/>
          <w:szCs w:val="22"/>
          <w:lang w:val="en-GB"/>
        </w:rPr>
        <w:t>3</w:t>
      </w:r>
      <w:r w:rsidRPr="00741A13">
        <w:rPr>
          <w:rFonts w:ascii="Arial" w:hAnsi="Arial" w:cs="Arial"/>
          <w:sz w:val="22"/>
          <w:szCs w:val="22"/>
          <w:lang w:val="en-GB"/>
        </w:rPr>
        <w:t>. (1)</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limit or discontinue water services provided in terms of these </w:t>
      </w:r>
      <w:r>
        <w:rPr>
          <w:rFonts w:ascii="Arial" w:hAnsi="Arial" w:cs="Arial"/>
          <w:sz w:val="22"/>
          <w:szCs w:val="22"/>
          <w:lang w:val="en-GB"/>
        </w:rPr>
        <w:t>By-laws</w:t>
      </w:r>
      <w:r w:rsidRPr="00741A13">
        <w:rPr>
          <w:rFonts w:ascii="Arial" w:hAnsi="Arial" w:cs="Arial"/>
          <w:sz w:val="22"/>
          <w:szCs w:val="22"/>
          <w:lang w:val="en-GB"/>
        </w:rPr>
        <w:t xml:space="preserve"> </w:t>
      </w:r>
    </w:p>
    <w:p w:rsidR="008F2362" w:rsidRDefault="008F2362" w:rsidP="008F2362">
      <w:pPr>
        <w:jc w:val="both"/>
        <w:rPr>
          <w:rFonts w:ascii="Arial" w:hAnsi="Arial" w:cs="Arial"/>
          <w:sz w:val="22"/>
          <w:szCs w:val="22"/>
          <w:lang w:val="en-GB"/>
        </w:rPr>
      </w:pPr>
      <w:r>
        <w:rPr>
          <w:rFonts w:ascii="Arial" w:hAnsi="Arial" w:cs="Arial"/>
          <w:sz w:val="22"/>
          <w:szCs w:val="22"/>
          <w:lang w:val="en-GB"/>
        </w:rPr>
        <w:t xml:space="preserve">(a) </w:t>
      </w:r>
      <w:proofErr w:type="gramStart"/>
      <w:r w:rsidRPr="00E6241E">
        <w:rPr>
          <w:rFonts w:ascii="Arial" w:hAnsi="Arial" w:cs="Arial"/>
          <w:sz w:val="22"/>
          <w:szCs w:val="22"/>
          <w:lang w:val="en-GB"/>
        </w:rPr>
        <w:t>on</w:t>
      </w:r>
      <w:proofErr w:type="gramEnd"/>
      <w:r w:rsidRPr="00E6241E">
        <w:rPr>
          <w:rFonts w:ascii="Arial" w:hAnsi="Arial" w:cs="Arial"/>
          <w:sz w:val="22"/>
          <w:szCs w:val="22"/>
          <w:lang w:val="en-GB"/>
        </w:rPr>
        <w:t xml:space="preserve"> failure to pay the prescribed fees or charges on the date specified in terms of a notice or account rendered or after payment became due in terms of the stipulations of the Municipality’s Credit Control and Debt Collection By-laws;</w:t>
      </w:r>
    </w:p>
    <w:p w:rsidR="008F2362" w:rsidRDefault="008F2362" w:rsidP="008F2362">
      <w:pPr>
        <w:jc w:val="both"/>
        <w:rPr>
          <w:rFonts w:ascii="Arial" w:hAnsi="Arial" w:cs="Arial"/>
          <w:sz w:val="22"/>
          <w:szCs w:val="22"/>
          <w:lang w:val="en-GB"/>
        </w:rPr>
      </w:pPr>
      <w:r>
        <w:rPr>
          <w:rFonts w:ascii="Arial" w:hAnsi="Arial" w:cs="Arial"/>
          <w:sz w:val="22"/>
          <w:szCs w:val="22"/>
          <w:lang w:val="en-GB"/>
        </w:rPr>
        <w:t xml:space="preserve">(b) </w:t>
      </w:r>
      <w:proofErr w:type="gramStart"/>
      <w:r>
        <w:rPr>
          <w:rFonts w:ascii="Arial" w:hAnsi="Arial" w:cs="Arial"/>
          <w:sz w:val="22"/>
          <w:szCs w:val="22"/>
          <w:lang w:val="en-GB"/>
        </w:rPr>
        <w:t>at</w:t>
      </w:r>
      <w:proofErr w:type="gramEnd"/>
      <w:r>
        <w:rPr>
          <w:rFonts w:ascii="Arial" w:hAnsi="Arial" w:cs="Arial"/>
          <w:sz w:val="22"/>
          <w:szCs w:val="22"/>
          <w:lang w:val="en-GB"/>
        </w:rPr>
        <w:t xml:space="preserve"> the written request of a consumer; </w:t>
      </w:r>
    </w:p>
    <w:p w:rsidR="008F2362" w:rsidRDefault="008F2362" w:rsidP="008F2362">
      <w:pPr>
        <w:jc w:val="both"/>
        <w:rPr>
          <w:rFonts w:ascii="Arial" w:hAnsi="Arial" w:cs="Arial"/>
          <w:sz w:val="22"/>
          <w:szCs w:val="22"/>
          <w:lang w:val="en-GB"/>
        </w:rPr>
      </w:pPr>
    </w:p>
    <w:p w:rsidR="008F2362" w:rsidRPr="00741A13" w:rsidRDefault="008F2362" w:rsidP="008F2362">
      <w:pPr>
        <w:numPr>
          <w:ilvl w:val="0"/>
          <w:numId w:val="5"/>
        </w:numPr>
        <w:jc w:val="both"/>
        <w:rPr>
          <w:rFonts w:ascii="Arial" w:hAnsi="Arial" w:cs="Arial"/>
          <w:sz w:val="22"/>
          <w:szCs w:val="22"/>
          <w:lang w:val="en-GB"/>
        </w:rPr>
      </w:pPr>
      <w:r w:rsidRPr="00741A13">
        <w:rPr>
          <w:rFonts w:ascii="Arial" w:hAnsi="Arial" w:cs="Arial"/>
          <w:sz w:val="22"/>
          <w:szCs w:val="22"/>
          <w:lang w:val="en-GB"/>
        </w:rPr>
        <w:t>if the agreement for the provision of services has been ter</w:t>
      </w:r>
      <w:r>
        <w:rPr>
          <w:rFonts w:ascii="Arial" w:hAnsi="Arial" w:cs="Arial"/>
          <w:sz w:val="22"/>
          <w:szCs w:val="22"/>
          <w:lang w:val="en-GB"/>
        </w:rPr>
        <w:t>minated in terms of Section 12</w:t>
      </w:r>
      <w:r w:rsidRPr="00741A13">
        <w:rPr>
          <w:rFonts w:ascii="Arial" w:hAnsi="Arial" w:cs="Arial"/>
          <w:sz w:val="22"/>
          <w:szCs w:val="22"/>
          <w:lang w:val="en-GB"/>
        </w:rPr>
        <w:t xml:space="preserve"> and it has not received an application for subsequent </w:t>
      </w:r>
      <w:r w:rsidRPr="00741A13">
        <w:rPr>
          <w:rFonts w:ascii="Arial" w:hAnsi="Arial" w:cs="Arial"/>
          <w:sz w:val="22"/>
          <w:szCs w:val="22"/>
          <w:lang w:val="en-GB"/>
        </w:rPr>
        <w:lastRenderedPageBreak/>
        <w:t>services to the premises within a period of 90 (ninety) days of such termination</w:t>
      </w:r>
      <w:r>
        <w:rPr>
          <w:rFonts w:ascii="Arial" w:hAnsi="Arial" w:cs="Arial"/>
          <w:sz w:val="22"/>
          <w:szCs w:val="22"/>
          <w:lang w:val="en-GB"/>
        </w:rPr>
        <w:t xml:space="preserve"> and the Finance Directorate authorised such limitation or discontinuation</w:t>
      </w:r>
      <w:r w:rsidRPr="00741A13">
        <w:rPr>
          <w:rFonts w:ascii="Arial" w:hAnsi="Arial" w:cs="Arial"/>
          <w:sz w:val="22"/>
          <w:szCs w:val="22"/>
          <w:lang w:val="en-GB"/>
        </w:rPr>
        <w:t>;</w:t>
      </w:r>
    </w:p>
    <w:p w:rsidR="008F2362" w:rsidRPr="00741A13" w:rsidRDefault="008F2362" w:rsidP="008F2362">
      <w:pPr>
        <w:numPr>
          <w:ilvl w:val="0"/>
          <w:numId w:val="5"/>
        </w:numPr>
        <w:tabs>
          <w:tab w:val="clear" w:pos="360"/>
          <w:tab w:val="num" w:pos="426"/>
        </w:tabs>
        <w:ind w:left="426" w:hanging="426"/>
        <w:jc w:val="both"/>
        <w:rPr>
          <w:rFonts w:ascii="Arial" w:hAnsi="Arial" w:cs="Arial"/>
          <w:sz w:val="22"/>
          <w:szCs w:val="22"/>
          <w:lang w:val="en-GB"/>
        </w:rPr>
      </w:pPr>
      <w:r w:rsidRPr="00741A13">
        <w:rPr>
          <w:rFonts w:ascii="Arial" w:hAnsi="Arial" w:cs="Arial"/>
          <w:sz w:val="22"/>
          <w:szCs w:val="22"/>
          <w:lang w:val="en-GB"/>
        </w:rPr>
        <w:t xml:space="preserve">the building on the premises to which services were provided has been demolished; </w:t>
      </w:r>
    </w:p>
    <w:p w:rsidR="008F2362" w:rsidRPr="00741A13" w:rsidRDefault="008F2362" w:rsidP="008F2362">
      <w:pPr>
        <w:numPr>
          <w:ilvl w:val="0"/>
          <w:numId w:val="5"/>
        </w:numPr>
        <w:tabs>
          <w:tab w:val="clear" w:pos="360"/>
          <w:tab w:val="num" w:pos="426"/>
        </w:tabs>
        <w:ind w:left="709" w:hanging="709"/>
        <w:jc w:val="both"/>
        <w:rPr>
          <w:rFonts w:ascii="Arial" w:hAnsi="Arial" w:cs="Arial"/>
          <w:sz w:val="22"/>
          <w:szCs w:val="22"/>
          <w:lang w:val="en-GB"/>
        </w:rPr>
      </w:pPr>
      <w:r w:rsidRPr="00741A13">
        <w:rPr>
          <w:rFonts w:ascii="Arial" w:hAnsi="Arial" w:cs="Arial"/>
          <w:sz w:val="22"/>
          <w:szCs w:val="22"/>
          <w:lang w:val="en-GB"/>
        </w:rPr>
        <w:t xml:space="preserve">if the consumer has </w:t>
      </w:r>
      <w:r>
        <w:rPr>
          <w:rFonts w:ascii="Arial" w:hAnsi="Arial" w:cs="Arial"/>
          <w:sz w:val="22"/>
          <w:szCs w:val="22"/>
          <w:lang w:val="en-GB"/>
        </w:rPr>
        <w:t xml:space="preserve">unlawfully </w:t>
      </w:r>
      <w:r w:rsidRPr="00741A13">
        <w:rPr>
          <w:rFonts w:ascii="Arial" w:hAnsi="Arial" w:cs="Arial"/>
          <w:sz w:val="22"/>
          <w:szCs w:val="22"/>
          <w:lang w:val="en-GB"/>
        </w:rPr>
        <w:t xml:space="preserve">interfered with </w:t>
      </w:r>
      <w:r>
        <w:rPr>
          <w:rFonts w:ascii="Arial" w:hAnsi="Arial" w:cs="Arial"/>
          <w:sz w:val="22"/>
          <w:szCs w:val="22"/>
          <w:lang w:val="en-GB"/>
        </w:rPr>
        <w:t>the water installation in any way</w:t>
      </w:r>
      <w:r w:rsidRPr="00741A13">
        <w:rPr>
          <w:rFonts w:ascii="Arial" w:hAnsi="Arial" w:cs="Arial"/>
          <w:sz w:val="22"/>
          <w:szCs w:val="22"/>
          <w:lang w:val="en-GB"/>
        </w:rPr>
        <w:t>;</w:t>
      </w:r>
    </w:p>
    <w:p w:rsidR="008F2362" w:rsidRDefault="008F2362" w:rsidP="008F2362">
      <w:pPr>
        <w:numPr>
          <w:ilvl w:val="0"/>
          <w:numId w:val="5"/>
        </w:numPr>
        <w:tabs>
          <w:tab w:val="clear" w:pos="360"/>
          <w:tab w:val="num" w:pos="426"/>
        </w:tabs>
        <w:ind w:left="709" w:hanging="709"/>
        <w:jc w:val="both"/>
        <w:rPr>
          <w:rFonts w:ascii="Arial" w:hAnsi="Arial" w:cs="Arial"/>
          <w:sz w:val="22"/>
          <w:szCs w:val="22"/>
          <w:lang w:val="en-GB"/>
        </w:rPr>
      </w:pPr>
      <w:r>
        <w:rPr>
          <w:rFonts w:ascii="Arial" w:hAnsi="Arial" w:cs="Arial"/>
          <w:sz w:val="22"/>
          <w:szCs w:val="22"/>
          <w:lang w:val="en-GB"/>
        </w:rPr>
        <w:t>in an emergency;</w:t>
      </w:r>
    </w:p>
    <w:p w:rsidR="008F2362" w:rsidRDefault="008F2362" w:rsidP="008F2362">
      <w:pPr>
        <w:numPr>
          <w:ilvl w:val="0"/>
          <w:numId w:val="5"/>
        </w:numPr>
        <w:tabs>
          <w:tab w:val="clear" w:pos="360"/>
          <w:tab w:val="num" w:pos="426"/>
        </w:tabs>
        <w:ind w:left="426" w:hanging="426"/>
        <w:jc w:val="both"/>
        <w:rPr>
          <w:rFonts w:ascii="Arial" w:hAnsi="Arial" w:cs="Arial"/>
          <w:sz w:val="22"/>
          <w:szCs w:val="22"/>
          <w:lang w:val="en-GB"/>
        </w:rPr>
      </w:pPr>
      <w:r>
        <w:rPr>
          <w:rFonts w:ascii="Arial" w:hAnsi="Arial" w:cs="Arial"/>
          <w:sz w:val="22"/>
          <w:szCs w:val="22"/>
          <w:lang w:val="en-GB"/>
        </w:rPr>
        <w:t>if there has been material abuse of the water services by the consumer or an occupier of the premises; or</w:t>
      </w:r>
    </w:p>
    <w:p w:rsidR="008F2362" w:rsidRPr="00741A13" w:rsidRDefault="008F2362" w:rsidP="008F2362">
      <w:pPr>
        <w:numPr>
          <w:ilvl w:val="0"/>
          <w:numId w:val="5"/>
        </w:numPr>
        <w:tabs>
          <w:tab w:val="clear" w:pos="360"/>
          <w:tab w:val="num" w:pos="426"/>
        </w:tabs>
        <w:ind w:left="426" w:hanging="426"/>
        <w:jc w:val="both"/>
        <w:rPr>
          <w:rFonts w:ascii="Arial" w:hAnsi="Arial" w:cs="Arial"/>
          <w:sz w:val="22"/>
          <w:szCs w:val="22"/>
          <w:lang w:val="en-GB"/>
        </w:rPr>
      </w:pPr>
      <w:proofErr w:type="gramStart"/>
      <w:r>
        <w:rPr>
          <w:rFonts w:ascii="Arial" w:hAnsi="Arial" w:cs="Arial"/>
          <w:sz w:val="22"/>
          <w:szCs w:val="22"/>
          <w:lang w:val="en-GB"/>
        </w:rPr>
        <w:t>if</w:t>
      </w:r>
      <w:proofErr w:type="gramEnd"/>
      <w:r>
        <w:rPr>
          <w:rFonts w:ascii="Arial" w:hAnsi="Arial" w:cs="Arial"/>
          <w:sz w:val="22"/>
          <w:szCs w:val="22"/>
          <w:lang w:val="en-GB"/>
        </w:rPr>
        <w:t xml:space="preserve"> the use of the water services is creating significant environmental damage or water pollution.</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will not be liable for any damages or claims that may arise from the limitation or discontinuation of water services provided in terms of </w:t>
      </w:r>
      <w:r>
        <w:rPr>
          <w:rFonts w:ascii="Arial" w:hAnsi="Arial" w:cs="Arial"/>
          <w:sz w:val="22"/>
          <w:szCs w:val="22"/>
          <w:lang w:val="en-GB"/>
        </w:rPr>
        <w:t>Subsection</w:t>
      </w:r>
      <w:r w:rsidRPr="00741A13">
        <w:rPr>
          <w:rFonts w:ascii="Arial" w:hAnsi="Arial" w:cs="Arial"/>
          <w:sz w:val="22"/>
          <w:szCs w:val="22"/>
          <w:lang w:val="en-GB"/>
        </w:rPr>
        <w:t xml:space="preserve"> (1).</w:t>
      </w:r>
    </w:p>
    <w:p w:rsidR="008F2362" w:rsidRDefault="008F2362" w:rsidP="008F2362">
      <w:pPr>
        <w:pStyle w:val="Heading3"/>
        <w:numPr>
          <w:ilvl w:val="0"/>
          <w:numId w:val="0"/>
        </w:numPr>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51" w:name="_Toc490811989"/>
      <w:bookmarkStart w:id="52" w:name="_Toc490828353"/>
      <w:r w:rsidRPr="00741A13">
        <w:rPr>
          <w:rFonts w:ascii="Arial" w:hAnsi="Arial" w:cs="Arial"/>
          <w:sz w:val="22"/>
          <w:szCs w:val="22"/>
          <w:lang w:val="en-GB"/>
        </w:rPr>
        <w:t>Restoration of water services</w:t>
      </w:r>
      <w:bookmarkEnd w:id="51"/>
      <w:bookmarkEnd w:id="52"/>
    </w:p>
    <w:p w:rsidR="008F2362" w:rsidRPr="00E50678" w:rsidRDefault="008F2362" w:rsidP="008F2362">
      <w:pPr>
        <w:rPr>
          <w:lang w:val="en-GB"/>
        </w:rPr>
      </w:pPr>
    </w:p>
    <w:p w:rsidR="008F2362" w:rsidRPr="00741A13" w:rsidRDefault="008F2362" w:rsidP="008F2362">
      <w:pPr>
        <w:ind w:hanging="851"/>
        <w:jc w:val="both"/>
        <w:rPr>
          <w:rFonts w:ascii="Arial" w:hAnsi="Arial" w:cs="Arial"/>
          <w:sz w:val="22"/>
          <w:szCs w:val="22"/>
          <w:lang w:val="en-GB"/>
        </w:rPr>
      </w:pPr>
      <w:bookmarkStart w:id="53" w:name="_Toc448758781"/>
      <w:r>
        <w:rPr>
          <w:rFonts w:ascii="Arial" w:hAnsi="Arial" w:cs="Arial"/>
          <w:sz w:val="22"/>
          <w:szCs w:val="22"/>
          <w:lang w:val="en-GB"/>
        </w:rPr>
        <w:t>14.</w:t>
      </w:r>
      <w:r w:rsidRPr="00741A13">
        <w:rPr>
          <w:rFonts w:ascii="Arial" w:hAnsi="Arial" w:cs="Arial"/>
          <w:sz w:val="22"/>
          <w:szCs w:val="22"/>
          <w:lang w:val="en-GB"/>
        </w:rPr>
        <w:tab/>
        <w:t>When a consumer enters into an agreement for the payment of the arrears amount in instalments after the receipt of a final demand notice or a discontinuation notice the water services will be restored to the type of service the consumer elected in terms of the agreement for the provision of water services, within 7 (seven) working days.</w:t>
      </w:r>
      <w:bookmarkEnd w:id="53"/>
    </w:p>
    <w:p w:rsidR="008F2362" w:rsidRPr="00741A13" w:rsidRDefault="008F2362" w:rsidP="008F2362">
      <w:pPr>
        <w:ind w:left="-851"/>
        <w:jc w:val="both"/>
        <w:rPr>
          <w:rFonts w:ascii="Arial" w:hAnsi="Arial" w:cs="Arial"/>
          <w:b/>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bookmarkStart w:id="54" w:name="_Toc490811990"/>
      <w:bookmarkStart w:id="55" w:name="_Toc490828354"/>
      <w:r>
        <w:rPr>
          <w:rFonts w:ascii="Arial" w:hAnsi="Arial" w:cs="Arial"/>
          <w:sz w:val="22"/>
          <w:szCs w:val="22"/>
          <w:lang w:val="en-GB"/>
        </w:rPr>
        <w:t>Part 7: General P</w:t>
      </w:r>
      <w:r w:rsidRPr="00741A13">
        <w:rPr>
          <w:rFonts w:ascii="Arial" w:hAnsi="Arial" w:cs="Arial"/>
          <w:sz w:val="22"/>
          <w:szCs w:val="22"/>
          <w:lang w:val="en-GB"/>
        </w:rPr>
        <w:t>rovisions</w:t>
      </w:r>
      <w:bookmarkEnd w:id="54"/>
      <w:bookmarkEnd w:id="55"/>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56" w:name="_Toc448467404"/>
      <w:bookmarkStart w:id="57" w:name="_Toc448758748"/>
    </w:p>
    <w:p w:rsidR="008F2362" w:rsidRDefault="008F2362" w:rsidP="008F2362">
      <w:pPr>
        <w:pStyle w:val="Heading3"/>
        <w:numPr>
          <w:ilvl w:val="0"/>
          <w:numId w:val="0"/>
        </w:numPr>
        <w:ind w:left="-851"/>
        <w:jc w:val="both"/>
        <w:rPr>
          <w:rFonts w:ascii="Arial" w:hAnsi="Arial" w:cs="Arial"/>
          <w:sz w:val="22"/>
          <w:szCs w:val="22"/>
          <w:lang w:val="en-GB"/>
        </w:rPr>
      </w:pPr>
      <w:bookmarkStart w:id="58" w:name="_Toc490811991"/>
      <w:bookmarkStart w:id="59" w:name="_Toc490828355"/>
      <w:r w:rsidRPr="00741A13">
        <w:rPr>
          <w:rFonts w:ascii="Arial" w:hAnsi="Arial" w:cs="Arial"/>
          <w:sz w:val="22"/>
          <w:szCs w:val="22"/>
          <w:lang w:val="en-GB"/>
        </w:rPr>
        <w:t xml:space="preserve">Responsibility for compliance with these </w:t>
      </w:r>
      <w:r>
        <w:rPr>
          <w:rFonts w:ascii="Arial" w:hAnsi="Arial" w:cs="Arial"/>
          <w:sz w:val="22"/>
          <w:szCs w:val="22"/>
          <w:lang w:val="en-GB"/>
        </w:rPr>
        <w:t>By-laws</w:t>
      </w:r>
      <w:bookmarkEnd w:id="56"/>
      <w:bookmarkEnd w:id="57"/>
      <w:bookmarkEnd w:id="58"/>
      <w:bookmarkEnd w:id="59"/>
      <w:r w:rsidRPr="00741A13">
        <w:rPr>
          <w:rFonts w:ascii="Arial" w:hAnsi="Arial" w:cs="Arial"/>
          <w:sz w:val="22"/>
          <w:szCs w:val="22"/>
          <w:lang w:val="en-GB"/>
        </w:rPr>
        <w:t xml:space="preserve"> </w:t>
      </w:r>
    </w:p>
    <w:p w:rsidR="008F2362" w:rsidRPr="0065291C"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Pr>
          <w:rFonts w:ascii="Arial" w:hAnsi="Arial" w:cs="Arial"/>
          <w:sz w:val="22"/>
          <w:szCs w:val="22"/>
          <w:lang w:val="en-GB"/>
        </w:rPr>
        <w:t>15</w:t>
      </w:r>
      <w:r w:rsidRPr="00741A13">
        <w:rPr>
          <w:rFonts w:ascii="Arial" w:hAnsi="Arial" w:cs="Arial"/>
          <w:sz w:val="22"/>
          <w:szCs w:val="22"/>
          <w:lang w:val="en-GB"/>
        </w:rPr>
        <w:t>(1)</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owner of premises is responsible for compliance with these </w:t>
      </w:r>
      <w:r>
        <w:rPr>
          <w:rFonts w:ascii="Arial" w:hAnsi="Arial" w:cs="Arial"/>
          <w:sz w:val="22"/>
          <w:szCs w:val="22"/>
          <w:lang w:val="en-GB"/>
        </w:rPr>
        <w:t>By-laws</w:t>
      </w:r>
      <w:r w:rsidRPr="00741A13">
        <w:rPr>
          <w:rFonts w:ascii="Arial" w:hAnsi="Arial" w:cs="Arial"/>
          <w:sz w:val="22"/>
          <w:szCs w:val="22"/>
          <w:lang w:val="en-GB"/>
        </w:rPr>
        <w:t xml:space="preserve"> in respect of all </w:t>
      </w:r>
      <w:r>
        <w:rPr>
          <w:rFonts w:ascii="Arial" w:hAnsi="Arial" w:cs="Arial"/>
          <w:sz w:val="22"/>
          <w:szCs w:val="22"/>
          <w:lang w:val="en-GB"/>
        </w:rPr>
        <w:t>and</w:t>
      </w:r>
      <w:r w:rsidRPr="00741A13">
        <w:rPr>
          <w:rFonts w:ascii="Arial" w:hAnsi="Arial" w:cs="Arial"/>
          <w:sz w:val="22"/>
          <w:szCs w:val="22"/>
          <w:lang w:val="en-GB"/>
        </w:rPr>
        <w:t xml:space="preserve"> any matters relating to any installation.</w:t>
      </w:r>
    </w:p>
    <w:p w:rsidR="008F2362" w:rsidRPr="00741A13" w:rsidRDefault="008F2362" w:rsidP="008F2362">
      <w:pPr>
        <w:ind w:left="-851" w:firstLine="109"/>
        <w:jc w:val="both"/>
        <w:rPr>
          <w:rFonts w:ascii="Arial" w:hAnsi="Arial" w:cs="Arial"/>
          <w:sz w:val="22"/>
          <w:szCs w:val="22"/>
          <w:lang w:val="en-GB"/>
        </w:rPr>
      </w:pPr>
    </w:p>
    <w:p w:rsidR="008F2362" w:rsidRPr="00DC3F2F"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The consumer is responsible for compliance with these </w:t>
      </w:r>
      <w:r>
        <w:rPr>
          <w:rFonts w:ascii="Arial" w:hAnsi="Arial" w:cs="Arial"/>
          <w:sz w:val="22"/>
          <w:szCs w:val="22"/>
          <w:lang w:val="en-GB"/>
        </w:rPr>
        <w:t>By-laws</w:t>
      </w:r>
      <w:r w:rsidRPr="00741A13">
        <w:rPr>
          <w:rFonts w:ascii="Arial" w:hAnsi="Arial" w:cs="Arial"/>
          <w:sz w:val="22"/>
          <w:szCs w:val="22"/>
          <w:lang w:val="en-GB"/>
        </w:rPr>
        <w:t xml:space="preserve"> in respect of matters relating to the use of any </w:t>
      </w:r>
      <w:r w:rsidRPr="00DC3F2F">
        <w:rPr>
          <w:rFonts w:ascii="Arial" w:hAnsi="Arial" w:cs="Arial"/>
          <w:sz w:val="22"/>
          <w:szCs w:val="22"/>
          <w:lang w:val="en-GB"/>
        </w:rPr>
        <w:t>water and sanitation services rendered.</w:t>
      </w:r>
    </w:p>
    <w:p w:rsidR="008F2362" w:rsidRDefault="008F2362" w:rsidP="008F2362">
      <w:pPr>
        <w:pStyle w:val="Heading3"/>
        <w:numPr>
          <w:ilvl w:val="0"/>
          <w:numId w:val="0"/>
        </w:numPr>
        <w:ind w:left="-851"/>
        <w:jc w:val="both"/>
        <w:rPr>
          <w:rFonts w:ascii="Arial" w:hAnsi="Arial" w:cs="Arial"/>
          <w:sz w:val="22"/>
          <w:szCs w:val="22"/>
          <w:lang w:val="en-GB"/>
        </w:rPr>
      </w:pPr>
      <w:bookmarkStart w:id="60" w:name="_Toc448467411"/>
      <w:bookmarkStart w:id="61" w:name="_Toc448758755"/>
    </w:p>
    <w:p w:rsidR="008F2362" w:rsidRDefault="008F2362" w:rsidP="008F2362">
      <w:pPr>
        <w:pStyle w:val="Heading3"/>
        <w:numPr>
          <w:ilvl w:val="0"/>
          <w:numId w:val="0"/>
        </w:numPr>
        <w:ind w:left="-851"/>
        <w:jc w:val="both"/>
        <w:rPr>
          <w:rFonts w:ascii="Arial" w:hAnsi="Arial" w:cs="Arial"/>
          <w:sz w:val="22"/>
          <w:szCs w:val="22"/>
          <w:lang w:val="en-GB"/>
        </w:rPr>
      </w:pPr>
      <w:bookmarkStart w:id="62" w:name="_Toc490811992"/>
      <w:bookmarkStart w:id="63" w:name="_Toc490828356"/>
      <w:r w:rsidRPr="00741A13">
        <w:rPr>
          <w:rFonts w:ascii="Arial" w:hAnsi="Arial" w:cs="Arial"/>
          <w:sz w:val="22"/>
          <w:szCs w:val="22"/>
          <w:lang w:val="en-GB"/>
        </w:rPr>
        <w:t>Exemption</w:t>
      </w:r>
      <w:bookmarkEnd w:id="60"/>
      <w:bookmarkEnd w:id="61"/>
      <w:bookmarkEnd w:id="62"/>
      <w:bookmarkEnd w:id="63"/>
    </w:p>
    <w:p w:rsidR="008F2362" w:rsidRPr="0065291C" w:rsidRDefault="008F2362" w:rsidP="008F2362">
      <w:pPr>
        <w:rPr>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16</w:t>
      </w:r>
      <w:r w:rsidRPr="00741A13">
        <w:rPr>
          <w:rFonts w:ascii="Arial" w:hAnsi="Arial" w:cs="Arial"/>
          <w:sz w:val="22"/>
          <w:szCs w:val="22"/>
          <w:lang w:val="en-GB"/>
        </w:rPr>
        <w:t xml:space="preserve"> (1) </w:t>
      </w:r>
      <w:r>
        <w:rPr>
          <w:rFonts w:ascii="Arial" w:hAnsi="Arial" w:cs="Arial"/>
          <w:sz w:val="22"/>
          <w:szCs w:val="22"/>
          <w:lang w:val="en-GB"/>
        </w:rPr>
        <w:tab/>
      </w:r>
      <w:r w:rsidRPr="00741A13">
        <w:rPr>
          <w:rFonts w:ascii="Arial" w:hAnsi="Arial" w:cs="Arial"/>
          <w:sz w:val="22"/>
          <w:szCs w:val="22"/>
          <w:lang w:val="en-GB"/>
        </w:rPr>
        <w:t xml:space="preserve">The </w:t>
      </w:r>
      <w:r>
        <w:rPr>
          <w:rFonts w:ascii="Arial" w:hAnsi="Arial" w:cs="Arial"/>
          <w:sz w:val="22"/>
          <w:szCs w:val="22"/>
          <w:lang w:val="en-GB"/>
        </w:rPr>
        <w:t>Municipality</w:t>
      </w:r>
      <w:r w:rsidRPr="00741A13">
        <w:rPr>
          <w:rFonts w:ascii="Arial" w:hAnsi="Arial" w:cs="Arial"/>
          <w:sz w:val="22"/>
          <w:szCs w:val="22"/>
          <w:lang w:val="en-GB"/>
        </w:rPr>
        <w:t xml:space="preserve"> may, in writing exempt an owner, consumer, any other person or category of owners, consumers or other persons from complying with a provision of these </w:t>
      </w:r>
      <w:r>
        <w:rPr>
          <w:rFonts w:ascii="Arial" w:hAnsi="Arial" w:cs="Arial"/>
          <w:sz w:val="22"/>
          <w:szCs w:val="22"/>
          <w:lang w:val="en-GB"/>
        </w:rPr>
        <w:t>By-laws</w:t>
      </w:r>
      <w:r w:rsidRPr="00741A13">
        <w:rPr>
          <w:rFonts w:ascii="Arial" w:hAnsi="Arial" w:cs="Arial"/>
          <w:sz w:val="22"/>
          <w:szCs w:val="22"/>
          <w:lang w:val="en-GB"/>
        </w:rPr>
        <w:t xml:space="preserve">, subject to any conditions it may impose, if it is of the opinion that the application or operation of that provision would be unreasonable, provided that the </w:t>
      </w:r>
      <w:r>
        <w:rPr>
          <w:rFonts w:ascii="Arial" w:hAnsi="Arial" w:cs="Arial"/>
          <w:sz w:val="22"/>
          <w:szCs w:val="22"/>
          <w:lang w:val="en-GB"/>
        </w:rPr>
        <w:t>Municipality</w:t>
      </w:r>
      <w:r w:rsidRPr="00741A13">
        <w:rPr>
          <w:rFonts w:ascii="Arial" w:hAnsi="Arial" w:cs="Arial"/>
          <w:sz w:val="22"/>
          <w:szCs w:val="22"/>
          <w:lang w:val="en-GB"/>
        </w:rPr>
        <w:t xml:space="preserve"> shall not grant exemption from any section of these </w:t>
      </w:r>
      <w:r>
        <w:rPr>
          <w:rFonts w:ascii="Arial" w:hAnsi="Arial" w:cs="Arial"/>
          <w:sz w:val="22"/>
          <w:szCs w:val="22"/>
          <w:lang w:val="en-GB"/>
        </w:rPr>
        <w:t>By-laws</w:t>
      </w:r>
      <w:r w:rsidRPr="00741A13">
        <w:rPr>
          <w:rFonts w:ascii="Arial" w:hAnsi="Arial" w:cs="Arial"/>
          <w:sz w:val="22"/>
          <w:szCs w:val="22"/>
          <w:lang w:val="en-GB"/>
        </w:rPr>
        <w:t xml:space="preserve"> that may result in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wastage or excessive consumption of water;</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evasion or avoidance of water restrictions;</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significant</w:t>
      </w:r>
      <w:proofErr w:type="gramEnd"/>
      <w:r w:rsidRPr="00741A13">
        <w:rPr>
          <w:rFonts w:ascii="Arial" w:hAnsi="Arial" w:cs="Arial"/>
          <w:sz w:val="22"/>
          <w:szCs w:val="22"/>
          <w:lang w:val="en-GB"/>
        </w:rPr>
        <w:t xml:space="preserve"> negative effects on public health, safety or the environment;</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(d)</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non-payment for services;</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(e)</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installation of pipes and fittings which are not approved in terms of these </w:t>
      </w:r>
      <w:r>
        <w:rPr>
          <w:rFonts w:ascii="Arial" w:hAnsi="Arial" w:cs="Arial"/>
          <w:sz w:val="22"/>
          <w:szCs w:val="22"/>
          <w:lang w:val="en-GB"/>
        </w:rPr>
        <w:t>By-laws</w:t>
      </w:r>
      <w:r w:rsidRPr="00741A13">
        <w:rPr>
          <w:rFonts w:ascii="Arial" w:hAnsi="Arial" w:cs="Arial"/>
          <w:sz w:val="22"/>
          <w:szCs w:val="22"/>
          <w:lang w:val="en-GB"/>
        </w:rPr>
        <w:t xml:space="preserve">; and </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(f)</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Act, or any regulations made in terms thereof, is not complied with.</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ab/>
      </w:r>
      <w:r w:rsidRPr="00741A13">
        <w:rPr>
          <w:rFonts w:ascii="Arial" w:hAnsi="Arial" w:cs="Arial"/>
          <w:sz w:val="22"/>
          <w:szCs w:val="22"/>
          <w:lang w:val="en-GB"/>
        </w:rPr>
        <w:t xml:space="preserve">The </w:t>
      </w:r>
      <w:r>
        <w:rPr>
          <w:rFonts w:ascii="Arial" w:hAnsi="Arial" w:cs="Arial"/>
          <w:sz w:val="22"/>
          <w:szCs w:val="22"/>
          <w:lang w:val="en-GB"/>
        </w:rPr>
        <w:t>Municipality</w:t>
      </w:r>
      <w:r w:rsidRPr="00741A13">
        <w:rPr>
          <w:rFonts w:ascii="Arial" w:hAnsi="Arial" w:cs="Arial"/>
          <w:sz w:val="22"/>
          <w:szCs w:val="22"/>
          <w:lang w:val="en-GB"/>
        </w:rPr>
        <w:t xml:space="preserve"> may at any time after giving written notice of at least thirty days, withdraw a</w:t>
      </w:r>
      <w:r>
        <w:rPr>
          <w:rFonts w:ascii="Arial" w:hAnsi="Arial" w:cs="Arial"/>
          <w:sz w:val="22"/>
          <w:szCs w:val="22"/>
          <w:lang w:val="en-GB"/>
        </w:rPr>
        <w:t>ny exemption given in terms of subsection</w:t>
      </w:r>
      <w:r w:rsidRPr="00741A13">
        <w:rPr>
          <w:rFonts w:ascii="Arial" w:hAnsi="Arial" w:cs="Arial"/>
          <w:sz w:val="22"/>
          <w:szCs w:val="22"/>
          <w:lang w:val="en-GB"/>
        </w:rPr>
        <w:t xml:space="preserve"> (1).</w:t>
      </w:r>
    </w:p>
    <w:p w:rsidR="008F2362" w:rsidRDefault="008F2362" w:rsidP="008F2362">
      <w:pPr>
        <w:pStyle w:val="Heading3"/>
        <w:numPr>
          <w:ilvl w:val="0"/>
          <w:numId w:val="0"/>
        </w:numPr>
        <w:ind w:left="-851"/>
        <w:jc w:val="both"/>
        <w:rPr>
          <w:rFonts w:ascii="Arial" w:hAnsi="Arial" w:cs="Arial"/>
          <w:sz w:val="22"/>
          <w:szCs w:val="22"/>
          <w:lang w:val="en-GB"/>
        </w:rPr>
      </w:pPr>
      <w:bookmarkStart w:id="64" w:name="_Toc448467413"/>
      <w:bookmarkStart w:id="65" w:name="_Toc448758757"/>
      <w:bookmarkStart w:id="66" w:name="_Toc490811993"/>
      <w:bookmarkStart w:id="67" w:name="_Toc490828357"/>
      <w:r w:rsidRPr="00741A13">
        <w:rPr>
          <w:rFonts w:ascii="Arial" w:hAnsi="Arial" w:cs="Arial"/>
          <w:sz w:val="22"/>
          <w:szCs w:val="22"/>
          <w:lang w:val="en-GB"/>
        </w:rPr>
        <w:lastRenderedPageBreak/>
        <w:t>Unauthorised use of water services</w:t>
      </w:r>
      <w:bookmarkEnd w:id="64"/>
      <w:bookmarkEnd w:id="65"/>
      <w:bookmarkEnd w:id="66"/>
      <w:bookmarkEnd w:id="67"/>
    </w:p>
    <w:p w:rsidR="008F2362" w:rsidRPr="0065291C"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1</w:t>
      </w:r>
      <w:r>
        <w:rPr>
          <w:rFonts w:ascii="Arial" w:hAnsi="Arial" w:cs="Arial"/>
          <w:sz w:val="22"/>
          <w:szCs w:val="22"/>
          <w:lang w:val="en-GB"/>
        </w:rPr>
        <w:t>7</w:t>
      </w:r>
      <w:r w:rsidRPr="00741A13">
        <w:rPr>
          <w:rFonts w:ascii="Arial" w:hAnsi="Arial" w:cs="Arial"/>
          <w:sz w:val="22"/>
          <w:szCs w:val="22"/>
          <w:lang w:val="en-GB"/>
        </w:rPr>
        <w:t>. (1)</w:t>
      </w:r>
      <w:r w:rsidRPr="00741A13">
        <w:rPr>
          <w:rFonts w:ascii="Arial" w:hAnsi="Arial" w:cs="Arial"/>
          <w:sz w:val="22"/>
          <w:szCs w:val="22"/>
          <w:lang w:val="en-GB"/>
        </w:rPr>
        <w:tab/>
        <w:t xml:space="preserve">No person may gain access to water services from the water supply system, sewage disposal system or any other sanitation services unless an agreement has been entered into with the </w:t>
      </w:r>
      <w:r>
        <w:rPr>
          <w:rFonts w:ascii="Arial" w:hAnsi="Arial" w:cs="Arial"/>
          <w:sz w:val="22"/>
          <w:szCs w:val="22"/>
          <w:lang w:val="en-GB"/>
        </w:rPr>
        <w:t>Municipality</w:t>
      </w:r>
      <w:r w:rsidRPr="00741A13">
        <w:rPr>
          <w:rFonts w:ascii="Arial" w:hAnsi="Arial" w:cs="Arial"/>
          <w:sz w:val="22"/>
          <w:szCs w:val="22"/>
          <w:lang w:val="en-GB"/>
        </w:rPr>
        <w:t xml:space="preserve"> for the rendering of those services.</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irrespective of any other action it may take against such person in terms of these </w:t>
      </w:r>
      <w:r>
        <w:rPr>
          <w:rFonts w:ascii="Arial" w:hAnsi="Arial" w:cs="Arial"/>
          <w:sz w:val="22"/>
          <w:szCs w:val="22"/>
          <w:lang w:val="en-GB"/>
        </w:rPr>
        <w:t>By-laws</w:t>
      </w:r>
      <w:r w:rsidRPr="00741A13">
        <w:rPr>
          <w:rFonts w:ascii="Arial" w:hAnsi="Arial" w:cs="Arial"/>
          <w:sz w:val="22"/>
          <w:szCs w:val="22"/>
          <w:lang w:val="en-GB"/>
        </w:rPr>
        <w:t xml:space="preserve">, by written notice order a person who has gained access to water services from the water supply system, sewage disposal system or any other sanitation services </w:t>
      </w:r>
      <w:r>
        <w:rPr>
          <w:rFonts w:ascii="Arial" w:hAnsi="Arial" w:cs="Arial"/>
          <w:sz w:val="22"/>
          <w:szCs w:val="22"/>
          <w:lang w:val="en-GB"/>
        </w:rPr>
        <w:t xml:space="preserve">in contravention of these By-laws or </w:t>
      </w:r>
      <w:r w:rsidRPr="00741A13">
        <w:rPr>
          <w:rFonts w:ascii="Arial" w:hAnsi="Arial" w:cs="Arial"/>
          <w:sz w:val="22"/>
          <w:szCs w:val="22"/>
          <w:lang w:val="en-GB"/>
        </w:rPr>
        <w:t xml:space="preserve">without an agreement with the </w:t>
      </w:r>
      <w:r>
        <w:rPr>
          <w:rFonts w:ascii="Arial" w:hAnsi="Arial" w:cs="Arial"/>
          <w:sz w:val="22"/>
          <w:szCs w:val="22"/>
          <w:lang w:val="en-GB"/>
        </w:rPr>
        <w:t>Municipality</w:t>
      </w:r>
      <w:r w:rsidRPr="00741A13">
        <w:rPr>
          <w:rFonts w:ascii="Arial" w:hAnsi="Arial" w:cs="Arial"/>
          <w:sz w:val="22"/>
          <w:szCs w:val="22"/>
          <w:lang w:val="en-GB"/>
        </w:rPr>
        <w:t xml:space="preserve"> for the rendering of those services</w:t>
      </w:r>
      <w:r>
        <w:rPr>
          <w:rFonts w:ascii="Arial" w:hAnsi="Arial" w:cs="Arial"/>
          <w:sz w:val="22"/>
          <w:szCs w:val="22"/>
          <w:lang w:val="en-GB"/>
        </w:rPr>
        <w:t xml:space="preserve">, -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to</w:t>
      </w:r>
      <w:proofErr w:type="gramEnd"/>
      <w:r w:rsidRPr="00741A13">
        <w:rPr>
          <w:rFonts w:ascii="Arial" w:hAnsi="Arial" w:cs="Arial"/>
          <w:sz w:val="22"/>
          <w:szCs w:val="22"/>
          <w:lang w:val="en-GB"/>
        </w:rPr>
        <w:t xml:space="preserve"> apply for such service</w:t>
      </w:r>
      <w:r>
        <w:rPr>
          <w:rFonts w:ascii="Arial" w:hAnsi="Arial" w:cs="Arial"/>
          <w:sz w:val="22"/>
          <w:szCs w:val="22"/>
          <w:lang w:val="en-GB"/>
        </w:rPr>
        <w:t>s in terms of Sections 2 or 3;</w:t>
      </w:r>
    </w:p>
    <w:p w:rsidR="008F2362"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to</w:t>
      </w:r>
      <w:proofErr w:type="gramEnd"/>
      <w:r w:rsidRPr="00741A13">
        <w:rPr>
          <w:rFonts w:ascii="Arial" w:hAnsi="Arial" w:cs="Arial"/>
          <w:sz w:val="22"/>
          <w:szCs w:val="22"/>
          <w:lang w:val="en-GB"/>
        </w:rPr>
        <w:t xml:space="preserve"> undertake such work as may be necessary to ensure that the consumer installation through which access was gained complies with the provisions of these </w:t>
      </w:r>
      <w:r>
        <w:rPr>
          <w:rFonts w:ascii="Arial" w:hAnsi="Arial" w:cs="Arial"/>
          <w:sz w:val="22"/>
          <w:szCs w:val="22"/>
          <w:lang w:val="en-GB"/>
        </w:rPr>
        <w:t>By-laws;</w:t>
      </w:r>
    </w:p>
    <w:p w:rsidR="008F2362" w:rsidRDefault="008F2362" w:rsidP="008F2362">
      <w:pPr>
        <w:ind w:left="567" w:hanging="567"/>
        <w:jc w:val="both"/>
        <w:rPr>
          <w:rFonts w:ascii="Arial" w:hAnsi="Arial" w:cs="Arial"/>
          <w:sz w:val="22"/>
          <w:szCs w:val="22"/>
          <w:lang w:val="en-GB"/>
        </w:rPr>
      </w:pPr>
      <w:r>
        <w:rPr>
          <w:rFonts w:ascii="Arial" w:hAnsi="Arial" w:cs="Arial"/>
          <w:sz w:val="22"/>
          <w:szCs w:val="22"/>
          <w:lang w:val="en-GB"/>
        </w:rPr>
        <w:t>(c)</w:t>
      </w:r>
      <w:r>
        <w:rPr>
          <w:rFonts w:ascii="Arial" w:hAnsi="Arial" w:cs="Arial"/>
          <w:sz w:val="22"/>
          <w:szCs w:val="22"/>
          <w:lang w:val="en-GB"/>
        </w:rPr>
        <w:tab/>
      </w:r>
      <w:proofErr w:type="gramStart"/>
      <w:r>
        <w:rPr>
          <w:rFonts w:ascii="Arial" w:hAnsi="Arial" w:cs="Arial"/>
          <w:sz w:val="22"/>
          <w:szCs w:val="22"/>
          <w:lang w:val="en-GB"/>
        </w:rPr>
        <w:t>to</w:t>
      </w:r>
      <w:proofErr w:type="gramEnd"/>
      <w:r>
        <w:rPr>
          <w:rFonts w:ascii="Arial" w:hAnsi="Arial" w:cs="Arial"/>
          <w:sz w:val="22"/>
          <w:szCs w:val="22"/>
          <w:lang w:val="en-GB"/>
        </w:rPr>
        <w:t xml:space="preserve"> be liable for all Municipal costs associated with the identification and rectification of the unauthorised use; and</w:t>
      </w:r>
    </w:p>
    <w:p w:rsidR="008F2362" w:rsidRDefault="008F2362" w:rsidP="008F2362">
      <w:pPr>
        <w:ind w:left="567" w:hanging="567"/>
        <w:jc w:val="both"/>
        <w:rPr>
          <w:rFonts w:ascii="Arial" w:hAnsi="Arial" w:cs="Arial"/>
          <w:sz w:val="22"/>
          <w:szCs w:val="22"/>
          <w:lang w:val="en-GB"/>
        </w:rPr>
      </w:pPr>
      <w:r>
        <w:rPr>
          <w:rFonts w:ascii="Arial" w:hAnsi="Arial" w:cs="Arial"/>
          <w:sz w:val="22"/>
          <w:szCs w:val="22"/>
          <w:lang w:val="en-GB"/>
        </w:rPr>
        <w:t>(d)</w:t>
      </w:r>
      <w:r>
        <w:rPr>
          <w:rFonts w:ascii="Arial" w:hAnsi="Arial" w:cs="Arial"/>
          <w:sz w:val="22"/>
          <w:szCs w:val="22"/>
          <w:lang w:val="en-GB"/>
        </w:rPr>
        <w:tab/>
      </w:r>
      <w:proofErr w:type="gramStart"/>
      <w:r>
        <w:rPr>
          <w:rFonts w:ascii="Arial" w:hAnsi="Arial" w:cs="Arial"/>
          <w:sz w:val="22"/>
          <w:szCs w:val="22"/>
          <w:lang w:val="en-GB"/>
        </w:rPr>
        <w:t>to</w:t>
      </w:r>
      <w:proofErr w:type="gramEnd"/>
      <w:r>
        <w:rPr>
          <w:rFonts w:ascii="Arial" w:hAnsi="Arial" w:cs="Arial"/>
          <w:sz w:val="22"/>
          <w:szCs w:val="22"/>
          <w:lang w:val="en-GB"/>
        </w:rPr>
        <w:t xml:space="preserve"> be liable for payment in retrospect for services received for the duration of the period of unauthorised use, as determined by the Municipality.</w:t>
      </w:r>
      <w:r w:rsidRPr="00E751C0">
        <w:rPr>
          <w:rFonts w:ascii="Arial" w:hAnsi="Arial" w:cs="Arial"/>
          <w:sz w:val="22"/>
          <w:szCs w:val="22"/>
          <w:lang w:val="en-GB"/>
        </w:rPr>
        <w:t xml:space="preserve"> </w:t>
      </w:r>
      <w:proofErr w:type="gramStart"/>
      <w:r>
        <w:rPr>
          <w:rFonts w:ascii="Arial" w:hAnsi="Arial" w:cs="Arial"/>
          <w:sz w:val="22"/>
          <w:szCs w:val="22"/>
          <w:lang w:val="en-GB"/>
        </w:rPr>
        <w:t>and</w:t>
      </w:r>
      <w:proofErr w:type="gramEnd"/>
    </w:p>
    <w:p w:rsidR="008F2362" w:rsidRPr="00DC3F2F" w:rsidRDefault="008F2362" w:rsidP="008F2362">
      <w:pPr>
        <w:ind w:left="567" w:hanging="567"/>
        <w:jc w:val="both"/>
        <w:rPr>
          <w:rFonts w:ascii="Arial" w:hAnsi="Arial" w:cs="Arial"/>
          <w:sz w:val="22"/>
          <w:szCs w:val="22"/>
          <w:lang w:val="en-GB"/>
        </w:rPr>
      </w:pPr>
      <w:r w:rsidRPr="00DC3F2F">
        <w:rPr>
          <w:rFonts w:ascii="Arial" w:hAnsi="Arial" w:cs="Arial"/>
          <w:sz w:val="22"/>
          <w:szCs w:val="22"/>
          <w:lang w:val="en-GB"/>
        </w:rPr>
        <w:t>(e)</w:t>
      </w:r>
      <w:r w:rsidRPr="00DC3F2F">
        <w:rPr>
          <w:rFonts w:ascii="Arial" w:hAnsi="Arial" w:cs="Arial"/>
          <w:sz w:val="22"/>
          <w:szCs w:val="22"/>
          <w:lang w:val="en-GB"/>
        </w:rPr>
        <w:tab/>
      </w:r>
      <w:proofErr w:type="gramStart"/>
      <w:r w:rsidRPr="00DC3F2F">
        <w:rPr>
          <w:rFonts w:ascii="Arial" w:hAnsi="Arial" w:cs="Arial"/>
          <w:sz w:val="22"/>
          <w:szCs w:val="22"/>
          <w:lang w:val="en-GB"/>
        </w:rPr>
        <w:t>payment</w:t>
      </w:r>
      <w:proofErr w:type="gramEnd"/>
      <w:r w:rsidRPr="00DC3F2F">
        <w:rPr>
          <w:rFonts w:ascii="Arial" w:hAnsi="Arial" w:cs="Arial"/>
          <w:sz w:val="22"/>
          <w:szCs w:val="22"/>
          <w:lang w:val="en-GB"/>
        </w:rPr>
        <w:t xml:space="preserve"> of all standard tariffs in this regard</w:t>
      </w:r>
    </w:p>
    <w:p w:rsidR="008F2362" w:rsidRPr="00DC3F2F" w:rsidRDefault="008F2362" w:rsidP="008F2362">
      <w:pPr>
        <w:ind w:left="567" w:hanging="567"/>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The provisions of Section 2</w:t>
      </w:r>
      <w:r>
        <w:rPr>
          <w:rFonts w:ascii="Arial" w:hAnsi="Arial" w:cs="Arial"/>
          <w:sz w:val="22"/>
          <w:szCs w:val="22"/>
          <w:lang w:val="en-GB"/>
        </w:rPr>
        <w:t>1</w:t>
      </w:r>
      <w:r w:rsidRPr="00741A13">
        <w:rPr>
          <w:rFonts w:ascii="Arial" w:hAnsi="Arial" w:cs="Arial"/>
          <w:sz w:val="22"/>
          <w:szCs w:val="22"/>
          <w:lang w:val="en-GB"/>
        </w:rPr>
        <w:t xml:space="preserve"> shall apply to a notice in terms of </w:t>
      </w:r>
      <w:r>
        <w:rPr>
          <w:rFonts w:ascii="Arial" w:hAnsi="Arial" w:cs="Arial"/>
          <w:sz w:val="22"/>
          <w:szCs w:val="22"/>
          <w:lang w:val="en-GB"/>
        </w:rPr>
        <w:t>subsection</w:t>
      </w:r>
      <w:r w:rsidRPr="00741A13">
        <w:rPr>
          <w:rFonts w:ascii="Arial" w:hAnsi="Arial" w:cs="Arial"/>
          <w:sz w:val="22"/>
          <w:szCs w:val="22"/>
          <w:lang w:val="en-GB"/>
        </w:rPr>
        <w:t xml:space="preserve"> (2) above.</w:t>
      </w:r>
    </w:p>
    <w:p w:rsidR="008F2362" w:rsidRPr="001C17D8" w:rsidRDefault="008F2362" w:rsidP="008F2362">
      <w:pPr>
        <w:ind w:hanging="851"/>
        <w:jc w:val="both"/>
        <w:rPr>
          <w:rFonts w:ascii="Arial" w:hAnsi="Arial" w:cs="Arial"/>
          <w:color w:val="0000FF"/>
          <w:sz w:val="22"/>
          <w:szCs w:val="22"/>
          <w:lang w:val="en-GB"/>
        </w:rPr>
      </w:pPr>
      <w:r>
        <w:rPr>
          <w:rFonts w:ascii="Arial" w:hAnsi="Arial" w:cs="Arial"/>
          <w:sz w:val="22"/>
          <w:szCs w:val="22"/>
          <w:lang w:val="en-GB"/>
        </w:rPr>
        <w:t xml:space="preserve">(4) </w:t>
      </w:r>
      <w:r w:rsidRPr="00DC3F2F">
        <w:rPr>
          <w:rFonts w:ascii="Arial" w:hAnsi="Arial" w:cs="Arial"/>
          <w:sz w:val="22"/>
          <w:szCs w:val="22"/>
          <w:lang w:val="en-GB"/>
        </w:rPr>
        <w:tab/>
        <w:t>The Municipality may restrict the water flow until all abovementioned payments have been made in full</w:t>
      </w:r>
    </w:p>
    <w:p w:rsidR="008F2362" w:rsidRPr="00741A13" w:rsidRDefault="008F2362" w:rsidP="008F2362">
      <w:pPr>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68" w:name="_Toc448467416"/>
      <w:bookmarkStart w:id="69" w:name="_Toc448758760"/>
      <w:bookmarkStart w:id="70" w:name="_Toc490811994"/>
      <w:bookmarkStart w:id="71" w:name="_Toc490828358"/>
      <w:r w:rsidRPr="00741A13">
        <w:rPr>
          <w:rFonts w:ascii="Arial" w:hAnsi="Arial" w:cs="Arial"/>
          <w:sz w:val="22"/>
          <w:szCs w:val="22"/>
          <w:lang w:val="en-GB"/>
        </w:rPr>
        <w:t>Change in purpose for which water services</w:t>
      </w:r>
      <w:bookmarkEnd w:id="68"/>
      <w:bookmarkEnd w:id="69"/>
      <w:r w:rsidRPr="00741A13">
        <w:rPr>
          <w:rFonts w:ascii="Arial" w:hAnsi="Arial" w:cs="Arial"/>
          <w:sz w:val="22"/>
          <w:szCs w:val="22"/>
          <w:lang w:val="en-GB"/>
        </w:rPr>
        <w:t xml:space="preserve"> are used</w:t>
      </w:r>
      <w:bookmarkEnd w:id="70"/>
      <w:bookmarkEnd w:id="71"/>
    </w:p>
    <w:p w:rsidR="008F2362" w:rsidRPr="00501B8A"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1</w:t>
      </w:r>
      <w:r>
        <w:rPr>
          <w:rFonts w:ascii="Arial" w:hAnsi="Arial" w:cs="Arial"/>
          <w:sz w:val="22"/>
          <w:szCs w:val="22"/>
          <w:lang w:val="en-GB"/>
        </w:rPr>
        <w:t>8</w:t>
      </w:r>
      <w:r w:rsidRPr="00741A13">
        <w:rPr>
          <w:rFonts w:ascii="Arial" w:hAnsi="Arial" w:cs="Arial"/>
          <w:sz w:val="22"/>
          <w:szCs w:val="22"/>
          <w:lang w:val="en-GB"/>
        </w:rPr>
        <w:t>.</w:t>
      </w:r>
      <w:r w:rsidRPr="00741A13">
        <w:rPr>
          <w:rFonts w:ascii="Arial" w:hAnsi="Arial" w:cs="Arial"/>
          <w:sz w:val="22"/>
          <w:szCs w:val="22"/>
          <w:lang w:val="en-GB"/>
        </w:rPr>
        <w:tab/>
        <w:t xml:space="preserve">Where the purpose or extent for which water services are used is changed, the consumer must enter into a new agreement with the </w:t>
      </w:r>
      <w:r>
        <w:rPr>
          <w:rFonts w:ascii="Arial" w:hAnsi="Arial" w:cs="Arial"/>
          <w:sz w:val="22"/>
          <w:szCs w:val="22"/>
          <w:lang w:val="en-GB"/>
        </w:rPr>
        <w:t>Municipality</w:t>
      </w:r>
      <w:r w:rsidRPr="00741A13">
        <w:rPr>
          <w:rFonts w:ascii="Arial" w:hAnsi="Arial" w:cs="Arial"/>
          <w:sz w:val="22"/>
          <w:szCs w:val="22"/>
          <w:lang w:val="en-GB"/>
        </w:rPr>
        <w:t>.</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72" w:name="_Toc448467407"/>
      <w:bookmarkStart w:id="73" w:name="_Toc448758751"/>
    </w:p>
    <w:p w:rsidR="008F2362" w:rsidRDefault="008F2362" w:rsidP="008F2362">
      <w:pPr>
        <w:pStyle w:val="Heading3"/>
        <w:numPr>
          <w:ilvl w:val="0"/>
          <w:numId w:val="0"/>
        </w:numPr>
        <w:ind w:left="-851"/>
        <w:jc w:val="both"/>
        <w:rPr>
          <w:rFonts w:ascii="Arial" w:hAnsi="Arial" w:cs="Arial"/>
          <w:sz w:val="22"/>
          <w:szCs w:val="22"/>
          <w:lang w:val="en-GB"/>
        </w:rPr>
      </w:pPr>
      <w:bookmarkStart w:id="74" w:name="_Toc490811995"/>
      <w:bookmarkStart w:id="75" w:name="_Toc490828359"/>
      <w:r w:rsidRPr="00741A13">
        <w:rPr>
          <w:rFonts w:ascii="Arial" w:hAnsi="Arial" w:cs="Arial"/>
          <w:sz w:val="22"/>
          <w:szCs w:val="22"/>
          <w:lang w:val="en-GB"/>
        </w:rPr>
        <w:t>Interference with water supply system</w:t>
      </w:r>
      <w:bookmarkEnd w:id="72"/>
      <w:r w:rsidRPr="00741A13">
        <w:rPr>
          <w:rFonts w:ascii="Arial" w:hAnsi="Arial" w:cs="Arial"/>
          <w:sz w:val="22"/>
          <w:szCs w:val="22"/>
          <w:lang w:val="en-GB"/>
        </w:rPr>
        <w:t xml:space="preserve"> or any sanitation services</w:t>
      </w:r>
      <w:bookmarkEnd w:id="73"/>
      <w:bookmarkEnd w:id="74"/>
      <w:bookmarkEnd w:id="75"/>
    </w:p>
    <w:p w:rsidR="008F2362" w:rsidRPr="00501B8A"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Pr>
          <w:rFonts w:ascii="Arial" w:hAnsi="Arial" w:cs="Arial"/>
          <w:sz w:val="22"/>
          <w:szCs w:val="22"/>
          <w:lang w:val="en-GB"/>
        </w:rPr>
        <w:t>19</w:t>
      </w:r>
      <w:r w:rsidRPr="00741A13">
        <w:rPr>
          <w:rFonts w:ascii="Arial" w:hAnsi="Arial" w:cs="Arial"/>
          <w:sz w:val="22"/>
          <w:szCs w:val="22"/>
          <w:lang w:val="en-GB"/>
        </w:rPr>
        <w:t>. (1)</w:t>
      </w:r>
      <w:r w:rsidRPr="00741A13">
        <w:rPr>
          <w:rFonts w:ascii="Arial" w:hAnsi="Arial" w:cs="Arial"/>
          <w:sz w:val="22"/>
          <w:szCs w:val="22"/>
          <w:lang w:val="en-GB"/>
        </w:rPr>
        <w:tab/>
        <w:t xml:space="preserve">No person other than the </w:t>
      </w:r>
      <w:r>
        <w:rPr>
          <w:rFonts w:ascii="Arial" w:hAnsi="Arial" w:cs="Arial"/>
          <w:sz w:val="22"/>
          <w:szCs w:val="22"/>
          <w:lang w:val="en-GB"/>
        </w:rPr>
        <w:t>Municipality</w:t>
      </w:r>
      <w:r w:rsidRPr="00741A13">
        <w:rPr>
          <w:rFonts w:ascii="Arial" w:hAnsi="Arial" w:cs="Arial"/>
          <w:sz w:val="22"/>
          <w:szCs w:val="22"/>
          <w:lang w:val="en-GB"/>
        </w:rPr>
        <w:t xml:space="preserve"> shall manage, operate or maintain the water supply system or any sanitation system unless authorised by these </w:t>
      </w:r>
      <w:r>
        <w:rPr>
          <w:rFonts w:ascii="Arial" w:hAnsi="Arial" w:cs="Arial"/>
          <w:sz w:val="22"/>
          <w:szCs w:val="22"/>
          <w:lang w:val="en-GB"/>
        </w:rPr>
        <w:t>By-laws</w:t>
      </w:r>
      <w:r w:rsidRPr="00741A13">
        <w:rPr>
          <w:rFonts w:ascii="Arial" w:hAnsi="Arial" w:cs="Arial"/>
          <w:sz w:val="22"/>
          <w:szCs w:val="22"/>
          <w:lang w:val="en-GB"/>
        </w:rPr>
        <w:t xml:space="preserve"> or an authorised agent.</w:t>
      </w:r>
    </w:p>
    <w:p w:rsidR="008F2362" w:rsidRPr="00741A13" w:rsidRDefault="008F2362" w:rsidP="008F2362">
      <w:pPr>
        <w:ind w:left="-851" w:hanging="360"/>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No person other than the </w:t>
      </w:r>
      <w:r>
        <w:rPr>
          <w:rFonts w:ascii="Arial" w:hAnsi="Arial" w:cs="Arial"/>
          <w:sz w:val="22"/>
          <w:szCs w:val="22"/>
          <w:lang w:val="en-GB"/>
        </w:rPr>
        <w:t>Municipality</w:t>
      </w:r>
      <w:r w:rsidRPr="00741A13">
        <w:rPr>
          <w:rFonts w:ascii="Arial" w:hAnsi="Arial" w:cs="Arial"/>
          <w:sz w:val="22"/>
          <w:szCs w:val="22"/>
          <w:lang w:val="en-GB"/>
        </w:rPr>
        <w:t xml:space="preserve"> shall effect a connection to the water supply system or sewage disposal system or render any other sanitation services.</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76" w:name="_Toc448467408"/>
      <w:bookmarkStart w:id="77" w:name="_Toc448758752"/>
    </w:p>
    <w:p w:rsidR="008F2362" w:rsidRDefault="008F2362" w:rsidP="008F2362">
      <w:pPr>
        <w:pStyle w:val="Heading3"/>
        <w:numPr>
          <w:ilvl w:val="0"/>
          <w:numId w:val="0"/>
        </w:numPr>
        <w:ind w:left="-851"/>
        <w:jc w:val="both"/>
        <w:rPr>
          <w:rFonts w:ascii="Arial" w:hAnsi="Arial" w:cs="Arial"/>
          <w:sz w:val="22"/>
          <w:szCs w:val="22"/>
          <w:lang w:val="en-GB"/>
        </w:rPr>
      </w:pPr>
      <w:bookmarkStart w:id="78" w:name="_Toc490811996"/>
      <w:bookmarkStart w:id="79" w:name="_Toc490828360"/>
      <w:r w:rsidRPr="00741A13">
        <w:rPr>
          <w:rFonts w:ascii="Arial" w:hAnsi="Arial" w:cs="Arial"/>
          <w:sz w:val="22"/>
          <w:szCs w:val="22"/>
          <w:lang w:val="en-GB"/>
        </w:rPr>
        <w:t>Obstruction of access to water supply system</w:t>
      </w:r>
      <w:bookmarkEnd w:id="76"/>
      <w:r w:rsidRPr="00741A13">
        <w:rPr>
          <w:rFonts w:ascii="Arial" w:hAnsi="Arial" w:cs="Arial"/>
          <w:sz w:val="22"/>
          <w:szCs w:val="22"/>
          <w:lang w:val="en-GB"/>
        </w:rPr>
        <w:t xml:space="preserve"> or any sanitation services</w:t>
      </w:r>
      <w:bookmarkEnd w:id="77"/>
      <w:bookmarkEnd w:id="78"/>
      <w:bookmarkEnd w:id="79"/>
    </w:p>
    <w:p w:rsidR="008F2362" w:rsidRPr="00501B8A"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0</w:t>
      </w:r>
      <w:r w:rsidRPr="00741A13">
        <w:rPr>
          <w:rFonts w:ascii="Arial" w:hAnsi="Arial" w:cs="Arial"/>
          <w:sz w:val="22"/>
          <w:szCs w:val="22"/>
          <w:lang w:val="en-GB"/>
        </w:rPr>
        <w:t>. (1)</w:t>
      </w:r>
      <w:r w:rsidRPr="00741A13">
        <w:rPr>
          <w:rFonts w:ascii="Arial" w:hAnsi="Arial" w:cs="Arial"/>
          <w:sz w:val="22"/>
          <w:szCs w:val="22"/>
          <w:lang w:val="en-GB"/>
        </w:rPr>
        <w:tab/>
        <w:t>No person shall prevent or restrict physical access to the water supply system or sewage disposal system.</w:t>
      </w:r>
    </w:p>
    <w:p w:rsidR="008F2362" w:rsidRPr="00741A13" w:rsidRDefault="008F2362" w:rsidP="008F2362">
      <w:pPr>
        <w:ind w:left="-851" w:hanging="360"/>
        <w:jc w:val="both"/>
        <w:rPr>
          <w:rFonts w:ascii="Arial" w:hAnsi="Arial" w:cs="Arial"/>
          <w:sz w:val="22"/>
          <w:szCs w:val="22"/>
          <w:lang w:val="en-GB"/>
        </w:rPr>
      </w:pPr>
    </w:p>
    <w:p w:rsidR="008F2362" w:rsidRDefault="008F2362" w:rsidP="008F2362">
      <w:pPr>
        <w:ind w:left="-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ab/>
      </w:r>
      <w:r w:rsidRPr="00741A13">
        <w:rPr>
          <w:rFonts w:ascii="Arial" w:hAnsi="Arial" w:cs="Arial"/>
          <w:sz w:val="22"/>
          <w:szCs w:val="22"/>
          <w:lang w:val="en-GB"/>
        </w:rPr>
        <w:tab/>
        <w:t xml:space="preserve">If a person contravenes </w:t>
      </w:r>
      <w:r>
        <w:rPr>
          <w:rFonts w:ascii="Arial" w:hAnsi="Arial" w:cs="Arial"/>
          <w:sz w:val="22"/>
          <w:szCs w:val="22"/>
          <w:lang w:val="en-GB"/>
        </w:rPr>
        <w:t>Subsection</w:t>
      </w:r>
      <w:r w:rsidRPr="00741A13">
        <w:rPr>
          <w:rFonts w:ascii="Arial" w:hAnsi="Arial" w:cs="Arial"/>
          <w:sz w:val="22"/>
          <w:szCs w:val="22"/>
          <w:lang w:val="en-GB"/>
        </w:rPr>
        <w:t xml:space="preserve"> (1), the </w:t>
      </w:r>
      <w:r>
        <w:rPr>
          <w:rFonts w:ascii="Arial" w:hAnsi="Arial" w:cs="Arial"/>
          <w:sz w:val="22"/>
          <w:szCs w:val="22"/>
          <w:lang w:val="en-GB"/>
        </w:rPr>
        <w:t>Municipality</w:t>
      </w:r>
      <w:r w:rsidRPr="00741A13">
        <w:rPr>
          <w:rFonts w:ascii="Arial" w:hAnsi="Arial" w:cs="Arial"/>
          <w:sz w:val="22"/>
          <w:szCs w:val="22"/>
          <w:lang w:val="en-GB"/>
        </w:rPr>
        <w:t xml:space="preserve"> may </w:t>
      </w:r>
      <w:r>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Default="008F2362" w:rsidP="008F2362">
      <w:pPr>
        <w:numPr>
          <w:ilvl w:val="0"/>
          <w:numId w:val="2"/>
        </w:numPr>
        <w:jc w:val="both"/>
        <w:rPr>
          <w:rFonts w:ascii="Arial" w:hAnsi="Arial" w:cs="Arial"/>
          <w:sz w:val="22"/>
          <w:szCs w:val="22"/>
          <w:lang w:val="en-GB"/>
        </w:rPr>
      </w:pPr>
      <w:r w:rsidRPr="00741A13">
        <w:rPr>
          <w:rFonts w:ascii="Arial" w:hAnsi="Arial" w:cs="Arial"/>
          <w:sz w:val="22"/>
          <w:szCs w:val="22"/>
          <w:lang w:val="en-GB"/>
        </w:rPr>
        <w:t>by written notice require such person to restore access at his or her own expense within a specified period; or</w:t>
      </w:r>
    </w:p>
    <w:p w:rsidR="008F2362" w:rsidRDefault="008F2362" w:rsidP="008F2362">
      <w:pPr>
        <w:ind w:left="720"/>
        <w:jc w:val="both"/>
        <w:rPr>
          <w:rFonts w:ascii="Arial" w:hAnsi="Arial" w:cs="Arial"/>
          <w:sz w:val="22"/>
          <w:szCs w:val="22"/>
          <w:lang w:val="en-GB"/>
        </w:rPr>
      </w:pPr>
    </w:p>
    <w:p w:rsidR="008F2362" w:rsidRPr="00741A13" w:rsidRDefault="008F2362" w:rsidP="008F2362">
      <w:pPr>
        <w:numPr>
          <w:ilvl w:val="0"/>
          <w:numId w:val="2"/>
        </w:numPr>
        <w:tabs>
          <w:tab w:val="clear" w:pos="720"/>
          <w:tab w:val="num" w:pos="567"/>
        </w:tabs>
        <w:ind w:left="567" w:hanging="567"/>
        <w:jc w:val="both"/>
        <w:rPr>
          <w:rFonts w:ascii="Arial" w:hAnsi="Arial" w:cs="Arial"/>
          <w:sz w:val="22"/>
          <w:szCs w:val="22"/>
          <w:lang w:val="en-GB"/>
        </w:rPr>
      </w:pPr>
      <w:proofErr w:type="gramStart"/>
      <w:r w:rsidRPr="00741A13">
        <w:rPr>
          <w:rFonts w:ascii="Arial" w:hAnsi="Arial" w:cs="Arial"/>
          <w:sz w:val="22"/>
          <w:szCs w:val="22"/>
          <w:lang w:val="en-GB"/>
        </w:rPr>
        <w:t>if</w:t>
      </w:r>
      <w:proofErr w:type="gramEnd"/>
      <w:r w:rsidRPr="00741A13">
        <w:rPr>
          <w:rFonts w:ascii="Arial" w:hAnsi="Arial" w:cs="Arial"/>
          <w:sz w:val="22"/>
          <w:szCs w:val="22"/>
          <w:lang w:val="en-GB"/>
        </w:rPr>
        <w:t xml:space="preserve"> it is of the opinion that the situation is a matter of urgency, without prior notice restore access and recover the cost from such person.</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80" w:name="_Toc448467405"/>
      <w:bookmarkStart w:id="81" w:name="_Toc448758749"/>
    </w:p>
    <w:p w:rsidR="008F2362" w:rsidRDefault="008F2362" w:rsidP="008F2362">
      <w:pPr>
        <w:pStyle w:val="Heading3"/>
        <w:numPr>
          <w:ilvl w:val="0"/>
          <w:numId w:val="0"/>
        </w:numPr>
        <w:ind w:left="-851"/>
        <w:jc w:val="both"/>
        <w:rPr>
          <w:rFonts w:ascii="Arial" w:hAnsi="Arial" w:cs="Arial"/>
          <w:sz w:val="22"/>
          <w:szCs w:val="22"/>
          <w:lang w:val="en-GB"/>
        </w:rPr>
      </w:pPr>
      <w:bookmarkStart w:id="82" w:name="_Toc490811997"/>
      <w:bookmarkStart w:id="83" w:name="_Toc490828361"/>
      <w:r w:rsidRPr="00741A13">
        <w:rPr>
          <w:rFonts w:ascii="Arial" w:hAnsi="Arial" w:cs="Arial"/>
          <w:sz w:val="22"/>
          <w:szCs w:val="22"/>
          <w:lang w:val="en-GB"/>
        </w:rPr>
        <w:t>Notices and documents</w:t>
      </w:r>
      <w:bookmarkEnd w:id="80"/>
      <w:bookmarkEnd w:id="81"/>
      <w:bookmarkEnd w:id="82"/>
      <w:bookmarkEnd w:id="83"/>
      <w:r w:rsidRPr="00741A13">
        <w:rPr>
          <w:rFonts w:ascii="Arial" w:hAnsi="Arial" w:cs="Arial"/>
          <w:sz w:val="22"/>
          <w:szCs w:val="22"/>
          <w:lang w:val="en-GB"/>
        </w:rPr>
        <w:t xml:space="preserve"> </w:t>
      </w:r>
    </w:p>
    <w:p w:rsidR="008F2362" w:rsidRPr="00644908" w:rsidRDefault="008F2362" w:rsidP="008F2362">
      <w:pPr>
        <w:rPr>
          <w:lang w:val="en-GB"/>
        </w:rPr>
      </w:pPr>
    </w:p>
    <w:p w:rsidR="008F2362" w:rsidRPr="00F720CB"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1</w:t>
      </w:r>
      <w:r w:rsidRPr="00741A13">
        <w:rPr>
          <w:rFonts w:ascii="Arial" w:hAnsi="Arial" w:cs="Arial"/>
          <w:sz w:val="22"/>
          <w:szCs w:val="22"/>
          <w:lang w:val="en-GB"/>
        </w:rPr>
        <w:t>. (1)</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notice or document issued by the </w:t>
      </w:r>
      <w:r>
        <w:rPr>
          <w:rFonts w:ascii="Arial" w:hAnsi="Arial" w:cs="Arial"/>
          <w:sz w:val="22"/>
          <w:szCs w:val="22"/>
          <w:lang w:val="en-GB"/>
        </w:rPr>
        <w:t>Municipality</w:t>
      </w:r>
      <w:r w:rsidRPr="00741A13">
        <w:rPr>
          <w:rFonts w:ascii="Arial" w:hAnsi="Arial" w:cs="Arial"/>
          <w:sz w:val="22"/>
          <w:szCs w:val="22"/>
          <w:lang w:val="en-GB"/>
        </w:rPr>
        <w:t xml:space="preserve"> in terms of these </w:t>
      </w:r>
      <w:r>
        <w:rPr>
          <w:rFonts w:ascii="Arial" w:hAnsi="Arial" w:cs="Arial"/>
          <w:sz w:val="22"/>
          <w:szCs w:val="22"/>
          <w:lang w:val="en-GB"/>
        </w:rPr>
        <w:t>By-laws</w:t>
      </w:r>
      <w:r w:rsidRPr="00741A13">
        <w:rPr>
          <w:rFonts w:ascii="Arial" w:hAnsi="Arial" w:cs="Arial"/>
          <w:sz w:val="22"/>
          <w:szCs w:val="22"/>
          <w:lang w:val="en-GB"/>
        </w:rPr>
        <w:t xml:space="preserve"> must be deemed to</w:t>
      </w:r>
      <w:r w:rsidRPr="00F720CB">
        <w:rPr>
          <w:rFonts w:ascii="Arial" w:hAnsi="Arial" w:cs="Arial"/>
          <w:sz w:val="22"/>
          <w:szCs w:val="22"/>
          <w:lang w:val="en-GB"/>
        </w:rPr>
        <w:t xml:space="preserve"> be duly authorised by the signatory.</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ab/>
      </w:r>
      <w:r w:rsidRPr="00741A13">
        <w:rPr>
          <w:rFonts w:ascii="Arial" w:hAnsi="Arial" w:cs="Arial"/>
          <w:sz w:val="22"/>
          <w:szCs w:val="22"/>
          <w:lang w:val="en-GB"/>
        </w:rPr>
        <w:t xml:space="preserve">If a notice or document is to be served on an owner, consumer or any other person in terms of these </w:t>
      </w:r>
      <w:r>
        <w:rPr>
          <w:rFonts w:ascii="Arial" w:hAnsi="Arial" w:cs="Arial"/>
          <w:sz w:val="22"/>
          <w:szCs w:val="22"/>
          <w:lang w:val="en-GB"/>
        </w:rPr>
        <w:t>By-laws</w:t>
      </w:r>
      <w:r w:rsidRPr="00741A13">
        <w:rPr>
          <w:rFonts w:ascii="Arial" w:hAnsi="Arial" w:cs="Arial"/>
          <w:sz w:val="22"/>
          <w:szCs w:val="22"/>
          <w:lang w:val="en-GB"/>
        </w:rPr>
        <w:t xml:space="preserve"> such service shall be effected by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delivering</w:t>
      </w:r>
      <w:proofErr w:type="gramEnd"/>
      <w:r w:rsidRPr="00741A13">
        <w:rPr>
          <w:rFonts w:ascii="Arial" w:hAnsi="Arial" w:cs="Arial"/>
          <w:sz w:val="22"/>
          <w:szCs w:val="22"/>
          <w:lang w:val="en-GB"/>
        </w:rPr>
        <w:t xml:space="preserve"> it to him or her personally or to his or her duly authorised agent;</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delivering</w:t>
      </w:r>
      <w:proofErr w:type="gramEnd"/>
      <w:r w:rsidRPr="00741A13">
        <w:rPr>
          <w:rFonts w:ascii="Arial" w:hAnsi="Arial" w:cs="Arial"/>
          <w:sz w:val="22"/>
          <w:szCs w:val="22"/>
          <w:lang w:val="en-GB"/>
        </w:rPr>
        <w:t xml:space="preserve"> it at his or her residence, village or place of business or employment to a person not less than sixteen years of age and apparently residing or employed there;</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if</w:t>
      </w:r>
      <w:proofErr w:type="gramEnd"/>
      <w:r w:rsidRPr="00741A13">
        <w:rPr>
          <w:rFonts w:ascii="Arial" w:hAnsi="Arial" w:cs="Arial"/>
          <w:sz w:val="22"/>
          <w:szCs w:val="22"/>
          <w:lang w:val="en-GB"/>
        </w:rPr>
        <w:t xml:space="preserve"> he or she has nominated an address for legal purposes, delivering it to such an address;</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(d)</w:t>
      </w:r>
      <w:r w:rsidRPr="00741A13">
        <w:rPr>
          <w:rFonts w:ascii="Arial" w:hAnsi="Arial" w:cs="Arial"/>
          <w:sz w:val="22"/>
          <w:szCs w:val="22"/>
          <w:lang w:val="en-GB"/>
        </w:rPr>
        <w:tab/>
        <w:t>if he or she has not nominated an address for legal purposes, delivering it to the address given by him or her in his or her application for the provision of water services, for the reception of an account for the provision of water services;</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(e)</w:t>
      </w:r>
      <w:r w:rsidRPr="00741A13">
        <w:rPr>
          <w:rFonts w:ascii="Arial" w:hAnsi="Arial" w:cs="Arial"/>
          <w:sz w:val="22"/>
          <w:szCs w:val="22"/>
          <w:lang w:val="en-GB"/>
        </w:rPr>
        <w:tab/>
      </w:r>
      <w:proofErr w:type="gramStart"/>
      <w:r w:rsidRPr="00741A13">
        <w:rPr>
          <w:rFonts w:ascii="Arial" w:hAnsi="Arial" w:cs="Arial"/>
          <w:sz w:val="22"/>
          <w:szCs w:val="22"/>
          <w:lang w:val="en-GB"/>
        </w:rPr>
        <w:t>sending</w:t>
      </w:r>
      <w:proofErr w:type="gramEnd"/>
      <w:r w:rsidRPr="00741A13">
        <w:rPr>
          <w:rFonts w:ascii="Arial" w:hAnsi="Arial" w:cs="Arial"/>
          <w:sz w:val="22"/>
          <w:szCs w:val="22"/>
          <w:lang w:val="en-GB"/>
        </w:rPr>
        <w:t xml:space="preserve"> by pre-paid registered or certified post addressed to his or her last known address;</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(f)</w:t>
      </w:r>
      <w:r w:rsidRPr="00741A13">
        <w:rPr>
          <w:rFonts w:ascii="Arial" w:hAnsi="Arial" w:cs="Arial"/>
          <w:sz w:val="22"/>
          <w:szCs w:val="22"/>
          <w:lang w:val="en-GB"/>
        </w:rPr>
        <w:tab/>
      </w:r>
      <w:proofErr w:type="gramStart"/>
      <w:r w:rsidRPr="00741A13">
        <w:rPr>
          <w:rFonts w:ascii="Arial" w:hAnsi="Arial" w:cs="Arial"/>
          <w:sz w:val="22"/>
          <w:szCs w:val="22"/>
          <w:lang w:val="en-GB"/>
        </w:rPr>
        <w:t>in</w:t>
      </w:r>
      <w:proofErr w:type="gramEnd"/>
      <w:r w:rsidRPr="00741A13">
        <w:rPr>
          <w:rFonts w:ascii="Arial" w:hAnsi="Arial" w:cs="Arial"/>
          <w:sz w:val="22"/>
          <w:szCs w:val="22"/>
          <w:lang w:val="en-GB"/>
        </w:rPr>
        <w:t xml:space="preserve"> the case of a legal person, by delivering it at the registered office or business premises of such legal person; or</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(g)</w:t>
      </w:r>
      <w:r w:rsidRPr="00741A13">
        <w:rPr>
          <w:rFonts w:ascii="Arial" w:hAnsi="Arial" w:cs="Arial"/>
          <w:sz w:val="22"/>
          <w:szCs w:val="22"/>
          <w:lang w:val="en-GB"/>
        </w:rPr>
        <w:tab/>
      </w:r>
      <w:proofErr w:type="gramStart"/>
      <w:r w:rsidRPr="00741A13">
        <w:rPr>
          <w:rFonts w:ascii="Arial" w:hAnsi="Arial" w:cs="Arial"/>
          <w:sz w:val="22"/>
          <w:szCs w:val="22"/>
          <w:lang w:val="en-GB"/>
        </w:rPr>
        <w:t>if</w:t>
      </w:r>
      <w:proofErr w:type="gramEnd"/>
      <w:r w:rsidRPr="00741A13">
        <w:rPr>
          <w:rFonts w:ascii="Arial" w:hAnsi="Arial" w:cs="Arial"/>
          <w:sz w:val="22"/>
          <w:szCs w:val="22"/>
          <w:lang w:val="en-GB"/>
        </w:rPr>
        <w:t xml:space="preserve"> service cannot be effected in terms of </w:t>
      </w:r>
      <w:r>
        <w:rPr>
          <w:rFonts w:ascii="Arial" w:hAnsi="Arial" w:cs="Arial"/>
          <w:sz w:val="22"/>
          <w:szCs w:val="22"/>
          <w:lang w:val="en-GB"/>
        </w:rPr>
        <w:t>Subsection</w:t>
      </w:r>
      <w:r w:rsidRPr="00741A13">
        <w:rPr>
          <w:rFonts w:ascii="Arial" w:hAnsi="Arial" w:cs="Arial"/>
          <w:sz w:val="22"/>
          <w:szCs w:val="22"/>
          <w:lang w:val="en-GB"/>
        </w:rPr>
        <w:t>s (a) to (f), by affixing it to a principal door of entry to the premises concerned.</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ab/>
      </w:r>
      <w:r w:rsidRPr="00741A13">
        <w:rPr>
          <w:rFonts w:ascii="Arial" w:hAnsi="Arial" w:cs="Arial"/>
          <w:sz w:val="22"/>
          <w:szCs w:val="22"/>
          <w:lang w:val="en-GB"/>
        </w:rPr>
        <w:t>In the case where compliance with a notice is required within a specified number of working days, such period shall be deemed to commence on the date of delivery or sending of such notice.</w:t>
      </w:r>
    </w:p>
    <w:p w:rsidR="008F2362" w:rsidRPr="00741A13" w:rsidRDefault="008F2362" w:rsidP="008F2362">
      <w:pPr>
        <w:ind w:hanging="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84" w:name="_Toc448467406"/>
      <w:bookmarkStart w:id="85" w:name="_Toc448758750"/>
      <w:bookmarkStart w:id="86" w:name="_Toc490811998"/>
      <w:bookmarkStart w:id="87" w:name="_Toc490828362"/>
      <w:r w:rsidRPr="00741A13">
        <w:rPr>
          <w:rFonts w:ascii="Arial" w:hAnsi="Arial" w:cs="Arial"/>
          <w:sz w:val="22"/>
          <w:szCs w:val="22"/>
          <w:lang w:val="en-GB"/>
        </w:rPr>
        <w:t>Power to serve and compliance with notices</w:t>
      </w:r>
      <w:bookmarkEnd w:id="84"/>
      <w:bookmarkEnd w:id="85"/>
      <w:bookmarkEnd w:id="86"/>
      <w:bookmarkEnd w:id="87"/>
    </w:p>
    <w:p w:rsidR="008F2362" w:rsidRPr="00644908"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2</w:t>
      </w:r>
      <w:r w:rsidRPr="00741A13">
        <w:rPr>
          <w:rFonts w:ascii="Arial" w:hAnsi="Arial" w:cs="Arial"/>
          <w:sz w:val="22"/>
          <w:szCs w:val="22"/>
          <w:lang w:val="en-GB"/>
        </w:rPr>
        <w:t>. (1)</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by written notice, order an owner, consumer or any other person who fails, by act or omission, to comply with the provisions of these </w:t>
      </w:r>
      <w:r>
        <w:rPr>
          <w:rFonts w:ascii="Arial" w:hAnsi="Arial" w:cs="Arial"/>
          <w:sz w:val="22"/>
          <w:szCs w:val="22"/>
          <w:lang w:val="en-GB"/>
        </w:rPr>
        <w:t>By-laws</w:t>
      </w:r>
      <w:r w:rsidRPr="00741A13">
        <w:rPr>
          <w:rFonts w:ascii="Arial" w:hAnsi="Arial" w:cs="Arial"/>
          <w:sz w:val="22"/>
          <w:szCs w:val="22"/>
          <w:lang w:val="en-GB"/>
        </w:rPr>
        <w:t xml:space="preserve"> or of any condition imposed thereunder to remedy such breach within a period specified in the notice, which period shall not be less than thirty days.</w:t>
      </w:r>
    </w:p>
    <w:p w:rsidR="008F2362" w:rsidRPr="00741A13" w:rsidRDefault="008F2362" w:rsidP="008F2362">
      <w:pPr>
        <w:ind w:left="-851" w:hanging="360"/>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ab/>
      </w:r>
      <w:r w:rsidRPr="00741A13">
        <w:rPr>
          <w:rFonts w:ascii="Arial" w:hAnsi="Arial" w:cs="Arial"/>
          <w:sz w:val="22"/>
          <w:szCs w:val="22"/>
          <w:lang w:val="en-GB"/>
        </w:rPr>
        <w:t xml:space="preserve">If a person fails to comply with a written notice served on him or her by the </w:t>
      </w:r>
      <w:r>
        <w:rPr>
          <w:rFonts w:ascii="Arial" w:hAnsi="Arial" w:cs="Arial"/>
          <w:sz w:val="22"/>
          <w:szCs w:val="22"/>
          <w:lang w:val="en-GB"/>
        </w:rPr>
        <w:t>Municipality</w:t>
      </w:r>
      <w:r w:rsidRPr="00741A13">
        <w:rPr>
          <w:rFonts w:ascii="Arial" w:hAnsi="Arial" w:cs="Arial"/>
          <w:sz w:val="22"/>
          <w:szCs w:val="22"/>
          <w:lang w:val="en-GB"/>
        </w:rPr>
        <w:t xml:space="preserve"> in terms of these </w:t>
      </w:r>
      <w:r>
        <w:rPr>
          <w:rFonts w:ascii="Arial" w:hAnsi="Arial" w:cs="Arial"/>
          <w:sz w:val="22"/>
          <w:szCs w:val="22"/>
          <w:lang w:val="en-GB"/>
        </w:rPr>
        <w:t>By-laws</w:t>
      </w:r>
      <w:r w:rsidRPr="00741A13">
        <w:rPr>
          <w:rFonts w:ascii="Arial" w:hAnsi="Arial" w:cs="Arial"/>
          <w:sz w:val="22"/>
          <w:szCs w:val="22"/>
          <w:lang w:val="en-GB"/>
        </w:rPr>
        <w:t xml:space="preserve"> within the specified period, it may take such action that in its opinion is necessary to ensure compliance, including –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tabs>
          <w:tab w:val="left" w:pos="567"/>
        </w:tabs>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undertaking</w:t>
      </w:r>
      <w:proofErr w:type="gramEnd"/>
      <w:r w:rsidRPr="00741A13">
        <w:rPr>
          <w:rFonts w:ascii="Arial" w:hAnsi="Arial" w:cs="Arial"/>
          <w:sz w:val="22"/>
          <w:szCs w:val="22"/>
          <w:lang w:val="en-GB"/>
        </w:rPr>
        <w:t xml:space="preserve"> the work necessary itself and recovering the cost of such action or work from that owner, consumer or other person; </w:t>
      </w:r>
    </w:p>
    <w:p w:rsidR="008F2362" w:rsidRPr="00741A13" w:rsidRDefault="008F2362" w:rsidP="008F2362">
      <w:pPr>
        <w:tabs>
          <w:tab w:val="left" w:pos="567"/>
        </w:tabs>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limiting</w:t>
      </w:r>
      <w:proofErr w:type="gramEnd"/>
      <w:r w:rsidRPr="00741A13">
        <w:rPr>
          <w:rFonts w:ascii="Arial" w:hAnsi="Arial" w:cs="Arial"/>
          <w:sz w:val="22"/>
          <w:szCs w:val="22"/>
          <w:lang w:val="en-GB"/>
        </w:rPr>
        <w:t xml:space="preserve"> or discontinuing the provision of services; and</w:t>
      </w:r>
    </w:p>
    <w:p w:rsidR="008F2362" w:rsidRPr="00741A13" w:rsidRDefault="008F2362" w:rsidP="008F2362">
      <w:pPr>
        <w:tabs>
          <w:tab w:val="left" w:pos="567"/>
        </w:tabs>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instituting</w:t>
      </w:r>
      <w:proofErr w:type="gramEnd"/>
      <w:r w:rsidRPr="00741A13">
        <w:rPr>
          <w:rFonts w:ascii="Arial" w:hAnsi="Arial" w:cs="Arial"/>
          <w:sz w:val="22"/>
          <w:szCs w:val="22"/>
          <w:lang w:val="en-GB"/>
        </w:rPr>
        <w:t xml:space="preserve"> legal proceedings.</w:t>
      </w:r>
    </w:p>
    <w:p w:rsidR="008F2362" w:rsidRPr="00741A13" w:rsidRDefault="008F2362" w:rsidP="008F2362">
      <w:pPr>
        <w:ind w:left="-851"/>
        <w:jc w:val="both"/>
        <w:rPr>
          <w:rFonts w:ascii="Arial" w:hAnsi="Arial" w:cs="Arial"/>
          <w:sz w:val="22"/>
          <w:szCs w:val="22"/>
          <w:lang w:val="en-GB"/>
        </w:rPr>
      </w:pPr>
    </w:p>
    <w:p w:rsidR="008F2362" w:rsidRDefault="008F2362" w:rsidP="008F2362">
      <w:pPr>
        <w:numPr>
          <w:ilvl w:val="0"/>
          <w:numId w:val="6"/>
        </w:numPr>
        <w:tabs>
          <w:tab w:val="clear" w:pos="720"/>
          <w:tab w:val="num" w:pos="0"/>
        </w:tabs>
        <w:ind w:left="0" w:hanging="851"/>
        <w:jc w:val="both"/>
        <w:rPr>
          <w:rFonts w:ascii="Arial" w:hAnsi="Arial" w:cs="Arial"/>
          <w:sz w:val="22"/>
          <w:szCs w:val="22"/>
          <w:lang w:val="en-GB"/>
        </w:rPr>
      </w:pPr>
      <w:r w:rsidRPr="00741A13">
        <w:rPr>
          <w:rFonts w:ascii="Arial" w:hAnsi="Arial" w:cs="Arial"/>
          <w:sz w:val="22"/>
          <w:szCs w:val="22"/>
          <w:lang w:val="en-GB"/>
        </w:rPr>
        <w:t xml:space="preserve">A notice in terms of </w:t>
      </w:r>
      <w:r>
        <w:rPr>
          <w:rFonts w:ascii="Arial" w:hAnsi="Arial" w:cs="Arial"/>
          <w:sz w:val="22"/>
          <w:szCs w:val="22"/>
          <w:lang w:val="en-GB"/>
        </w:rPr>
        <w:t>subsection</w:t>
      </w:r>
      <w:r w:rsidRPr="00741A13">
        <w:rPr>
          <w:rFonts w:ascii="Arial" w:hAnsi="Arial" w:cs="Arial"/>
          <w:sz w:val="22"/>
          <w:szCs w:val="22"/>
          <w:lang w:val="en-GB"/>
        </w:rPr>
        <w:t xml:space="preserve"> (1) will –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give</w:t>
      </w:r>
      <w:proofErr w:type="gramEnd"/>
      <w:r w:rsidRPr="00741A13">
        <w:rPr>
          <w:rFonts w:ascii="Arial" w:hAnsi="Arial" w:cs="Arial"/>
          <w:sz w:val="22"/>
          <w:szCs w:val="22"/>
          <w:lang w:val="en-GB"/>
        </w:rPr>
        <w:t xml:space="preserve"> details of the provision of the </w:t>
      </w:r>
      <w:r>
        <w:rPr>
          <w:rFonts w:ascii="Arial" w:hAnsi="Arial" w:cs="Arial"/>
          <w:sz w:val="22"/>
          <w:szCs w:val="22"/>
          <w:lang w:val="en-GB"/>
        </w:rPr>
        <w:t>By-laws</w:t>
      </w:r>
      <w:r w:rsidRPr="00741A13">
        <w:rPr>
          <w:rFonts w:ascii="Arial" w:hAnsi="Arial" w:cs="Arial"/>
          <w:sz w:val="22"/>
          <w:szCs w:val="22"/>
          <w:lang w:val="en-GB"/>
        </w:rPr>
        <w:t xml:space="preserve"> not complied with;</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lastRenderedPageBreak/>
        <w:t>(b)</w:t>
      </w:r>
      <w:r w:rsidRPr="00741A13">
        <w:rPr>
          <w:rFonts w:ascii="Arial" w:hAnsi="Arial" w:cs="Arial"/>
          <w:sz w:val="22"/>
          <w:szCs w:val="22"/>
          <w:lang w:val="en-GB"/>
        </w:rPr>
        <w:tab/>
      </w:r>
      <w:proofErr w:type="gramStart"/>
      <w:r w:rsidRPr="00741A13">
        <w:rPr>
          <w:rFonts w:ascii="Arial" w:hAnsi="Arial" w:cs="Arial"/>
          <w:sz w:val="22"/>
          <w:szCs w:val="22"/>
          <w:lang w:val="en-GB"/>
        </w:rPr>
        <w:t>give</w:t>
      </w:r>
      <w:proofErr w:type="gramEnd"/>
      <w:r w:rsidRPr="00741A13">
        <w:rPr>
          <w:rFonts w:ascii="Arial" w:hAnsi="Arial" w:cs="Arial"/>
          <w:sz w:val="22"/>
          <w:szCs w:val="22"/>
          <w:lang w:val="en-GB"/>
        </w:rPr>
        <w:t xml:space="preserve"> the owner, consumer or other person a reasonable opportunity to make representations and state his or her case, in writing, to the </w:t>
      </w:r>
      <w:r>
        <w:rPr>
          <w:rFonts w:ascii="Arial" w:hAnsi="Arial" w:cs="Arial"/>
          <w:sz w:val="22"/>
          <w:szCs w:val="22"/>
          <w:lang w:val="en-GB"/>
        </w:rPr>
        <w:t>Municipality</w:t>
      </w:r>
      <w:r w:rsidRPr="00741A13">
        <w:rPr>
          <w:rFonts w:ascii="Arial" w:hAnsi="Arial" w:cs="Arial"/>
          <w:sz w:val="22"/>
          <w:szCs w:val="22"/>
          <w:lang w:val="en-GB"/>
        </w:rPr>
        <w:t xml:space="preserve">  within a specified period, unless the owner, consumer or other person was given such an opportunity before the notice was issued;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specify</w:t>
      </w:r>
      <w:proofErr w:type="gramEnd"/>
      <w:r w:rsidRPr="00741A13">
        <w:rPr>
          <w:rFonts w:ascii="Arial" w:hAnsi="Arial" w:cs="Arial"/>
          <w:sz w:val="22"/>
          <w:szCs w:val="22"/>
          <w:lang w:val="en-GB"/>
        </w:rPr>
        <w:t xml:space="preserve"> the steps that the owner, consumer of other person must take to rectify the failure to comply;</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(d)</w:t>
      </w:r>
      <w:r w:rsidRPr="00741A13">
        <w:rPr>
          <w:rFonts w:ascii="Arial" w:hAnsi="Arial" w:cs="Arial"/>
          <w:sz w:val="22"/>
          <w:szCs w:val="22"/>
          <w:lang w:val="en-GB"/>
        </w:rPr>
        <w:tab/>
      </w:r>
      <w:proofErr w:type="gramStart"/>
      <w:r w:rsidRPr="00741A13">
        <w:rPr>
          <w:rFonts w:ascii="Arial" w:hAnsi="Arial" w:cs="Arial"/>
          <w:sz w:val="22"/>
          <w:szCs w:val="22"/>
          <w:lang w:val="en-GB"/>
        </w:rPr>
        <w:t>specify</w:t>
      </w:r>
      <w:proofErr w:type="gramEnd"/>
      <w:r w:rsidRPr="00741A13">
        <w:rPr>
          <w:rFonts w:ascii="Arial" w:hAnsi="Arial" w:cs="Arial"/>
          <w:sz w:val="22"/>
          <w:szCs w:val="22"/>
          <w:lang w:val="en-GB"/>
        </w:rPr>
        <w:t xml:space="preserve"> the period within which the owner, consumer or other person must take the steps specified to rectify such failure; and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(e)</w:t>
      </w:r>
      <w:r w:rsidRPr="00741A13">
        <w:rPr>
          <w:rFonts w:ascii="Arial" w:hAnsi="Arial" w:cs="Arial"/>
          <w:sz w:val="22"/>
          <w:szCs w:val="22"/>
          <w:lang w:val="en-GB"/>
        </w:rPr>
        <w:tab/>
      </w:r>
      <w:proofErr w:type="gramStart"/>
      <w:r w:rsidRPr="00741A13">
        <w:rPr>
          <w:rFonts w:ascii="Arial" w:hAnsi="Arial" w:cs="Arial"/>
          <w:sz w:val="22"/>
          <w:szCs w:val="22"/>
          <w:lang w:val="en-GB"/>
        </w:rPr>
        <w:t>indicate</w:t>
      </w:r>
      <w:proofErr w:type="gramEnd"/>
      <w:r w:rsidRPr="00741A13">
        <w:rPr>
          <w:rFonts w:ascii="Arial" w:hAnsi="Arial" w:cs="Arial"/>
          <w:sz w:val="22"/>
          <w:szCs w:val="22"/>
          <w:lang w:val="en-GB"/>
        </w:rPr>
        <w:t xml:space="preserve"> that the </w:t>
      </w:r>
      <w:r>
        <w:rPr>
          <w:rFonts w:ascii="Arial" w:hAnsi="Arial" w:cs="Arial"/>
          <w:sz w:val="22"/>
          <w:szCs w:val="22"/>
          <w:lang w:val="en-GB"/>
        </w:rPr>
        <w:t>Municipality</w:t>
      </w:r>
      <w:r w:rsidRPr="00741A13">
        <w:rPr>
          <w:rFonts w:ascii="Arial" w:hAnsi="Arial" w:cs="Arial"/>
          <w:sz w:val="22"/>
          <w:szCs w:val="22"/>
          <w:lang w:val="en-GB"/>
        </w:rPr>
        <w:t xml:space="preserve">  – </w:t>
      </w:r>
    </w:p>
    <w:p w:rsidR="008F2362" w:rsidRPr="00741A13" w:rsidRDefault="008F2362" w:rsidP="008F2362">
      <w:pPr>
        <w:numPr>
          <w:ilvl w:val="0"/>
          <w:numId w:val="7"/>
        </w:numPr>
        <w:tabs>
          <w:tab w:val="clear" w:pos="1440"/>
          <w:tab w:val="num" w:pos="1134"/>
        </w:tabs>
        <w:ind w:left="1134" w:hanging="567"/>
        <w:jc w:val="both"/>
        <w:rPr>
          <w:rFonts w:ascii="Arial" w:hAnsi="Arial" w:cs="Arial"/>
          <w:sz w:val="22"/>
          <w:szCs w:val="22"/>
          <w:lang w:val="en-GB"/>
        </w:rPr>
      </w:pPr>
      <w:r w:rsidRPr="00741A13">
        <w:rPr>
          <w:rFonts w:ascii="Arial" w:hAnsi="Arial" w:cs="Arial"/>
          <w:sz w:val="22"/>
          <w:szCs w:val="22"/>
          <w:lang w:val="en-GB"/>
        </w:rPr>
        <w:t>may undertake such work necessary to rectify the failure to comply if the notice is not complied with and that any costs associated with such work may be recovered from the owner, consumer or other person; and</w:t>
      </w:r>
    </w:p>
    <w:p w:rsidR="008F2362" w:rsidRPr="00741A13" w:rsidRDefault="008F2362" w:rsidP="008F2362">
      <w:pPr>
        <w:numPr>
          <w:ilvl w:val="0"/>
          <w:numId w:val="7"/>
        </w:numPr>
        <w:tabs>
          <w:tab w:val="clear" w:pos="1440"/>
          <w:tab w:val="num" w:pos="1134"/>
        </w:tabs>
        <w:ind w:left="1134" w:hanging="567"/>
        <w:jc w:val="both"/>
        <w:rPr>
          <w:rFonts w:ascii="Arial" w:hAnsi="Arial" w:cs="Arial"/>
          <w:sz w:val="22"/>
          <w:szCs w:val="22"/>
          <w:lang w:val="en-GB"/>
        </w:rPr>
      </w:pPr>
      <w:proofErr w:type="gramStart"/>
      <w:r w:rsidRPr="00741A13">
        <w:rPr>
          <w:rFonts w:ascii="Arial" w:hAnsi="Arial" w:cs="Arial"/>
          <w:sz w:val="22"/>
          <w:szCs w:val="22"/>
          <w:lang w:val="en-GB"/>
        </w:rPr>
        <w:t>may</w:t>
      </w:r>
      <w:proofErr w:type="gramEnd"/>
      <w:r w:rsidRPr="00741A13">
        <w:rPr>
          <w:rFonts w:ascii="Arial" w:hAnsi="Arial" w:cs="Arial"/>
          <w:sz w:val="22"/>
          <w:szCs w:val="22"/>
          <w:lang w:val="en-GB"/>
        </w:rPr>
        <w:t xml:space="preserve"> take any other action it deems necessary to ensure compliance.</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ab/>
      </w:r>
      <w:r w:rsidRPr="00741A13">
        <w:rPr>
          <w:rFonts w:ascii="Arial" w:hAnsi="Arial" w:cs="Arial"/>
          <w:sz w:val="22"/>
          <w:szCs w:val="22"/>
          <w:lang w:val="en-GB"/>
        </w:rPr>
        <w:t xml:space="preserve">In the event of an emergency the </w:t>
      </w:r>
      <w:r>
        <w:rPr>
          <w:rFonts w:ascii="Arial" w:hAnsi="Arial" w:cs="Arial"/>
          <w:sz w:val="22"/>
          <w:szCs w:val="22"/>
          <w:lang w:val="en-GB"/>
        </w:rPr>
        <w:t>Municipality</w:t>
      </w:r>
      <w:r w:rsidRPr="00741A13">
        <w:rPr>
          <w:rFonts w:ascii="Arial" w:hAnsi="Arial" w:cs="Arial"/>
          <w:sz w:val="22"/>
          <w:szCs w:val="22"/>
          <w:lang w:val="en-GB"/>
        </w:rPr>
        <w:t xml:space="preserve"> may without prior notice undertake the work required by </w:t>
      </w:r>
      <w:r>
        <w:rPr>
          <w:rFonts w:ascii="Arial" w:hAnsi="Arial" w:cs="Arial"/>
          <w:sz w:val="22"/>
          <w:szCs w:val="22"/>
          <w:lang w:val="en-GB"/>
        </w:rPr>
        <w:t>Subsection</w:t>
      </w:r>
      <w:r w:rsidRPr="00741A13">
        <w:rPr>
          <w:rFonts w:ascii="Arial" w:hAnsi="Arial" w:cs="Arial"/>
          <w:sz w:val="22"/>
          <w:szCs w:val="22"/>
          <w:lang w:val="en-GB"/>
        </w:rPr>
        <w:t xml:space="preserve"> (3</w:t>
      </w:r>
      <w:proofErr w:type="gramStart"/>
      <w:r w:rsidRPr="00741A13">
        <w:rPr>
          <w:rFonts w:ascii="Arial" w:hAnsi="Arial" w:cs="Arial"/>
          <w:sz w:val="22"/>
          <w:szCs w:val="22"/>
          <w:lang w:val="en-GB"/>
        </w:rPr>
        <w:t>)(</w:t>
      </w:r>
      <w:proofErr w:type="gramEnd"/>
      <w:r w:rsidRPr="00741A13">
        <w:rPr>
          <w:rFonts w:ascii="Arial" w:hAnsi="Arial" w:cs="Arial"/>
          <w:sz w:val="22"/>
          <w:szCs w:val="22"/>
          <w:lang w:val="en-GB"/>
        </w:rPr>
        <w:t>e)(</w:t>
      </w:r>
      <w:proofErr w:type="spellStart"/>
      <w:r w:rsidRPr="00741A13">
        <w:rPr>
          <w:rFonts w:ascii="Arial" w:hAnsi="Arial" w:cs="Arial"/>
          <w:sz w:val="22"/>
          <w:szCs w:val="22"/>
          <w:lang w:val="en-GB"/>
        </w:rPr>
        <w:t>i</w:t>
      </w:r>
      <w:proofErr w:type="spellEnd"/>
      <w:r w:rsidRPr="00741A13">
        <w:rPr>
          <w:rFonts w:ascii="Arial" w:hAnsi="Arial" w:cs="Arial"/>
          <w:sz w:val="22"/>
          <w:szCs w:val="22"/>
          <w:lang w:val="en-GB"/>
        </w:rPr>
        <w:t>) and recover the costs from such person.</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sidRPr="00741A13">
        <w:rPr>
          <w:rFonts w:ascii="Arial" w:hAnsi="Arial" w:cs="Arial"/>
          <w:sz w:val="22"/>
          <w:szCs w:val="22"/>
          <w:lang w:val="en-GB"/>
        </w:rPr>
        <w:tab/>
        <w:t xml:space="preserve">The costs recoverable by the </w:t>
      </w:r>
      <w:r>
        <w:rPr>
          <w:rFonts w:ascii="Arial" w:hAnsi="Arial" w:cs="Arial"/>
          <w:sz w:val="22"/>
          <w:szCs w:val="22"/>
          <w:lang w:val="en-GB"/>
        </w:rPr>
        <w:t>Municipality</w:t>
      </w:r>
      <w:r w:rsidRPr="00741A13">
        <w:rPr>
          <w:rFonts w:ascii="Arial" w:hAnsi="Arial" w:cs="Arial"/>
          <w:sz w:val="22"/>
          <w:szCs w:val="22"/>
          <w:lang w:val="en-GB"/>
        </w:rPr>
        <w:t xml:space="preserve"> in terms of </w:t>
      </w:r>
      <w:r>
        <w:rPr>
          <w:rFonts w:ascii="Arial" w:hAnsi="Arial" w:cs="Arial"/>
          <w:sz w:val="22"/>
          <w:szCs w:val="22"/>
          <w:lang w:val="en-GB"/>
        </w:rPr>
        <w:t>Subsection</w:t>
      </w:r>
      <w:r w:rsidRPr="00741A13">
        <w:rPr>
          <w:rFonts w:ascii="Arial" w:hAnsi="Arial" w:cs="Arial"/>
          <w:sz w:val="22"/>
          <w:szCs w:val="22"/>
          <w:lang w:val="en-GB"/>
        </w:rPr>
        <w:t>s (3) and (4) is the full cost associated with that work and includes, but is not limited to, any exploratory investigation, surveys, plans, specifications, schedules of quantities, supervision, administration charge, the use of tools, the expenditure of labour involved in disturbing or rehabilitation of any part of a street or ground affected by the work and the environmental cost.</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88" w:name="_Toc448467409"/>
      <w:bookmarkStart w:id="89" w:name="_Toc448758753"/>
    </w:p>
    <w:p w:rsidR="008F2362" w:rsidRDefault="008F2362" w:rsidP="008F2362">
      <w:pPr>
        <w:pStyle w:val="Heading3"/>
        <w:numPr>
          <w:ilvl w:val="0"/>
          <w:numId w:val="0"/>
        </w:numPr>
        <w:ind w:left="-851"/>
        <w:jc w:val="both"/>
        <w:rPr>
          <w:rFonts w:ascii="Arial" w:hAnsi="Arial" w:cs="Arial"/>
          <w:sz w:val="22"/>
          <w:szCs w:val="22"/>
          <w:lang w:val="en-GB"/>
        </w:rPr>
      </w:pPr>
      <w:bookmarkStart w:id="90" w:name="_Toc490811999"/>
      <w:bookmarkStart w:id="91" w:name="_Toc490828363"/>
      <w:r w:rsidRPr="00741A13">
        <w:rPr>
          <w:rFonts w:ascii="Arial" w:hAnsi="Arial" w:cs="Arial"/>
          <w:sz w:val="22"/>
          <w:szCs w:val="22"/>
          <w:lang w:val="en-GB"/>
        </w:rPr>
        <w:t>Power of entry and inspection</w:t>
      </w:r>
      <w:bookmarkEnd w:id="88"/>
      <w:bookmarkEnd w:id="89"/>
      <w:bookmarkEnd w:id="90"/>
      <w:bookmarkEnd w:id="91"/>
    </w:p>
    <w:p w:rsidR="008F2362" w:rsidRPr="00644908" w:rsidRDefault="008F2362" w:rsidP="008F2362">
      <w:pPr>
        <w:rPr>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3</w:t>
      </w:r>
      <w:r w:rsidRPr="00741A13">
        <w:rPr>
          <w:rFonts w:ascii="Arial" w:hAnsi="Arial" w:cs="Arial"/>
          <w:sz w:val="22"/>
          <w:szCs w:val="22"/>
          <w:lang w:val="en-GB"/>
        </w:rPr>
        <w:t>. (1)</w:t>
      </w:r>
      <w:r w:rsidRPr="00741A13">
        <w:rPr>
          <w:rFonts w:ascii="Arial" w:hAnsi="Arial" w:cs="Arial"/>
          <w:sz w:val="22"/>
          <w:szCs w:val="22"/>
          <w:lang w:val="en-GB"/>
        </w:rPr>
        <w:tab/>
      </w:r>
      <w:proofErr w:type="gramStart"/>
      <w:r>
        <w:rPr>
          <w:rFonts w:ascii="Arial" w:hAnsi="Arial" w:cs="Arial"/>
          <w:sz w:val="22"/>
          <w:szCs w:val="22"/>
          <w:lang w:val="en-GB"/>
        </w:rPr>
        <w:t>An</w:t>
      </w:r>
      <w:proofErr w:type="gramEnd"/>
      <w:r>
        <w:rPr>
          <w:rFonts w:ascii="Arial" w:hAnsi="Arial" w:cs="Arial"/>
          <w:sz w:val="22"/>
          <w:szCs w:val="22"/>
          <w:lang w:val="en-GB"/>
        </w:rPr>
        <w:t xml:space="preserve"> authorised employee of the</w:t>
      </w:r>
      <w:r w:rsidRPr="00741A13">
        <w:rPr>
          <w:rFonts w:ascii="Arial" w:hAnsi="Arial" w:cs="Arial"/>
          <w:sz w:val="22"/>
          <w:szCs w:val="22"/>
          <w:lang w:val="en-GB"/>
        </w:rPr>
        <w:t xml:space="preserve"> </w:t>
      </w:r>
      <w:r>
        <w:rPr>
          <w:rFonts w:ascii="Arial" w:hAnsi="Arial" w:cs="Arial"/>
          <w:sz w:val="22"/>
          <w:szCs w:val="22"/>
          <w:lang w:val="en-GB"/>
        </w:rPr>
        <w:t xml:space="preserve">Municipality </w:t>
      </w:r>
      <w:r w:rsidRPr="00F46C21">
        <w:rPr>
          <w:rFonts w:ascii="Arial" w:hAnsi="Arial" w:cs="Arial"/>
          <w:sz w:val="22"/>
          <w:szCs w:val="22"/>
          <w:lang w:val="en-GB"/>
        </w:rPr>
        <w:t>shall be entitled at all reasonable times and in case of emergency at any time</w:t>
      </w:r>
      <w:r w:rsidRPr="00741A13">
        <w:rPr>
          <w:rFonts w:ascii="Arial" w:hAnsi="Arial" w:cs="Arial"/>
          <w:sz w:val="22"/>
          <w:szCs w:val="22"/>
          <w:lang w:val="en-GB"/>
        </w:rPr>
        <w:t xml:space="preserve"> may enter and inspect any premises –</w:t>
      </w:r>
    </w:p>
    <w:p w:rsidR="008F2362" w:rsidRPr="00741A13" w:rsidRDefault="008F2362" w:rsidP="008F2362">
      <w:pPr>
        <w:ind w:left="-851" w:hanging="360"/>
        <w:jc w:val="both"/>
        <w:rPr>
          <w:rFonts w:ascii="Arial" w:hAnsi="Arial" w:cs="Arial"/>
          <w:sz w:val="22"/>
          <w:szCs w:val="22"/>
          <w:lang w:val="en-GB"/>
        </w:rPr>
      </w:pPr>
    </w:p>
    <w:p w:rsidR="008F2362" w:rsidRPr="00741A13" w:rsidRDefault="008F2362" w:rsidP="008F2362">
      <w:pPr>
        <w:numPr>
          <w:ilvl w:val="0"/>
          <w:numId w:val="3"/>
        </w:numPr>
        <w:ind w:left="709" w:hanging="709"/>
        <w:jc w:val="both"/>
        <w:rPr>
          <w:rFonts w:ascii="Arial" w:hAnsi="Arial" w:cs="Arial"/>
          <w:sz w:val="22"/>
          <w:szCs w:val="22"/>
          <w:lang w:val="en-GB"/>
        </w:rPr>
      </w:pPr>
      <w:r w:rsidRPr="00741A13">
        <w:rPr>
          <w:rFonts w:ascii="Arial" w:hAnsi="Arial" w:cs="Arial"/>
          <w:sz w:val="22"/>
          <w:szCs w:val="22"/>
          <w:lang w:val="en-GB"/>
        </w:rPr>
        <w:t xml:space="preserve">for the purposes set out in and in accordance with the provisions of Section 80 of the Act; </w:t>
      </w:r>
    </w:p>
    <w:p w:rsidR="008F2362" w:rsidRPr="00741A13" w:rsidRDefault="008F2362" w:rsidP="008F2362">
      <w:pPr>
        <w:numPr>
          <w:ilvl w:val="0"/>
          <w:numId w:val="3"/>
        </w:numPr>
        <w:ind w:left="709" w:hanging="709"/>
        <w:jc w:val="both"/>
        <w:rPr>
          <w:rFonts w:ascii="Arial" w:hAnsi="Arial" w:cs="Arial"/>
          <w:sz w:val="22"/>
          <w:szCs w:val="22"/>
          <w:lang w:val="en-GB"/>
        </w:rPr>
      </w:pPr>
      <w:r w:rsidRPr="00741A13">
        <w:rPr>
          <w:rFonts w:ascii="Arial" w:hAnsi="Arial" w:cs="Arial"/>
          <w:sz w:val="22"/>
          <w:szCs w:val="22"/>
          <w:lang w:val="en-GB"/>
        </w:rPr>
        <w:t xml:space="preserve">for any purpose connected with the implementation or enforcement of these </w:t>
      </w:r>
      <w:r>
        <w:rPr>
          <w:rFonts w:ascii="Arial" w:hAnsi="Arial" w:cs="Arial"/>
          <w:sz w:val="22"/>
          <w:szCs w:val="22"/>
          <w:lang w:val="en-GB"/>
        </w:rPr>
        <w:t>By-laws</w:t>
      </w:r>
      <w:r w:rsidRPr="00741A13">
        <w:rPr>
          <w:rFonts w:ascii="Arial" w:hAnsi="Arial" w:cs="Arial"/>
          <w:sz w:val="22"/>
          <w:szCs w:val="22"/>
          <w:lang w:val="en-GB"/>
        </w:rPr>
        <w:t xml:space="preserve">, at all reasonable times, after having given reasonable written notice of the intention to do so, unless it is an emergency situation. </w:t>
      </w:r>
    </w:p>
    <w:p w:rsidR="008F2362" w:rsidRPr="00741A13" w:rsidRDefault="008F2362" w:rsidP="008F2362">
      <w:pPr>
        <w:tabs>
          <w:tab w:val="left" w:pos="144"/>
          <w:tab w:val="left" w:pos="734"/>
          <w:tab w:val="left" w:pos="1368"/>
          <w:tab w:val="left" w:pos="2040"/>
          <w:tab w:val="left" w:pos="4032"/>
        </w:tabs>
        <w:ind w:left="-851" w:hanging="734"/>
        <w:jc w:val="both"/>
        <w:rPr>
          <w:rFonts w:ascii="Arial" w:hAnsi="Arial" w:cs="Arial"/>
          <w:sz w:val="22"/>
          <w:szCs w:val="22"/>
          <w:u w:val="single"/>
          <w:lang w:val="en-GB"/>
        </w:rPr>
      </w:pPr>
      <w:bookmarkStart w:id="92" w:name="_Toc448467410"/>
    </w:p>
    <w:p w:rsidR="008F2362" w:rsidRDefault="008F2362" w:rsidP="008F2362">
      <w:pPr>
        <w:pStyle w:val="Heading3"/>
        <w:numPr>
          <w:ilvl w:val="0"/>
          <w:numId w:val="0"/>
        </w:numPr>
        <w:ind w:left="-851"/>
        <w:jc w:val="both"/>
        <w:rPr>
          <w:rFonts w:ascii="Arial" w:hAnsi="Arial" w:cs="Arial"/>
          <w:sz w:val="22"/>
          <w:szCs w:val="22"/>
          <w:lang w:val="en-GB"/>
        </w:rPr>
      </w:pPr>
      <w:bookmarkStart w:id="93" w:name="_Toc490812000"/>
      <w:bookmarkStart w:id="94" w:name="_Toc490828364"/>
      <w:r w:rsidRPr="00741A13">
        <w:rPr>
          <w:rFonts w:ascii="Arial" w:hAnsi="Arial" w:cs="Arial"/>
          <w:sz w:val="22"/>
          <w:szCs w:val="22"/>
          <w:lang w:val="en-GB"/>
        </w:rPr>
        <w:t>False statements or information</w:t>
      </w:r>
      <w:bookmarkEnd w:id="93"/>
      <w:bookmarkEnd w:id="94"/>
    </w:p>
    <w:p w:rsidR="008F2362" w:rsidRPr="00644908" w:rsidRDefault="008F2362" w:rsidP="008F2362">
      <w:pPr>
        <w:rPr>
          <w:lang w:val="en-GB"/>
        </w:rPr>
      </w:pPr>
    </w:p>
    <w:p w:rsidR="008F2362" w:rsidRPr="00741A13" w:rsidRDefault="008F2362" w:rsidP="008F2362">
      <w:pPr>
        <w:tabs>
          <w:tab w:val="left" w:pos="0"/>
          <w:tab w:val="left" w:pos="144"/>
          <w:tab w:val="left" w:pos="720"/>
          <w:tab w:val="left" w:pos="1368"/>
          <w:tab w:val="left" w:pos="4032"/>
        </w:tabs>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4</w:t>
      </w:r>
      <w:r w:rsidRPr="00741A13">
        <w:rPr>
          <w:rFonts w:ascii="Arial" w:hAnsi="Arial" w:cs="Arial"/>
          <w:sz w:val="22"/>
          <w:szCs w:val="22"/>
          <w:lang w:val="en-GB"/>
        </w:rPr>
        <w:t>.</w:t>
      </w:r>
      <w:r w:rsidRPr="00741A13">
        <w:rPr>
          <w:rFonts w:ascii="Arial" w:hAnsi="Arial" w:cs="Arial"/>
          <w:sz w:val="22"/>
          <w:szCs w:val="22"/>
          <w:lang w:val="en-GB"/>
        </w:rPr>
        <w:tab/>
        <w:t xml:space="preserve">No person shall make a false statement or furnish false information to the </w:t>
      </w:r>
      <w:r>
        <w:rPr>
          <w:rFonts w:ascii="Arial" w:hAnsi="Arial" w:cs="Arial"/>
          <w:sz w:val="22"/>
          <w:szCs w:val="22"/>
          <w:lang w:val="en-GB"/>
        </w:rPr>
        <w:t>Municipality</w:t>
      </w:r>
      <w:r w:rsidRPr="00741A13">
        <w:rPr>
          <w:rFonts w:ascii="Arial" w:hAnsi="Arial" w:cs="Arial"/>
          <w:sz w:val="22"/>
          <w:szCs w:val="22"/>
          <w:lang w:val="en-GB"/>
        </w:rPr>
        <w:t xml:space="preserve"> or falsify a document issued in terms of these </w:t>
      </w:r>
      <w:r>
        <w:rPr>
          <w:rFonts w:ascii="Arial" w:hAnsi="Arial" w:cs="Arial"/>
          <w:sz w:val="22"/>
          <w:szCs w:val="22"/>
          <w:lang w:val="en-GB"/>
        </w:rPr>
        <w:t>By-laws</w:t>
      </w:r>
      <w:r w:rsidRPr="00741A13">
        <w:rPr>
          <w:rFonts w:ascii="Arial" w:hAnsi="Arial" w:cs="Arial"/>
          <w:sz w:val="22"/>
          <w:szCs w:val="22"/>
          <w:lang w:val="en-GB"/>
        </w:rPr>
        <w:t>.</w:t>
      </w:r>
    </w:p>
    <w:p w:rsidR="008F2362" w:rsidRDefault="008F2362" w:rsidP="008F2362">
      <w:pPr>
        <w:ind w:left="-851"/>
        <w:jc w:val="center"/>
        <w:rPr>
          <w:rFonts w:ascii="Arial" w:hAnsi="Arial" w:cs="Arial"/>
          <w:b/>
          <w:sz w:val="22"/>
          <w:szCs w:val="22"/>
          <w:lang w:val="en-GB"/>
        </w:rPr>
      </w:pPr>
      <w:bookmarkStart w:id="95" w:name="_Toc490812003"/>
      <w:bookmarkStart w:id="96" w:name="_Toc490828367"/>
      <w:bookmarkEnd w:id="92"/>
    </w:p>
    <w:p w:rsidR="008F2362" w:rsidRPr="006B0155" w:rsidRDefault="008F2362" w:rsidP="008F2362">
      <w:pPr>
        <w:ind w:left="-851"/>
        <w:jc w:val="center"/>
        <w:rPr>
          <w:rFonts w:ascii="Arial" w:hAnsi="Arial" w:cs="Arial"/>
          <w:b/>
          <w:sz w:val="22"/>
          <w:szCs w:val="22"/>
          <w:lang w:val="en-GB"/>
        </w:rPr>
      </w:pPr>
      <w:r w:rsidRPr="006B0155">
        <w:rPr>
          <w:rFonts w:ascii="Arial" w:hAnsi="Arial" w:cs="Arial"/>
          <w:b/>
          <w:sz w:val="22"/>
          <w:szCs w:val="22"/>
          <w:lang w:val="en-GB"/>
        </w:rPr>
        <w:t>CHAPTER II: WATER SUPPLY SERVICES</w:t>
      </w:r>
      <w:bookmarkEnd w:id="95"/>
      <w:bookmarkEnd w:id="96"/>
    </w:p>
    <w:p w:rsidR="008F2362" w:rsidRPr="00741A13" w:rsidRDefault="008F2362" w:rsidP="008F2362">
      <w:pPr>
        <w:ind w:left="-851"/>
        <w:jc w:val="both"/>
        <w:rPr>
          <w:rFonts w:ascii="Arial" w:hAnsi="Arial" w:cs="Arial"/>
          <w:b/>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bookmarkStart w:id="97" w:name="_Toc490812004"/>
      <w:bookmarkStart w:id="98" w:name="_Toc490828368"/>
      <w:r w:rsidRPr="00741A13">
        <w:rPr>
          <w:rFonts w:ascii="Arial" w:hAnsi="Arial" w:cs="Arial"/>
          <w:sz w:val="22"/>
          <w:szCs w:val="22"/>
          <w:lang w:val="en-GB"/>
        </w:rPr>
        <w:t>P</w:t>
      </w:r>
      <w:r>
        <w:rPr>
          <w:rFonts w:ascii="Arial" w:hAnsi="Arial" w:cs="Arial"/>
          <w:sz w:val="22"/>
          <w:szCs w:val="22"/>
          <w:lang w:val="en-GB"/>
        </w:rPr>
        <w:t>art 1: Connection to W</w:t>
      </w:r>
      <w:r w:rsidRPr="00741A13">
        <w:rPr>
          <w:rFonts w:ascii="Arial" w:hAnsi="Arial" w:cs="Arial"/>
          <w:sz w:val="22"/>
          <w:szCs w:val="22"/>
          <w:lang w:val="en-GB"/>
        </w:rPr>
        <w:t xml:space="preserve">ater </w:t>
      </w:r>
      <w:r>
        <w:rPr>
          <w:rFonts w:ascii="Arial" w:hAnsi="Arial" w:cs="Arial"/>
          <w:sz w:val="22"/>
          <w:szCs w:val="22"/>
          <w:lang w:val="en-GB"/>
        </w:rPr>
        <w:t>S</w:t>
      </w:r>
      <w:r w:rsidRPr="00741A13">
        <w:rPr>
          <w:rFonts w:ascii="Arial" w:hAnsi="Arial" w:cs="Arial"/>
          <w:sz w:val="22"/>
          <w:szCs w:val="22"/>
          <w:lang w:val="en-GB"/>
        </w:rPr>
        <w:t xml:space="preserve">upply </w:t>
      </w:r>
      <w:r>
        <w:rPr>
          <w:rFonts w:ascii="Arial" w:hAnsi="Arial" w:cs="Arial"/>
          <w:sz w:val="22"/>
          <w:szCs w:val="22"/>
          <w:lang w:val="en-GB"/>
        </w:rPr>
        <w:t>S</w:t>
      </w:r>
      <w:r w:rsidRPr="00741A13">
        <w:rPr>
          <w:rFonts w:ascii="Arial" w:hAnsi="Arial" w:cs="Arial"/>
          <w:sz w:val="22"/>
          <w:szCs w:val="22"/>
          <w:lang w:val="en-GB"/>
        </w:rPr>
        <w:t>ystem</w:t>
      </w:r>
      <w:bookmarkEnd w:id="97"/>
      <w:bookmarkEnd w:id="98"/>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99" w:name="_Toc448758784"/>
    </w:p>
    <w:p w:rsidR="008F2362" w:rsidRDefault="008F2362" w:rsidP="008F2362">
      <w:pPr>
        <w:pStyle w:val="Heading3"/>
        <w:numPr>
          <w:ilvl w:val="0"/>
          <w:numId w:val="0"/>
        </w:numPr>
        <w:ind w:left="-851"/>
        <w:jc w:val="both"/>
        <w:rPr>
          <w:rFonts w:ascii="Arial" w:hAnsi="Arial" w:cs="Arial"/>
          <w:sz w:val="22"/>
          <w:szCs w:val="22"/>
          <w:lang w:val="en-GB"/>
        </w:rPr>
      </w:pPr>
      <w:bookmarkStart w:id="100" w:name="_Toc490812005"/>
      <w:bookmarkStart w:id="101" w:name="_Toc490828369"/>
      <w:r w:rsidRPr="00741A13">
        <w:rPr>
          <w:rFonts w:ascii="Arial" w:hAnsi="Arial" w:cs="Arial"/>
          <w:sz w:val="22"/>
          <w:szCs w:val="22"/>
          <w:lang w:val="en-GB"/>
        </w:rPr>
        <w:t>Provision of connection pipe</w:t>
      </w:r>
      <w:bookmarkEnd w:id="99"/>
      <w:bookmarkEnd w:id="100"/>
      <w:bookmarkEnd w:id="101"/>
    </w:p>
    <w:p w:rsidR="008F2362" w:rsidRPr="00483221" w:rsidRDefault="008F2362" w:rsidP="008F2362">
      <w:pPr>
        <w:rPr>
          <w:lang w:val="en-GB"/>
        </w:rPr>
      </w:pPr>
    </w:p>
    <w:p w:rsidR="008F2362" w:rsidRPr="00741A13" w:rsidRDefault="008F2362" w:rsidP="008F2362">
      <w:pPr>
        <w:ind w:hanging="857"/>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5</w:t>
      </w:r>
      <w:r w:rsidRPr="00741A13">
        <w:rPr>
          <w:rFonts w:ascii="Arial" w:hAnsi="Arial" w:cs="Arial"/>
          <w:sz w:val="22"/>
          <w:szCs w:val="22"/>
          <w:lang w:val="en-GB"/>
        </w:rPr>
        <w:t>. (1)</w:t>
      </w:r>
      <w:r w:rsidRPr="00741A13">
        <w:rPr>
          <w:rFonts w:ascii="Arial" w:hAnsi="Arial" w:cs="Arial"/>
          <w:sz w:val="22"/>
          <w:szCs w:val="22"/>
          <w:lang w:val="en-GB"/>
        </w:rPr>
        <w:tab/>
        <w:t xml:space="preserve">If an agreement for water supply services in respect of premises has been concluded and no connection pipe exists in respect of the premises, the </w:t>
      </w:r>
      <w:r w:rsidRPr="00741A13">
        <w:rPr>
          <w:rFonts w:ascii="Arial" w:hAnsi="Arial" w:cs="Arial"/>
          <w:sz w:val="22"/>
          <w:szCs w:val="22"/>
          <w:lang w:val="en-GB"/>
        </w:rPr>
        <w:lastRenderedPageBreak/>
        <w:t xml:space="preserve">owner shall make application on the prescribed form and pay the prescribed </w:t>
      </w:r>
      <w:proofErr w:type="spellStart"/>
      <w:r w:rsidRPr="00FF599F">
        <w:rPr>
          <w:rFonts w:ascii="Arial" w:hAnsi="Arial" w:cs="Arial"/>
          <w:sz w:val="22"/>
          <w:szCs w:val="22"/>
          <w:lang w:val="en-GB"/>
        </w:rPr>
        <w:t>erf</w:t>
      </w:r>
      <w:proofErr w:type="spellEnd"/>
      <w:r w:rsidRPr="00FF599F">
        <w:rPr>
          <w:rFonts w:ascii="Arial" w:hAnsi="Arial" w:cs="Arial"/>
          <w:sz w:val="22"/>
          <w:szCs w:val="22"/>
          <w:lang w:val="en-GB"/>
        </w:rPr>
        <w:t xml:space="preserve"> connection charge</w:t>
      </w:r>
      <w:r w:rsidRPr="00FF599F">
        <w:rPr>
          <w:rStyle w:val="FootnoteReference"/>
          <w:rFonts w:ascii="Arial" w:hAnsi="Arial" w:cs="Arial"/>
          <w:sz w:val="22"/>
          <w:szCs w:val="22"/>
          <w:lang w:val="en-GB"/>
        </w:rPr>
        <w:footnoteReference w:id="1"/>
      </w:r>
      <w:r w:rsidRPr="00741A13">
        <w:rPr>
          <w:rFonts w:ascii="Arial" w:hAnsi="Arial" w:cs="Arial"/>
          <w:sz w:val="22"/>
          <w:szCs w:val="22"/>
          <w:lang w:val="en-GB"/>
        </w:rPr>
        <w:t xml:space="preserve"> for the installation of such a pipe</w:t>
      </w:r>
      <w:r>
        <w:rPr>
          <w:rFonts w:ascii="Arial" w:hAnsi="Arial" w:cs="Arial"/>
          <w:sz w:val="22"/>
          <w:szCs w:val="22"/>
          <w:lang w:val="en-GB"/>
        </w:rPr>
        <w:t>, which fees shall not apply to consumers on Service Level 1</w:t>
      </w:r>
      <w:r w:rsidRPr="00741A13">
        <w:rPr>
          <w:rFonts w:ascii="Arial" w:hAnsi="Arial" w:cs="Arial"/>
          <w:sz w:val="22"/>
          <w:szCs w:val="22"/>
          <w:lang w:val="en-GB"/>
        </w:rPr>
        <w:t>.</w:t>
      </w:r>
    </w:p>
    <w:p w:rsidR="008F2362" w:rsidRPr="00741A13" w:rsidRDefault="008F2362" w:rsidP="008F2362">
      <w:pPr>
        <w:ind w:left="-851" w:hanging="6"/>
        <w:jc w:val="both"/>
        <w:rPr>
          <w:rFonts w:ascii="Arial" w:hAnsi="Arial" w:cs="Arial"/>
          <w:sz w:val="22"/>
          <w:szCs w:val="22"/>
          <w:lang w:val="en-GB"/>
        </w:rPr>
      </w:pPr>
    </w:p>
    <w:p w:rsidR="008F2362" w:rsidRPr="00FF599F" w:rsidRDefault="008F2362" w:rsidP="008F2362">
      <w:pPr>
        <w:ind w:hanging="857"/>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ab/>
      </w:r>
      <w:r w:rsidRPr="00741A13">
        <w:rPr>
          <w:rFonts w:ascii="Arial" w:hAnsi="Arial" w:cs="Arial"/>
          <w:sz w:val="22"/>
          <w:szCs w:val="22"/>
          <w:lang w:val="en-GB"/>
        </w:rPr>
        <w:t xml:space="preserve">If an application is made for water supply services which are of such an extent or so situated that it is necessary to extend, modify or upgrade the water supply system in order to supply water to the premises, the </w:t>
      </w:r>
      <w:r>
        <w:rPr>
          <w:rFonts w:ascii="Arial" w:hAnsi="Arial" w:cs="Arial"/>
          <w:sz w:val="22"/>
          <w:szCs w:val="22"/>
          <w:lang w:val="en-GB"/>
        </w:rPr>
        <w:t>Municipality</w:t>
      </w:r>
      <w:r w:rsidRPr="00741A13">
        <w:rPr>
          <w:rFonts w:ascii="Arial" w:hAnsi="Arial" w:cs="Arial"/>
          <w:sz w:val="22"/>
          <w:szCs w:val="22"/>
          <w:lang w:val="en-GB"/>
        </w:rPr>
        <w:t xml:space="preserve"> may agree to the extension subject to such conditions as it may impose.</w:t>
      </w:r>
    </w:p>
    <w:p w:rsidR="008F2362" w:rsidRPr="00FF599F" w:rsidRDefault="008F2362" w:rsidP="008F2362">
      <w:pPr>
        <w:pStyle w:val="Heading3"/>
        <w:numPr>
          <w:ilvl w:val="0"/>
          <w:numId w:val="0"/>
        </w:numPr>
        <w:ind w:hanging="851"/>
        <w:jc w:val="both"/>
        <w:rPr>
          <w:rFonts w:ascii="Arial" w:hAnsi="Arial" w:cs="Arial"/>
          <w:b w:val="0"/>
          <w:sz w:val="22"/>
          <w:szCs w:val="22"/>
          <w:lang w:val="en-GB"/>
        </w:rPr>
      </w:pPr>
      <w:bookmarkStart w:id="102" w:name="_Ref436626919"/>
      <w:bookmarkStart w:id="103" w:name="_Toc448758785"/>
      <w:r w:rsidRPr="00FF599F">
        <w:rPr>
          <w:rFonts w:ascii="Arial" w:hAnsi="Arial" w:cs="Arial"/>
          <w:b w:val="0"/>
          <w:sz w:val="22"/>
          <w:szCs w:val="22"/>
          <w:lang w:val="en-GB"/>
        </w:rPr>
        <w:t>(3)</w:t>
      </w:r>
      <w:r w:rsidRPr="00FF599F">
        <w:rPr>
          <w:rFonts w:ascii="Arial" w:hAnsi="Arial" w:cs="Arial"/>
          <w:b w:val="0"/>
          <w:sz w:val="22"/>
          <w:szCs w:val="22"/>
          <w:lang w:val="en-GB"/>
        </w:rPr>
        <w:tab/>
        <w:t>The owner of the premises will be responsible for a stopcock directly after all water meters to the premises and on the owner’s side of it</w:t>
      </w:r>
    </w:p>
    <w:p w:rsidR="008F2362" w:rsidRDefault="008F2362" w:rsidP="008F2362">
      <w:pPr>
        <w:ind w:hanging="857"/>
        <w:jc w:val="both"/>
        <w:rPr>
          <w:rFonts w:ascii="Arial" w:hAnsi="Arial" w:cs="Arial"/>
          <w:sz w:val="22"/>
          <w:szCs w:val="22"/>
          <w:lang w:val="en-GB"/>
        </w:rPr>
      </w:pPr>
    </w:p>
    <w:p w:rsidR="008F2362" w:rsidRPr="00FF599F" w:rsidRDefault="008F2362" w:rsidP="008F2362">
      <w:pPr>
        <w:pStyle w:val="Heading3"/>
        <w:numPr>
          <w:ilvl w:val="0"/>
          <w:numId w:val="0"/>
        </w:numPr>
        <w:ind w:hanging="851"/>
        <w:jc w:val="both"/>
        <w:rPr>
          <w:rFonts w:ascii="Arial" w:hAnsi="Arial" w:cs="Arial"/>
          <w:b w:val="0"/>
          <w:sz w:val="22"/>
          <w:szCs w:val="22"/>
          <w:lang w:val="en-GB"/>
        </w:rPr>
      </w:pPr>
      <w:r w:rsidRPr="00FF599F">
        <w:rPr>
          <w:rFonts w:ascii="Arial" w:hAnsi="Arial" w:cs="Arial"/>
          <w:b w:val="0"/>
          <w:sz w:val="22"/>
          <w:szCs w:val="22"/>
          <w:lang w:val="en-GB"/>
        </w:rPr>
        <w:t>(4)</w:t>
      </w:r>
      <w:r w:rsidRPr="00FF599F">
        <w:rPr>
          <w:rFonts w:ascii="Arial" w:hAnsi="Arial" w:cs="Arial"/>
          <w:b w:val="0"/>
          <w:sz w:val="22"/>
          <w:szCs w:val="22"/>
          <w:lang w:val="en-GB"/>
        </w:rPr>
        <w:tab/>
        <w:t>The stopcock on the Municipality’s side of the meter is for use by the Municipality only and will not be used and maintained for the consumers system</w:t>
      </w:r>
    </w:p>
    <w:p w:rsidR="008F2362" w:rsidRPr="00FF599F" w:rsidRDefault="008F2362" w:rsidP="008F2362">
      <w:pPr>
        <w:ind w:hanging="857"/>
        <w:jc w:val="both"/>
        <w:rPr>
          <w:rFonts w:ascii="Arial" w:hAnsi="Arial" w:cs="Arial"/>
          <w:sz w:val="22"/>
          <w:szCs w:val="22"/>
          <w:lang w:val="en-GB"/>
        </w:rPr>
      </w:pPr>
    </w:p>
    <w:p w:rsidR="008F2362" w:rsidRPr="00FF599F" w:rsidRDefault="008F2362" w:rsidP="008F2362">
      <w:pPr>
        <w:pStyle w:val="Heading3"/>
        <w:numPr>
          <w:ilvl w:val="0"/>
          <w:numId w:val="0"/>
        </w:numPr>
        <w:ind w:hanging="851"/>
        <w:jc w:val="both"/>
        <w:rPr>
          <w:rFonts w:ascii="Arial" w:hAnsi="Arial" w:cs="Arial"/>
          <w:b w:val="0"/>
          <w:sz w:val="22"/>
          <w:szCs w:val="22"/>
          <w:lang w:val="en-GB"/>
        </w:rPr>
      </w:pPr>
      <w:r>
        <w:rPr>
          <w:rFonts w:ascii="Arial" w:hAnsi="Arial" w:cs="Arial"/>
          <w:b w:val="0"/>
          <w:sz w:val="22"/>
          <w:szCs w:val="22"/>
          <w:lang w:val="en-GB"/>
        </w:rPr>
        <w:t>(5</w:t>
      </w:r>
      <w:r w:rsidRPr="00FF599F">
        <w:rPr>
          <w:rFonts w:ascii="Arial" w:hAnsi="Arial" w:cs="Arial"/>
          <w:b w:val="0"/>
          <w:sz w:val="22"/>
          <w:szCs w:val="22"/>
          <w:lang w:val="en-GB"/>
        </w:rPr>
        <w:t>)</w:t>
      </w:r>
      <w:r w:rsidRPr="00FF599F">
        <w:rPr>
          <w:rFonts w:ascii="Arial" w:hAnsi="Arial" w:cs="Arial"/>
          <w:b w:val="0"/>
          <w:sz w:val="22"/>
          <w:szCs w:val="22"/>
          <w:lang w:val="en-GB"/>
        </w:rPr>
        <w:tab/>
        <w:t>The owner will not be allowed to alter, modify, cover, disturb, to hamper or prevent free access to the meter box and meter installation in any way without the Municipality’s written approval and will be liable for any cost incurred to rectify the installation or access to the installation to the Municipality’s requirements</w:t>
      </w:r>
    </w:p>
    <w:p w:rsidR="008F2362" w:rsidRPr="00056DF8" w:rsidRDefault="008F2362" w:rsidP="008F2362">
      <w:pPr>
        <w:rPr>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04" w:name="_Toc490812006"/>
      <w:bookmarkStart w:id="105" w:name="_Toc490828370"/>
      <w:r w:rsidRPr="00741A13">
        <w:rPr>
          <w:rFonts w:ascii="Arial" w:hAnsi="Arial" w:cs="Arial"/>
          <w:sz w:val="22"/>
          <w:szCs w:val="22"/>
          <w:lang w:val="en-GB"/>
        </w:rPr>
        <w:t>Location of connection pipe</w:t>
      </w:r>
      <w:bookmarkEnd w:id="102"/>
      <w:bookmarkEnd w:id="103"/>
      <w:bookmarkEnd w:id="104"/>
      <w:bookmarkEnd w:id="105"/>
      <w:r>
        <w:rPr>
          <w:rFonts w:ascii="Arial" w:hAnsi="Arial" w:cs="Arial"/>
          <w:sz w:val="22"/>
          <w:szCs w:val="22"/>
          <w:lang w:val="en-GB"/>
        </w:rPr>
        <w:t xml:space="preserve">                                                       </w:t>
      </w:r>
    </w:p>
    <w:p w:rsidR="008F2362" w:rsidRPr="00483221" w:rsidRDefault="008F2362" w:rsidP="008F2362">
      <w:pPr>
        <w:rPr>
          <w:lang w:val="en-GB"/>
        </w:rPr>
      </w:pPr>
    </w:p>
    <w:p w:rsidR="008F2362" w:rsidRDefault="008F2362" w:rsidP="008F2362">
      <w:pPr>
        <w:ind w:left="-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6</w:t>
      </w:r>
      <w:r w:rsidRPr="00741A13">
        <w:rPr>
          <w:rFonts w:ascii="Arial" w:hAnsi="Arial" w:cs="Arial"/>
          <w:sz w:val="22"/>
          <w:szCs w:val="22"/>
          <w:lang w:val="en-GB"/>
        </w:rPr>
        <w:t>. (1)</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connection pipe provided and installed by the </w:t>
      </w:r>
      <w:r>
        <w:rPr>
          <w:rFonts w:ascii="Arial" w:hAnsi="Arial" w:cs="Arial"/>
          <w:sz w:val="22"/>
          <w:szCs w:val="22"/>
          <w:lang w:val="en-GB"/>
        </w:rPr>
        <w:t>Municipality</w:t>
      </w:r>
      <w:r w:rsidRPr="00741A13">
        <w:rPr>
          <w:rFonts w:ascii="Arial" w:hAnsi="Arial" w:cs="Arial"/>
          <w:sz w:val="22"/>
          <w:szCs w:val="22"/>
          <w:lang w:val="en-GB"/>
        </w:rPr>
        <w:t xml:space="preserve"> shall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tabs>
          <w:tab w:val="left" w:pos="720"/>
        </w:tabs>
        <w:ind w:left="709" w:hanging="709"/>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be</w:t>
      </w:r>
      <w:proofErr w:type="gramEnd"/>
      <w:r w:rsidRPr="00741A13">
        <w:rPr>
          <w:rFonts w:ascii="Arial" w:hAnsi="Arial" w:cs="Arial"/>
          <w:sz w:val="22"/>
          <w:szCs w:val="22"/>
          <w:lang w:val="en-GB"/>
        </w:rPr>
        <w:t xml:space="preserve"> located in a position </w:t>
      </w:r>
      <w:r w:rsidRPr="00FF599F">
        <w:rPr>
          <w:rFonts w:ascii="Arial" w:hAnsi="Arial" w:cs="Arial"/>
          <w:sz w:val="22"/>
          <w:szCs w:val="22"/>
          <w:lang w:val="en-GB"/>
        </w:rPr>
        <w:t>dictated by existing infrastructure</w:t>
      </w:r>
      <w:r w:rsidRPr="00FF599F">
        <w:rPr>
          <w:rFonts w:ascii="Arial" w:hAnsi="Arial" w:cs="Arial"/>
          <w:color w:val="0000FF"/>
          <w:sz w:val="22"/>
          <w:szCs w:val="22"/>
          <w:lang w:val="en-GB"/>
        </w:rPr>
        <w:t xml:space="preserve"> </w:t>
      </w:r>
      <w:r w:rsidRPr="00741A13">
        <w:rPr>
          <w:rFonts w:ascii="Arial" w:hAnsi="Arial" w:cs="Arial"/>
          <w:sz w:val="22"/>
          <w:szCs w:val="22"/>
          <w:lang w:val="en-GB"/>
        </w:rPr>
        <w:t xml:space="preserve">and be of a suitable size as determined by the </w:t>
      </w:r>
      <w:r>
        <w:rPr>
          <w:rFonts w:ascii="Arial" w:hAnsi="Arial" w:cs="Arial"/>
          <w:sz w:val="22"/>
          <w:szCs w:val="22"/>
          <w:lang w:val="en-GB"/>
        </w:rPr>
        <w:t>Municipality</w:t>
      </w:r>
      <w:r w:rsidRPr="00741A13">
        <w:rPr>
          <w:rFonts w:ascii="Arial" w:hAnsi="Arial" w:cs="Arial"/>
          <w:sz w:val="22"/>
          <w:szCs w:val="22"/>
          <w:lang w:val="en-GB"/>
        </w:rPr>
        <w:t>;</w:t>
      </w:r>
    </w:p>
    <w:p w:rsidR="008F2362" w:rsidRPr="00741A13" w:rsidRDefault="008F2362" w:rsidP="008F2362">
      <w:pPr>
        <w:tabs>
          <w:tab w:val="left" w:pos="720"/>
        </w:tabs>
        <w:ind w:left="709" w:hanging="709"/>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terminate</w:t>
      </w:r>
      <w:proofErr w:type="gramEnd"/>
      <w:r w:rsidRPr="00741A13">
        <w:rPr>
          <w:rFonts w:ascii="Arial" w:hAnsi="Arial" w:cs="Arial"/>
          <w:sz w:val="22"/>
          <w:szCs w:val="22"/>
          <w:lang w:val="en-GB"/>
        </w:rPr>
        <w:t xml:space="preserve"> at –</w:t>
      </w:r>
    </w:p>
    <w:p w:rsidR="008F2362" w:rsidRPr="00741A13" w:rsidRDefault="008F2362" w:rsidP="008F2362">
      <w:pPr>
        <w:tabs>
          <w:tab w:val="left" w:pos="720"/>
        </w:tabs>
        <w:ind w:left="1134" w:hanging="425"/>
        <w:jc w:val="both"/>
        <w:rPr>
          <w:rFonts w:ascii="Arial" w:hAnsi="Arial" w:cs="Arial"/>
          <w:sz w:val="22"/>
          <w:szCs w:val="22"/>
          <w:lang w:val="en-GB"/>
        </w:rPr>
      </w:pPr>
      <w:r w:rsidRPr="00741A13">
        <w:rPr>
          <w:rFonts w:ascii="Arial" w:hAnsi="Arial" w:cs="Arial"/>
          <w:sz w:val="22"/>
          <w:szCs w:val="22"/>
          <w:lang w:val="en-GB"/>
        </w:rPr>
        <w:tab/>
        <w:t>(</w:t>
      </w:r>
      <w:proofErr w:type="spellStart"/>
      <w:r w:rsidRPr="00741A13">
        <w:rPr>
          <w:rFonts w:ascii="Arial" w:hAnsi="Arial" w:cs="Arial"/>
          <w:sz w:val="22"/>
          <w:szCs w:val="22"/>
          <w:lang w:val="en-GB"/>
        </w:rPr>
        <w:t>i</w:t>
      </w:r>
      <w:proofErr w:type="spellEnd"/>
      <w:r w:rsidRPr="00741A13">
        <w:rPr>
          <w:rFonts w:ascii="Arial" w:hAnsi="Arial" w:cs="Arial"/>
          <w:sz w:val="22"/>
          <w:szCs w:val="22"/>
          <w:lang w:val="en-GB"/>
        </w:rPr>
        <w:t>)</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boundary of the land owned by or vested in the </w:t>
      </w:r>
      <w:r>
        <w:rPr>
          <w:rFonts w:ascii="Arial" w:hAnsi="Arial" w:cs="Arial"/>
          <w:sz w:val="22"/>
          <w:szCs w:val="22"/>
          <w:lang w:val="en-GB"/>
        </w:rPr>
        <w:t>Municipality</w:t>
      </w:r>
      <w:r w:rsidRPr="00741A13">
        <w:rPr>
          <w:rFonts w:ascii="Arial" w:hAnsi="Arial" w:cs="Arial"/>
          <w:sz w:val="22"/>
          <w:szCs w:val="22"/>
          <w:lang w:val="en-GB"/>
        </w:rPr>
        <w:t>, or over which it has a servitude or other right; or</w:t>
      </w:r>
    </w:p>
    <w:p w:rsidR="008F2362" w:rsidRPr="00741A13" w:rsidRDefault="008F2362" w:rsidP="008F2362">
      <w:pPr>
        <w:tabs>
          <w:tab w:val="left" w:pos="720"/>
        </w:tabs>
        <w:ind w:left="1134" w:hanging="425"/>
        <w:jc w:val="both"/>
        <w:rPr>
          <w:rFonts w:ascii="Arial" w:hAnsi="Arial" w:cs="Arial"/>
          <w:sz w:val="22"/>
          <w:szCs w:val="22"/>
          <w:lang w:val="en-GB"/>
        </w:rPr>
      </w:pPr>
      <w:r w:rsidRPr="00741A13">
        <w:rPr>
          <w:rFonts w:ascii="Arial" w:hAnsi="Arial" w:cs="Arial"/>
          <w:sz w:val="22"/>
          <w:szCs w:val="22"/>
          <w:lang w:val="en-GB"/>
        </w:rPr>
        <w:tab/>
        <w:t>(ii)</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outlet of the water meter if it is situated on the premises; or</w:t>
      </w:r>
    </w:p>
    <w:p w:rsidR="008F2362" w:rsidRPr="00741A13" w:rsidRDefault="008F2362" w:rsidP="008F2362">
      <w:pPr>
        <w:tabs>
          <w:tab w:val="left" w:pos="720"/>
        </w:tabs>
        <w:ind w:left="1134" w:hanging="425"/>
        <w:jc w:val="both"/>
        <w:rPr>
          <w:rFonts w:ascii="Arial" w:hAnsi="Arial" w:cs="Arial"/>
          <w:sz w:val="22"/>
          <w:szCs w:val="22"/>
          <w:lang w:val="en-GB"/>
        </w:rPr>
      </w:pPr>
      <w:r w:rsidRPr="00741A13">
        <w:rPr>
          <w:rFonts w:ascii="Arial" w:hAnsi="Arial" w:cs="Arial"/>
          <w:sz w:val="22"/>
          <w:szCs w:val="22"/>
          <w:lang w:val="en-GB"/>
        </w:rPr>
        <w:tab/>
        <w:t>(iii)</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isolating valve if it is situated on the premises.</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7"/>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ab/>
      </w:r>
      <w:r w:rsidRPr="00741A13">
        <w:rPr>
          <w:rFonts w:ascii="Arial" w:hAnsi="Arial" w:cs="Arial"/>
          <w:sz w:val="22"/>
          <w:szCs w:val="22"/>
          <w:lang w:val="en-GB"/>
        </w:rPr>
        <w:t xml:space="preserve">In </w:t>
      </w:r>
      <w:r w:rsidRPr="00FF599F">
        <w:rPr>
          <w:rFonts w:ascii="Arial" w:hAnsi="Arial" w:cs="Arial"/>
          <w:sz w:val="22"/>
          <w:szCs w:val="22"/>
          <w:lang w:val="en-GB"/>
        </w:rPr>
        <w:t>deciding on</w:t>
      </w:r>
      <w:r>
        <w:rPr>
          <w:rFonts w:ascii="Arial" w:hAnsi="Arial" w:cs="Arial"/>
          <w:sz w:val="22"/>
          <w:szCs w:val="22"/>
          <w:lang w:val="en-GB"/>
        </w:rPr>
        <w:t xml:space="preserve"> </w:t>
      </w:r>
      <w:r w:rsidRPr="00741A13">
        <w:rPr>
          <w:rFonts w:ascii="Arial" w:hAnsi="Arial" w:cs="Arial"/>
          <w:sz w:val="22"/>
          <w:szCs w:val="22"/>
          <w:lang w:val="en-GB"/>
        </w:rPr>
        <w:t xml:space="preserve">the location of a connection pipe, the </w:t>
      </w:r>
      <w:r>
        <w:rPr>
          <w:rFonts w:ascii="Arial" w:hAnsi="Arial" w:cs="Arial"/>
          <w:sz w:val="22"/>
          <w:szCs w:val="22"/>
          <w:lang w:val="en-GB"/>
        </w:rPr>
        <w:t xml:space="preserve">Municipality </w:t>
      </w:r>
      <w:r w:rsidRPr="00741A13">
        <w:rPr>
          <w:rFonts w:ascii="Arial" w:hAnsi="Arial" w:cs="Arial"/>
          <w:sz w:val="22"/>
          <w:szCs w:val="22"/>
          <w:lang w:val="en-GB"/>
        </w:rPr>
        <w:t xml:space="preserve">shall ensure that the owner is aware of </w:t>
      </w:r>
      <w:r>
        <w:rPr>
          <w:rFonts w:ascii="Arial" w:hAnsi="Arial" w:cs="Arial"/>
          <w:sz w:val="22"/>
          <w:szCs w:val="22"/>
          <w:lang w:val="en-GB"/>
        </w:rPr>
        <w:t xml:space="preserve">– </w:t>
      </w:r>
    </w:p>
    <w:p w:rsidR="008F2362" w:rsidRPr="00741A13" w:rsidRDefault="008F2362" w:rsidP="008F2362">
      <w:pPr>
        <w:ind w:hanging="857"/>
        <w:jc w:val="both"/>
        <w:rPr>
          <w:rFonts w:ascii="Arial" w:hAnsi="Arial" w:cs="Arial"/>
          <w:sz w:val="22"/>
          <w:szCs w:val="22"/>
          <w:lang w:val="en-GB"/>
        </w:rPr>
      </w:pPr>
    </w:p>
    <w:p w:rsidR="008F2362" w:rsidRPr="00741A13" w:rsidRDefault="008F2362" w:rsidP="008F2362">
      <w:pPr>
        <w:tabs>
          <w:tab w:val="left" w:pos="1800"/>
        </w:tabs>
        <w:ind w:left="709" w:hanging="709"/>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practical</w:t>
      </w:r>
      <w:proofErr w:type="gramEnd"/>
      <w:r w:rsidRPr="00741A13">
        <w:rPr>
          <w:rFonts w:ascii="Arial" w:hAnsi="Arial" w:cs="Arial"/>
          <w:sz w:val="22"/>
          <w:szCs w:val="22"/>
          <w:lang w:val="en-GB"/>
        </w:rPr>
        <w:t xml:space="preserve"> restrictions that may exist regarding the location of a connection pipe;</w:t>
      </w:r>
    </w:p>
    <w:p w:rsidR="008F2362" w:rsidRPr="00741A13" w:rsidRDefault="008F2362" w:rsidP="008F2362">
      <w:pPr>
        <w:tabs>
          <w:tab w:val="left" w:pos="1800"/>
        </w:tabs>
        <w:ind w:left="709" w:hanging="709"/>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cost implications of the various possible locations of the connection pipe;</w:t>
      </w:r>
    </w:p>
    <w:p w:rsidR="008F2362" w:rsidRPr="00741A13" w:rsidRDefault="008F2362" w:rsidP="008F2362">
      <w:pPr>
        <w:tabs>
          <w:tab w:val="left" w:pos="1800"/>
        </w:tabs>
        <w:ind w:left="709" w:hanging="709"/>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t xml:space="preserve">whether or not the </w:t>
      </w:r>
      <w:r>
        <w:rPr>
          <w:rFonts w:ascii="Arial" w:hAnsi="Arial" w:cs="Arial"/>
          <w:sz w:val="22"/>
          <w:szCs w:val="22"/>
          <w:lang w:val="en-GB"/>
        </w:rPr>
        <w:t>Municipality</w:t>
      </w:r>
      <w:r w:rsidRPr="00741A13">
        <w:rPr>
          <w:rFonts w:ascii="Arial" w:hAnsi="Arial" w:cs="Arial"/>
          <w:sz w:val="22"/>
          <w:szCs w:val="22"/>
          <w:lang w:val="en-GB"/>
        </w:rPr>
        <w:t xml:space="preserve"> requires the owner to indicate the location of the connection pipe by providing a portion of his or her water installation at or outside the boundary of his or her premises, or such agreed position inside or outside his or her premises where the connection is required, for the </w:t>
      </w:r>
      <w:r>
        <w:rPr>
          <w:rFonts w:ascii="Arial" w:hAnsi="Arial" w:cs="Arial"/>
          <w:sz w:val="22"/>
          <w:szCs w:val="22"/>
          <w:lang w:val="en-GB"/>
        </w:rPr>
        <w:t>Municipality</w:t>
      </w:r>
      <w:r w:rsidRPr="00741A13">
        <w:rPr>
          <w:rFonts w:ascii="Arial" w:hAnsi="Arial" w:cs="Arial"/>
          <w:sz w:val="22"/>
          <w:szCs w:val="22"/>
          <w:lang w:val="en-GB"/>
        </w:rPr>
        <w:t xml:space="preserve"> to connect to such installation.</w:t>
      </w:r>
    </w:p>
    <w:p w:rsidR="008F2362" w:rsidRPr="00741A13" w:rsidRDefault="008F2362" w:rsidP="008F2362">
      <w:pPr>
        <w:tabs>
          <w:tab w:val="left" w:pos="1800"/>
        </w:tabs>
        <w:ind w:left="-851" w:hanging="360"/>
        <w:jc w:val="both"/>
        <w:rPr>
          <w:rFonts w:ascii="Arial" w:hAnsi="Arial" w:cs="Arial"/>
          <w:sz w:val="22"/>
          <w:szCs w:val="22"/>
          <w:lang w:val="en-GB"/>
        </w:rPr>
      </w:pPr>
    </w:p>
    <w:p w:rsidR="008F2362" w:rsidRPr="00741A13" w:rsidRDefault="008F2362" w:rsidP="008F2362">
      <w:pPr>
        <w:tabs>
          <w:tab w:val="left" w:pos="142"/>
          <w:tab w:val="left" w:pos="734"/>
          <w:tab w:val="left" w:pos="1958"/>
          <w:tab w:val="left" w:pos="4032"/>
        </w:tabs>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 xml:space="preserve">A </w:t>
      </w:r>
      <w:r>
        <w:rPr>
          <w:rFonts w:ascii="Arial" w:hAnsi="Arial" w:cs="Arial"/>
          <w:sz w:val="22"/>
          <w:szCs w:val="22"/>
          <w:lang w:val="en-GB"/>
        </w:rPr>
        <w:t>Municipality</w:t>
      </w:r>
      <w:r w:rsidRPr="00741A13">
        <w:rPr>
          <w:rFonts w:ascii="Arial" w:hAnsi="Arial" w:cs="Arial"/>
          <w:sz w:val="22"/>
          <w:szCs w:val="22"/>
          <w:lang w:val="en-GB"/>
        </w:rPr>
        <w:t xml:space="preserve"> may at the request of any person agree, subject to such conditions as he or she may impose, to a connection to a main other than that which is most readily available for the provision of water supply to the premises; provided that the applicant shall be responsible for any extension of the water installation to the connecting point designated by the </w:t>
      </w:r>
      <w:r>
        <w:rPr>
          <w:rFonts w:ascii="Arial" w:hAnsi="Arial" w:cs="Arial"/>
          <w:sz w:val="22"/>
          <w:szCs w:val="22"/>
          <w:lang w:val="en-GB"/>
        </w:rPr>
        <w:t>Municipality</w:t>
      </w:r>
      <w:r w:rsidRPr="00741A13">
        <w:rPr>
          <w:rFonts w:ascii="Arial" w:hAnsi="Arial" w:cs="Arial"/>
          <w:sz w:val="22"/>
          <w:szCs w:val="22"/>
          <w:lang w:val="en-GB"/>
        </w:rPr>
        <w:t xml:space="preserve"> </w:t>
      </w:r>
      <w:r w:rsidRPr="00741A13">
        <w:rPr>
          <w:rFonts w:ascii="Arial" w:hAnsi="Arial" w:cs="Arial"/>
          <w:sz w:val="22"/>
          <w:szCs w:val="22"/>
          <w:lang w:val="en-GB"/>
        </w:rPr>
        <w:lastRenderedPageBreak/>
        <w:t>and for obtaining at his or her cost, such servitudes over other premises as may be necessary.</w:t>
      </w:r>
    </w:p>
    <w:p w:rsidR="008F2362" w:rsidRPr="00741A13" w:rsidRDefault="008F2362" w:rsidP="008F2362">
      <w:pPr>
        <w:tabs>
          <w:tab w:val="left" w:pos="142"/>
          <w:tab w:val="left" w:pos="734"/>
          <w:tab w:val="left" w:pos="1958"/>
          <w:tab w:val="left" w:pos="4032"/>
        </w:tabs>
        <w:ind w:left="-851"/>
        <w:jc w:val="both"/>
        <w:rPr>
          <w:rFonts w:ascii="Arial" w:hAnsi="Arial" w:cs="Arial"/>
          <w:sz w:val="22"/>
          <w:szCs w:val="22"/>
          <w:lang w:val="en-GB"/>
        </w:rPr>
      </w:pPr>
    </w:p>
    <w:p w:rsidR="008F2362" w:rsidRPr="00741A13" w:rsidRDefault="008F2362" w:rsidP="008F2362">
      <w:pPr>
        <w:tabs>
          <w:tab w:val="left" w:pos="0"/>
          <w:tab w:val="left" w:pos="734"/>
          <w:tab w:val="left" w:pos="1368"/>
          <w:tab w:val="left" w:pos="1958"/>
          <w:tab w:val="left" w:pos="4032"/>
        </w:tabs>
        <w:ind w:hanging="851"/>
        <w:jc w:val="both"/>
        <w:rPr>
          <w:rFonts w:ascii="Arial" w:hAnsi="Arial" w:cs="Arial"/>
          <w:sz w:val="22"/>
          <w:szCs w:val="22"/>
          <w:lang w:val="en-GB"/>
        </w:rPr>
      </w:pPr>
      <w:r w:rsidRPr="00741A13">
        <w:rPr>
          <w:rFonts w:ascii="Arial" w:hAnsi="Arial" w:cs="Arial"/>
          <w:sz w:val="22"/>
          <w:szCs w:val="22"/>
          <w:lang w:val="en-GB"/>
        </w:rPr>
        <w:t>(4)</w:t>
      </w:r>
      <w:r w:rsidRPr="00741A13">
        <w:rPr>
          <w:rFonts w:ascii="Arial" w:hAnsi="Arial" w:cs="Arial"/>
          <w:sz w:val="22"/>
          <w:szCs w:val="22"/>
          <w:lang w:val="en-GB"/>
        </w:rPr>
        <w:tab/>
        <w:t xml:space="preserve">An owner must pay the </w:t>
      </w:r>
      <w:r w:rsidRPr="00FF599F">
        <w:rPr>
          <w:rFonts w:ascii="Arial" w:hAnsi="Arial" w:cs="Arial"/>
          <w:sz w:val="22"/>
          <w:szCs w:val="22"/>
          <w:lang w:val="en-GB"/>
        </w:rPr>
        <w:t xml:space="preserve">prescribed </w:t>
      </w:r>
      <w:proofErr w:type="spellStart"/>
      <w:r w:rsidRPr="00FF599F">
        <w:rPr>
          <w:rFonts w:ascii="Arial" w:hAnsi="Arial" w:cs="Arial"/>
          <w:sz w:val="22"/>
          <w:szCs w:val="22"/>
          <w:lang w:val="en-GB"/>
        </w:rPr>
        <w:t>erf</w:t>
      </w:r>
      <w:proofErr w:type="spellEnd"/>
      <w:r w:rsidRPr="00FF599F">
        <w:rPr>
          <w:rFonts w:ascii="Arial" w:hAnsi="Arial" w:cs="Arial"/>
          <w:color w:val="0000FF"/>
          <w:sz w:val="22"/>
          <w:szCs w:val="22"/>
          <w:lang w:val="en-GB"/>
        </w:rPr>
        <w:t xml:space="preserve"> </w:t>
      </w:r>
      <w:r w:rsidRPr="00FF599F">
        <w:rPr>
          <w:rFonts w:ascii="Arial" w:hAnsi="Arial" w:cs="Arial"/>
          <w:sz w:val="22"/>
          <w:szCs w:val="22"/>
          <w:lang w:val="en-GB"/>
        </w:rPr>
        <w:t>connection charge</w:t>
      </w:r>
      <w:r>
        <w:rPr>
          <w:rFonts w:ascii="Arial" w:hAnsi="Arial" w:cs="Arial"/>
          <w:sz w:val="22"/>
          <w:szCs w:val="22"/>
          <w:lang w:val="en-GB"/>
        </w:rPr>
        <w:t>.</w:t>
      </w:r>
    </w:p>
    <w:p w:rsidR="008F2362" w:rsidRDefault="008F2362" w:rsidP="008F2362">
      <w:pPr>
        <w:tabs>
          <w:tab w:val="left" w:pos="1800"/>
        </w:tabs>
        <w:ind w:left="-851" w:hanging="720"/>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06" w:name="_Toc490812007"/>
      <w:bookmarkStart w:id="107" w:name="_Toc490828371"/>
      <w:r w:rsidRPr="00741A13">
        <w:rPr>
          <w:rFonts w:ascii="Arial" w:hAnsi="Arial" w:cs="Arial"/>
          <w:sz w:val="22"/>
          <w:szCs w:val="22"/>
          <w:lang w:val="en-GB"/>
        </w:rPr>
        <w:t>Provision of single water connection for supply to several consumers on same premises</w:t>
      </w:r>
      <w:bookmarkEnd w:id="106"/>
      <w:bookmarkEnd w:id="107"/>
    </w:p>
    <w:p w:rsidR="008F2362" w:rsidRPr="00DE066D"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Pr>
          <w:rFonts w:ascii="Arial" w:hAnsi="Arial" w:cs="Arial"/>
          <w:sz w:val="22"/>
          <w:szCs w:val="22"/>
          <w:lang w:val="en-GB"/>
        </w:rPr>
        <w:t>27</w:t>
      </w:r>
      <w:r w:rsidRPr="00741A13">
        <w:rPr>
          <w:rFonts w:ascii="Arial" w:hAnsi="Arial" w:cs="Arial"/>
          <w:sz w:val="22"/>
          <w:szCs w:val="22"/>
          <w:lang w:val="en-GB"/>
        </w:rPr>
        <w:t>. (1)</w:t>
      </w:r>
      <w:r w:rsidRPr="00741A13">
        <w:rPr>
          <w:rFonts w:ascii="Arial" w:hAnsi="Arial" w:cs="Arial"/>
          <w:sz w:val="22"/>
          <w:szCs w:val="22"/>
          <w:lang w:val="en-GB"/>
        </w:rPr>
        <w:tab/>
        <w:t>Notwithstanding the provisions of Section 2</w:t>
      </w:r>
      <w:r>
        <w:rPr>
          <w:rFonts w:ascii="Arial" w:hAnsi="Arial" w:cs="Arial"/>
          <w:sz w:val="22"/>
          <w:szCs w:val="22"/>
          <w:lang w:val="en-GB"/>
        </w:rPr>
        <w:t>8,</w:t>
      </w:r>
      <w:r w:rsidRPr="00741A13">
        <w:rPr>
          <w:rFonts w:ascii="Arial" w:hAnsi="Arial" w:cs="Arial"/>
          <w:sz w:val="22"/>
          <w:szCs w:val="22"/>
          <w:lang w:val="en-GB"/>
        </w:rPr>
        <w:t xml:space="preserve"> only one connection pipe to the water supply system may be provided for the supply of water to any premises, irrespective of the number of accommodation units, business units or consumers located on such premises.</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Where the owner, or the person having the charge or management of any premises on which several accommodation units are situated, requires the supply of water to such premises for the purpose of supply to the different accommodation units, the </w:t>
      </w:r>
      <w:r>
        <w:rPr>
          <w:rFonts w:ascii="Arial" w:hAnsi="Arial" w:cs="Arial"/>
          <w:sz w:val="22"/>
          <w:szCs w:val="22"/>
          <w:lang w:val="en-GB"/>
        </w:rPr>
        <w:t>Municipality</w:t>
      </w:r>
      <w:r w:rsidRPr="00741A13">
        <w:rPr>
          <w:rFonts w:ascii="Arial" w:hAnsi="Arial" w:cs="Arial"/>
          <w:sz w:val="22"/>
          <w:szCs w:val="22"/>
          <w:lang w:val="en-GB"/>
        </w:rPr>
        <w:t xml:space="preserve"> may, in its discretion, provide and install either -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numPr>
          <w:ilvl w:val="0"/>
          <w:numId w:val="10"/>
        </w:numPr>
        <w:tabs>
          <w:tab w:val="clear" w:pos="1440"/>
          <w:tab w:val="num" w:pos="709"/>
        </w:tabs>
        <w:ind w:left="709" w:hanging="709"/>
        <w:jc w:val="both"/>
        <w:rPr>
          <w:rFonts w:ascii="Arial" w:hAnsi="Arial" w:cs="Arial"/>
          <w:sz w:val="22"/>
          <w:szCs w:val="22"/>
          <w:lang w:val="en-GB"/>
        </w:rPr>
      </w:pPr>
      <w:r w:rsidRPr="00741A13">
        <w:rPr>
          <w:rFonts w:ascii="Arial" w:hAnsi="Arial" w:cs="Arial"/>
          <w:sz w:val="22"/>
          <w:szCs w:val="22"/>
          <w:lang w:val="en-GB"/>
        </w:rPr>
        <w:t>a single measuring device in respect of the premises as a whole or any number of such accommodation units; or</w:t>
      </w:r>
    </w:p>
    <w:p w:rsidR="008F2362" w:rsidRPr="00741A13" w:rsidRDefault="008F2362" w:rsidP="008F2362">
      <w:pPr>
        <w:numPr>
          <w:ilvl w:val="0"/>
          <w:numId w:val="10"/>
        </w:numPr>
        <w:tabs>
          <w:tab w:val="clear" w:pos="1440"/>
          <w:tab w:val="num" w:pos="709"/>
        </w:tabs>
        <w:ind w:left="709" w:hanging="709"/>
        <w:jc w:val="both"/>
        <w:rPr>
          <w:rFonts w:ascii="Arial" w:hAnsi="Arial" w:cs="Arial"/>
          <w:sz w:val="22"/>
          <w:szCs w:val="22"/>
          <w:lang w:val="en-GB"/>
        </w:rPr>
      </w:pP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separate measuring device for each accommodation unit or any number thereof.</w:t>
      </w:r>
    </w:p>
    <w:p w:rsidR="008F2362" w:rsidRPr="00741A13" w:rsidRDefault="008F2362" w:rsidP="008F2362">
      <w:pPr>
        <w:pStyle w:val="TOC1"/>
        <w:ind w:left="-851"/>
        <w:rPr>
          <w:rFonts w:ascii="Arial" w:hAnsi="Arial" w:cs="Arial"/>
          <w:sz w:val="22"/>
          <w:szCs w:val="22"/>
          <w:lang w:val="en-GB"/>
        </w:rPr>
      </w:pPr>
    </w:p>
    <w:p w:rsidR="008F2362" w:rsidRDefault="008F2362" w:rsidP="008F2362">
      <w:pPr>
        <w:pStyle w:val="BodyText"/>
        <w:ind w:hanging="851"/>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 xml:space="preserve">Where the </w:t>
      </w:r>
      <w:r>
        <w:rPr>
          <w:rFonts w:ascii="Arial" w:hAnsi="Arial" w:cs="Arial"/>
          <w:sz w:val="22"/>
          <w:szCs w:val="22"/>
          <w:lang w:val="en-GB"/>
        </w:rPr>
        <w:t>Municipality</w:t>
      </w:r>
      <w:r w:rsidRPr="00741A13">
        <w:rPr>
          <w:rFonts w:ascii="Arial" w:hAnsi="Arial" w:cs="Arial"/>
          <w:sz w:val="22"/>
          <w:szCs w:val="22"/>
          <w:lang w:val="en-GB"/>
        </w:rPr>
        <w:t xml:space="preserve"> has installed a single measuring device as contemplated in </w:t>
      </w:r>
      <w:r>
        <w:rPr>
          <w:rFonts w:ascii="Arial" w:hAnsi="Arial" w:cs="Arial"/>
          <w:sz w:val="22"/>
          <w:szCs w:val="22"/>
          <w:lang w:val="en-GB"/>
        </w:rPr>
        <w:t>subsection</w:t>
      </w:r>
      <w:r w:rsidRPr="00741A13">
        <w:rPr>
          <w:rFonts w:ascii="Arial" w:hAnsi="Arial" w:cs="Arial"/>
          <w:sz w:val="22"/>
          <w:szCs w:val="22"/>
          <w:lang w:val="en-GB"/>
        </w:rPr>
        <w:t xml:space="preserve"> (2</w:t>
      </w:r>
      <w:proofErr w:type="gramStart"/>
      <w:r w:rsidRPr="00741A13">
        <w:rPr>
          <w:rFonts w:ascii="Arial" w:hAnsi="Arial" w:cs="Arial"/>
          <w:sz w:val="22"/>
          <w:szCs w:val="22"/>
          <w:lang w:val="en-GB"/>
        </w:rPr>
        <w:t>)(</w:t>
      </w:r>
      <w:proofErr w:type="gramEnd"/>
      <w:r w:rsidRPr="00741A13">
        <w:rPr>
          <w:rFonts w:ascii="Arial" w:hAnsi="Arial" w:cs="Arial"/>
          <w:sz w:val="22"/>
          <w:szCs w:val="22"/>
          <w:lang w:val="en-GB"/>
        </w:rPr>
        <w:t xml:space="preserve">a), the owner or the person having the charge or management of the premises, as the case may be, - </w:t>
      </w:r>
    </w:p>
    <w:p w:rsidR="008F2362" w:rsidRPr="00741A13" w:rsidRDefault="008F2362" w:rsidP="008F2362">
      <w:pPr>
        <w:pStyle w:val="BodyText"/>
        <w:ind w:left="-851"/>
        <w:rPr>
          <w:rFonts w:ascii="Arial" w:hAnsi="Arial" w:cs="Arial"/>
          <w:sz w:val="22"/>
          <w:szCs w:val="22"/>
          <w:lang w:val="en-GB"/>
        </w:rPr>
      </w:pPr>
    </w:p>
    <w:p w:rsidR="008F2362" w:rsidRPr="00741A13" w:rsidRDefault="008F2362" w:rsidP="008F2362">
      <w:pPr>
        <w:numPr>
          <w:ilvl w:val="0"/>
          <w:numId w:val="11"/>
        </w:numPr>
        <w:tabs>
          <w:tab w:val="clear" w:pos="1440"/>
          <w:tab w:val="num" w:pos="709"/>
        </w:tabs>
        <w:ind w:left="709" w:hanging="709"/>
        <w:jc w:val="both"/>
        <w:rPr>
          <w:rFonts w:ascii="Arial" w:hAnsi="Arial" w:cs="Arial"/>
          <w:sz w:val="22"/>
          <w:szCs w:val="22"/>
          <w:lang w:val="en-GB"/>
        </w:rPr>
      </w:pPr>
      <w:r w:rsidRPr="00741A13">
        <w:rPr>
          <w:rFonts w:ascii="Arial" w:hAnsi="Arial" w:cs="Arial"/>
          <w:sz w:val="22"/>
          <w:szCs w:val="22"/>
          <w:lang w:val="en-GB"/>
        </w:rPr>
        <w:t xml:space="preserve">must, if the </w:t>
      </w:r>
      <w:r>
        <w:rPr>
          <w:rFonts w:ascii="Arial" w:hAnsi="Arial" w:cs="Arial"/>
          <w:sz w:val="22"/>
          <w:szCs w:val="22"/>
          <w:lang w:val="en-GB"/>
        </w:rPr>
        <w:t>Municipality</w:t>
      </w:r>
      <w:r w:rsidRPr="00741A13">
        <w:rPr>
          <w:rFonts w:ascii="Arial" w:hAnsi="Arial" w:cs="Arial"/>
          <w:sz w:val="22"/>
          <w:szCs w:val="22"/>
          <w:lang w:val="en-GB"/>
        </w:rPr>
        <w:t xml:space="preserve"> so requires, install and maintain on each branch pipe extending from the connection pipe to the different accommodation units – </w:t>
      </w:r>
    </w:p>
    <w:p w:rsidR="008F2362" w:rsidRPr="00741A13" w:rsidRDefault="008F2362" w:rsidP="008F2362">
      <w:pPr>
        <w:numPr>
          <w:ilvl w:val="0"/>
          <w:numId w:val="12"/>
        </w:numPr>
        <w:tabs>
          <w:tab w:val="num" w:pos="1134"/>
        </w:tabs>
        <w:ind w:left="1134" w:hanging="425"/>
        <w:jc w:val="both"/>
        <w:rPr>
          <w:rFonts w:ascii="Arial" w:hAnsi="Arial" w:cs="Arial"/>
          <w:sz w:val="22"/>
          <w:szCs w:val="22"/>
          <w:lang w:val="en-GB"/>
        </w:rPr>
      </w:pPr>
      <w:r w:rsidRPr="00741A13">
        <w:rPr>
          <w:rFonts w:ascii="Arial" w:hAnsi="Arial" w:cs="Arial"/>
          <w:sz w:val="22"/>
          <w:szCs w:val="22"/>
          <w:lang w:val="en-GB"/>
        </w:rPr>
        <w:t>a separate measuring device; and</w:t>
      </w:r>
    </w:p>
    <w:p w:rsidR="008F2362" w:rsidRPr="00741A13" w:rsidRDefault="008F2362" w:rsidP="008F2362">
      <w:pPr>
        <w:numPr>
          <w:ilvl w:val="0"/>
          <w:numId w:val="12"/>
        </w:numPr>
        <w:tabs>
          <w:tab w:val="num" w:pos="1134"/>
        </w:tabs>
        <w:ind w:left="1134" w:hanging="425"/>
        <w:jc w:val="both"/>
        <w:rPr>
          <w:rFonts w:ascii="Arial" w:hAnsi="Arial" w:cs="Arial"/>
          <w:sz w:val="22"/>
          <w:szCs w:val="22"/>
          <w:lang w:val="en-GB"/>
        </w:rPr>
      </w:pPr>
      <w:r w:rsidRPr="00741A13">
        <w:rPr>
          <w:rFonts w:ascii="Arial" w:hAnsi="Arial" w:cs="Arial"/>
          <w:sz w:val="22"/>
          <w:szCs w:val="22"/>
          <w:lang w:val="en-GB"/>
        </w:rPr>
        <w:t>an isolating valve; and</w:t>
      </w:r>
    </w:p>
    <w:p w:rsidR="008F2362" w:rsidRPr="00741A13" w:rsidRDefault="008F2362" w:rsidP="008F2362">
      <w:pPr>
        <w:tabs>
          <w:tab w:val="num" w:pos="1134"/>
        </w:tabs>
        <w:ind w:left="709" w:hanging="709"/>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will</w:t>
      </w:r>
      <w:proofErr w:type="gramEnd"/>
      <w:r w:rsidRPr="00741A13">
        <w:rPr>
          <w:rFonts w:ascii="Arial" w:hAnsi="Arial" w:cs="Arial"/>
          <w:sz w:val="22"/>
          <w:szCs w:val="22"/>
          <w:lang w:val="en-GB"/>
        </w:rPr>
        <w:t xml:space="preserve"> be liable to the </w:t>
      </w:r>
      <w:r>
        <w:rPr>
          <w:rFonts w:ascii="Arial" w:hAnsi="Arial" w:cs="Arial"/>
          <w:sz w:val="22"/>
          <w:szCs w:val="22"/>
          <w:lang w:val="en-GB"/>
        </w:rPr>
        <w:t>Municipality</w:t>
      </w:r>
      <w:r w:rsidRPr="00741A13">
        <w:rPr>
          <w:rFonts w:ascii="Arial" w:hAnsi="Arial" w:cs="Arial"/>
          <w:sz w:val="22"/>
          <w:szCs w:val="22"/>
          <w:lang w:val="en-GB"/>
        </w:rPr>
        <w:t xml:space="preserve">  for the </w:t>
      </w:r>
      <w:r>
        <w:rPr>
          <w:rFonts w:ascii="Arial" w:hAnsi="Arial" w:cs="Arial"/>
          <w:sz w:val="22"/>
          <w:szCs w:val="22"/>
          <w:lang w:val="en-GB"/>
        </w:rPr>
        <w:t>prescribed fees</w:t>
      </w:r>
      <w:r w:rsidRPr="00741A13">
        <w:rPr>
          <w:rFonts w:ascii="Arial" w:hAnsi="Arial" w:cs="Arial"/>
          <w:sz w:val="22"/>
          <w:szCs w:val="22"/>
          <w:lang w:val="en-GB"/>
        </w:rPr>
        <w:t xml:space="preserve"> for all water supplied to the premises through such a single measuring device, irrespective of the different quantities consumed by the different consumers served by such measuring device.</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sidRPr="00741A13">
        <w:rPr>
          <w:rFonts w:ascii="Arial" w:hAnsi="Arial" w:cs="Arial"/>
          <w:sz w:val="22"/>
          <w:szCs w:val="22"/>
          <w:lang w:val="en-GB"/>
        </w:rPr>
        <w:tab/>
        <w:t xml:space="preserve">Notwithstanding </w:t>
      </w:r>
      <w:r>
        <w:rPr>
          <w:rFonts w:ascii="Arial" w:hAnsi="Arial" w:cs="Arial"/>
          <w:sz w:val="22"/>
          <w:szCs w:val="22"/>
          <w:lang w:val="en-GB"/>
        </w:rPr>
        <w:t>subsection</w:t>
      </w:r>
      <w:r w:rsidRPr="00741A13">
        <w:rPr>
          <w:rFonts w:ascii="Arial" w:hAnsi="Arial" w:cs="Arial"/>
          <w:sz w:val="22"/>
          <w:szCs w:val="22"/>
          <w:lang w:val="en-GB"/>
        </w:rPr>
        <w:t xml:space="preserve"> (1), the </w:t>
      </w:r>
      <w:r>
        <w:rPr>
          <w:rFonts w:ascii="Arial" w:hAnsi="Arial" w:cs="Arial"/>
          <w:sz w:val="22"/>
          <w:szCs w:val="22"/>
          <w:lang w:val="en-GB"/>
        </w:rPr>
        <w:t>Municipality</w:t>
      </w:r>
      <w:r w:rsidRPr="00741A13">
        <w:rPr>
          <w:rFonts w:ascii="Arial" w:hAnsi="Arial" w:cs="Arial"/>
          <w:sz w:val="22"/>
          <w:szCs w:val="22"/>
          <w:lang w:val="en-GB"/>
        </w:rPr>
        <w:t xml:space="preserve"> may authorise that more than one connection pipe be provided on the water supply system for the supply of water to any premises comprising sectional title units or if, in the opinion of the </w:t>
      </w:r>
      <w:r>
        <w:rPr>
          <w:rFonts w:ascii="Arial" w:hAnsi="Arial" w:cs="Arial"/>
          <w:sz w:val="22"/>
          <w:szCs w:val="22"/>
          <w:lang w:val="en-GB"/>
        </w:rPr>
        <w:t>Municipality</w:t>
      </w:r>
      <w:r w:rsidRPr="00741A13">
        <w:rPr>
          <w:rFonts w:ascii="Arial" w:hAnsi="Arial" w:cs="Arial"/>
          <w:sz w:val="22"/>
          <w:szCs w:val="22"/>
          <w:lang w:val="en-GB"/>
        </w:rPr>
        <w:t>, undue hardship or inconvenience would be caused to any consumer on such premises by the provision of only one connection pipe.</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sidRPr="00741A13">
        <w:rPr>
          <w:rFonts w:ascii="Arial" w:hAnsi="Arial" w:cs="Arial"/>
          <w:sz w:val="22"/>
          <w:szCs w:val="22"/>
          <w:lang w:val="en-GB"/>
        </w:rPr>
        <w:tab/>
        <w:t xml:space="preserve">Where the provision of more than one connection pipe is authorised by the </w:t>
      </w:r>
      <w:r>
        <w:rPr>
          <w:rFonts w:ascii="Arial" w:hAnsi="Arial" w:cs="Arial"/>
          <w:sz w:val="22"/>
          <w:szCs w:val="22"/>
          <w:lang w:val="en-GB"/>
        </w:rPr>
        <w:t>Municipality</w:t>
      </w:r>
      <w:r w:rsidRPr="00741A13">
        <w:rPr>
          <w:rFonts w:ascii="Arial" w:hAnsi="Arial" w:cs="Arial"/>
          <w:sz w:val="22"/>
          <w:szCs w:val="22"/>
          <w:lang w:val="en-GB"/>
        </w:rPr>
        <w:t xml:space="preserve"> under </w:t>
      </w:r>
      <w:r>
        <w:rPr>
          <w:rFonts w:ascii="Arial" w:hAnsi="Arial" w:cs="Arial"/>
          <w:sz w:val="22"/>
          <w:szCs w:val="22"/>
          <w:lang w:val="en-GB"/>
        </w:rPr>
        <w:t>subsection</w:t>
      </w:r>
      <w:r w:rsidRPr="00741A13">
        <w:rPr>
          <w:rFonts w:ascii="Arial" w:hAnsi="Arial" w:cs="Arial"/>
          <w:sz w:val="22"/>
          <w:szCs w:val="22"/>
          <w:lang w:val="en-GB"/>
        </w:rPr>
        <w:t xml:space="preserve"> (4), the </w:t>
      </w:r>
      <w:r>
        <w:rPr>
          <w:rFonts w:ascii="Arial" w:hAnsi="Arial" w:cs="Arial"/>
          <w:sz w:val="22"/>
          <w:szCs w:val="22"/>
          <w:lang w:val="en-GB"/>
        </w:rPr>
        <w:t>prescribed fees</w:t>
      </w:r>
      <w:r w:rsidRPr="00741A13">
        <w:rPr>
          <w:rFonts w:ascii="Arial" w:hAnsi="Arial" w:cs="Arial"/>
          <w:sz w:val="22"/>
          <w:szCs w:val="22"/>
          <w:lang w:val="en-GB"/>
        </w:rPr>
        <w:t xml:space="preserve"> for the provision of a connection pipe is payable in respect of each water connection so provided.</w:t>
      </w:r>
    </w:p>
    <w:p w:rsidR="008F2362" w:rsidRDefault="008F2362" w:rsidP="008F2362">
      <w:pPr>
        <w:ind w:hanging="851"/>
        <w:jc w:val="both"/>
        <w:rPr>
          <w:rFonts w:ascii="Arial" w:hAnsi="Arial" w:cs="Arial"/>
          <w:sz w:val="22"/>
          <w:szCs w:val="22"/>
          <w:lang w:val="en-GB"/>
        </w:rPr>
      </w:pPr>
    </w:p>
    <w:p w:rsidR="008F2362" w:rsidRPr="00FF599F" w:rsidRDefault="008F2362" w:rsidP="008F2362">
      <w:pPr>
        <w:ind w:hanging="851"/>
        <w:jc w:val="both"/>
        <w:rPr>
          <w:rFonts w:ascii="Arial" w:hAnsi="Arial" w:cs="Arial"/>
          <w:sz w:val="22"/>
          <w:szCs w:val="22"/>
          <w:lang w:val="en-GB"/>
        </w:rPr>
      </w:pPr>
      <w:r>
        <w:rPr>
          <w:rFonts w:ascii="Arial" w:hAnsi="Arial" w:cs="Arial"/>
          <w:sz w:val="22"/>
          <w:szCs w:val="22"/>
          <w:lang w:val="en-GB"/>
        </w:rPr>
        <w:t>(6)</w:t>
      </w:r>
      <w:r>
        <w:rPr>
          <w:rFonts w:ascii="Arial" w:hAnsi="Arial" w:cs="Arial"/>
          <w:sz w:val="22"/>
          <w:szCs w:val="22"/>
          <w:lang w:val="en-GB"/>
        </w:rPr>
        <w:tab/>
        <w:t xml:space="preserve">Where the provision of more than one connection pipe is authorised by the Municipality under subsection (4), and the consumer category differs between the connections, then the tariff </w:t>
      </w:r>
      <w:r w:rsidRPr="00FF599F">
        <w:rPr>
          <w:rFonts w:ascii="Arial" w:hAnsi="Arial" w:cs="Arial"/>
          <w:sz w:val="22"/>
          <w:szCs w:val="22"/>
          <w:lang w:val="en-GB"/>
        </w:rPr>
        <w:t xml:space="preserve">based on the sum of the volumes of water </w:t>
      </w:r>
      <w:proofErr w:type="gramStart"/>
      <w:r w:rsidRPr="00FF599F">
        <w:rPr>
          <w:rFonts w:ascii="Arial" w:hAnsi="Arial" w:cs="Arial"/>
          <w:sz w:val="22"/>
          <w:szCs w:val="22"/>
          <w:lang w:val="en-GB"/>
        </w:rPr>
        <w:t xml:space="preserve">consumed </w:t>
      </w:r>
      <w:r>
        <w:rPr>
          <w:rFonts w:ascii="Arial" w:hAnsi="Arial" w:cs="Arial"/>
          <w:sz w:val="22"/>
          <w:szCs w:val="22"/>
          <w:lang w:val="en-GB"/>
        </w:rPr>
        <w:t>,</w:t>
      </w:r>
      <w:proofErr w:type="gramEnd"/>
      <w:r>
        <w:rPr>
          <w:rFonts w:ascii="Arial" w:hAnsi="Arial" w:cs="Arial"/>
          <w:sz w:val="22"/>
          <w:szCs w:val="22"/>
          <w:lang w:val="en-GB"/>
        </w:rPr>
        <w:t xml:space="preserve"> </w:t>
      </w:r>
      <w:r w:rsidRPr="00FF599F">
        <w:rPr>
          <w:rFonts w:ascii="Arial" w:hAnsi="Arial" w:cs="Arial"/>
          <w:sz w:val="22"/>
          <w:szCs w:val="22"/>
          <w:lang w:val="en-GB"/>
        </w:rPr>
        <w:t>divided by the number of households</w:t>
      </w:r>
      <w:r>
        <w:rPr>
          <w:rFonts w:ascii="Arial" w:hAnsi="Arial" w:cs="Arial"/>
          <w:sz w:val="22"/>
          <w:szCs w:val="22"/>
          <w:lang w:val="en-GB"/>
        </w:rPr>
        <w:t xml:space="preserve">, </w:t>
      </w:r>
      <w:r w:rsidRPr="00FF599F">
        <w:rPr>
          <w:rFonts w:ascii="Arial" w:hAnsi="Arial" w:cs="Arial"/>
          <w:sz w:val="22"/>
          <w:szCs w:val="22"/>
          <w:lang w:val="en-GB"/>
        </w:rPr>
        <w:t>shall apply.</w:t>
      </w:r>
    </w:p>
    <w:p w:rsidR="008F2362" w:rsidRDefault="008F2362" w:rsidP="008F2362">
      <w:pPr>
        <w:ind w:hanging="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Pr>
          <w:rFonts w:ascii="Arial" w:hAnsi="Arial" w:cs="Arial"/>
          <w:sz w:val="22"/>
          <w:szCs w:val="22"/>
          <w:lang w:val="en-GB"/>
        </w:rPr>
        <w:lastRenderedPageBreak/>
        <w:t>(7)</w:t>
      </w:r>
      <w:r>
        <w:rPr>
          <w:rFonts w:ascii="Arial" w:hAnsi="Arial" w:cs="Arial"/>
          <w:sz w:val="22"/>
          <w:szCs w:val="22"/>
          <w:lang w:val="en-GB"/>
        </w:rPr>
        <w:tab/>
        <w:t>Where premises are supplied with water by a number of connection pipes, the Municipality may require the owner to reduce the number of connection points and later his or her water installation accordingly at the owner’s expense.</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08" w:name="_Toc448758786"/>
    </w:p>
    <w:p w:rsidR="008F2362" w:rsidRDefault="008F2362" w:rsidP="008F2362">
      <w:pPr>
        <w:pStyle w:val="Heading3"/>
        <w:numPr>
          <w:ilvl w:val="0"/>
          <w:numId w:val="0"/>
        </w:numPr>
        <w:ind w:left="-851"/>
        <w:jc w:val="both"/>
        <w:rPr>
          <w:rFonts w:ascii="Arial" w:hAnsi="Arial" w:cs="Arial"/>
          <w:sz w:val="22"/>
          <w:szCs w:val="22"/>
          <w:lang w:val="en-GB"/>
        </w:rPr>
      </w:pPr>
      <w:bookmarkStart w:id="109" w:name="_Toc490812008"/>
      <w:bookmarkStart w:id="110" w:name="_Toc490828372"/>
      <w:r w:rsidRPr="00741A13">
        <w:rPr>
          <w:rFonts w:ascii="Arial" w:hAnsi="Arial" w:cs="Arial"/>
          <w:sz w:val="22"/>
          <w:szCs w:val="22"/>
          <w:lang w:val="en-GB"/>
        </w:rPr>
        <w:t>Interconnection between premises</w:t>
      </w:r>
      <w:bookmarkEnd w:id="108"/>
      <w:r w:rsidRPr="00741A13">
        <w:rPr>
          <w:rFonts w:ascii="Arial" w:hAnsi="Arial" w:cs="Arial"/>
          <w:sz w:val="22"/>
          <w:szCs w:val="22"/>
          <w:lang w:val="en-GB"/>
        </w:rPr>
        <w:t xml:space="preserve"> or water installations</w:t>
      </w:r>
      <w:bookmarkEnd w:id="109"/>
      <w:bookmarkEnd w:id="110"/>
    </w:p>
    <w:p w:rsidR="008F2362" w:rsidRPr="00366385" w:rsidRDefault="008F2362" w:rsidP="008F2362">
      <w:pPr>
        <w:rPr>
          <w:lang w:val="en-GB"/>
        </w:rPr>
      </w:pPr>
    </w:p>
    <w:p w:rsidR="008F2362" w:rsidRDefault="008F2362" w:rsidP="008F2362">
      <w:pPr>
        <w:ind w:left="-851"/>
        <w:jc w:val="both"/>
        <w:rPr>
          <w:rFonts w:ascii="Arial" w:hAnsi="Arial" w:cs="Arial"/>
          <w:sz w:val="22"/>
          <w:szCs w:val="22"/>
          <w:lang w:val="en-GB"/>
        </w:rPr>
      </w:pPr>
      <w:r>
        <w:rPr>
          <w:rFonts w:ascii="Arial" w:hAnsi="Arial" w:cs="Arial"/>
          <w:sz w:val="22"/>
          <w:szCs w:val="22"/>
          <w:lang w:val="en-GB"/>
        </w:rPr>
        <w:t>28</w:t>
      </w:r>
      <w:r w:rsidRPr="00741A13">
        <w:rPr>
          <w:rFonts w:ascii="Arial" w:hAnsi="Arial" w:cs="Arial"/>
          <w:sz w:val="22"/>
          <w:szCs w:val="22"/>
          <w:lang w:val="en-GB"/>
        </w:rPr>
        <w:t xml:space="preserve">. </w:t>
      </w:r>
      <w:r>
        <w:rPr>
          <w:rFonts w:ascii="Arial" w:hAnsi="Arial" w:cs="Arial"/>
          <w:sz w:val="22"/>
          <w:szCs w:val="22"/>
          <w:lang w:val="en-GB"/>
        </w:rPr>
        <w:tab/>
      </w:r>
      <w:r w:rsidRPr="00741A13">
        <w:rPr>
          <w:rFonts w:ascii="Arial" w:hAnsi="Arial" w:cs="Arial"/>
          <w:sz w:val="22"/>
          <w:szCs w:val="22"/>
          <w:lang w:val="en-GB"/>
        </w:rPr>
        <w:t>An owner of premises shall ensure that no interconnection exists between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709" w:hanging="709"/>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water installation on his or her premises and the water installation on other premises; or</w:t>
      </w:r>
    </w:p>
    <w:p w:rsidR="008F2362" w:rsidRDefault="008F2362" w:rsidP="008F2362">
      <w:pPr>
        <w:ind w:left="709" w:hanging="709"/>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where</w:t>
      </w:r>
      <w:proofErr w:type="gramEnd"/>
      <w:r w:rsidRPr="00741A13">
        <w:rPr>
          <w:rFonts w:ascii="Arial" w:hAnsi="Arial" w:cs="Arial"/>
          <w:sz w:val="22"/>
          <w:szCs w:val="22"/>
          <w:lang w:val="en-GB"/>
        </w:rPr>
        <w:t xml:space="preserve"> several accommodation units are situated on the same premises, the water installations of the accommodation units;</w:t>
      </w:r>
    </w:p>
    <w:p w:rsidR="008F2362" w:rsidRPr="00741A13" w:rsidRDefault="008F2362" w:rsidP="008F2362">
      <w:pPr>
        <w:ind w:left="709" w:hanging="709"/>
        <w:jc w:val="both"/>
        <w:rPr>
          <w:rFonts w:ascii="Arial" w:hAnsi="Arial" w:cs="Arial"/>
          <w:sz w:val="22"/>
          <w:szCs w:val="22"/>
          <w:lang w:val="en-GB"/>
        </w:rPr>
      </w:pPr>
    </w:p>
    <w:p w:rsidR="008F2362" w:rsidRPr="00741A13" w:rsidRDefault="008F2362" w:rsidP="008F2362">
      <w:pPr>
        <w:jc w:val="both"/>
        <w:rPr>
          <w:rFonts w:ascii="Arial" w:hAnsi="Arial" w:cs="Arial"/>
          <w:sz w:val="22"/>
          <w:szCs w:val="22"/>
          <w:lang w:val="en-GB"/>
        </w:rPr>
      </w:pPr>
      <w:proofErr w:type="gramStart"/>
      <w:r w:rsidRPr="00741A13">
        <w:rPr>
          <w:rFonts w:ascii="Arial" w:hAnsi="Arial" w:cs="Arial"/>
          <w:sz w:val="22"/>
          <w:szCs w:val="22"/>
          <w:lang w:val="en-GB"/>
        </w:rPr>
        <w:t>unless</w:t>
      </w:r>
      <w:proofErr w:type="gramEnd"/>
      <w:r w:rsidRPr="00741A13">
        <w:rPr>
          <w:rFonts w:ascii="Arial" w:hAnsi="Arial" w:cs="Arial"/>
          <w:sz w:val="22"/>
          <w:szCs w:val="22"/>
          <w:lang w:val="en-GB"/>
        </w:rPr>
        <w:t xml:space="preserve"> he or she has obtained the prior written consent of the </w:t>
      </w:r>
      <w:r>
        <w:rPr>
          <w:rFonts w:ascii="Arial" w:hAnsi="Arial" w:cs="Arial"/>
          <w:sz w:val="22"/>
          <w:szCs w:val="22"/>
          <w:lang w:val="en-GB"/>
        </w:rPr>
        <w:t>Municipality</w:t>
      </w:r>
      <w:r w:rsidRPr="00741A13">
        <w:rPr>
          <w:rFonts w:ascii="Arial" w:hAnsi="Arial" w:cs="Arial"/>
          <w:sz w:val="22"/>
          <w:szCs w:val="22"/>
          <w:lang w:val="en-GB"/>
        </w:rPr>
        <w:t xml:space="preserve"> , and complies with any conditions that it may have imposed.</w:t>
      </w:r>
    </w:p>
    <w:p w:rsidR="008F2362" w:rsidRDefault="008F2362" w:rsidP="008F2362">
      <w:pPr>
        <w:pStyle w:val="Heading3"/>
        <w:numPr>
          <w:ilvl w:val="0"/>
          <w:numId w:val="0"/>
        </w:numPr>
        <w:ind w:left="-851"/>
        <w:jc w:val="both"/>
        <w:rPr>
          <w:rFonts w:ascii="Arial" w:hAnsi="Arial" w:cs="Arial"/>
          <w:sz w:val="22"/>
          <w:szCs w:val="22"/>
          <w:lang w:val="en-GB"/>
        </w:rPr>
      </w:pPr>
      <w:bookmarkStart w:id="111" w:name="_Toc448758788"/>
      <w:bookmarkStart w:id="112" w:name="_Toc490812009"/>
      <w:bookmarkStart w:id="113" w:name="_Toc490828373"/>
    </w:p>
    <w:p w:rsidR="008F2362" w:rsidRDefault="008F2362" w:rsidP="008F2362">
      <w:pPr>
        <w:pStyle w:val="Heading3"/>
        <w:numPr>
          <w:ilvl w:val="0"/>
          <w:numId w:val="0"/>
        </w:numPr>
        <w:ind w:left="-851"/>
        <w:jc w:val="both"/>
        <w:rPr>
          <w:rFonts w:ascii="Arial" w:hAnsi="Arial" w:cs="Arial"/>
          <w:sz w:val="22"/>
          <w:szCs w:val="22"/>
          <w:lang w:val="en-GB"/>
        </w:rPr>
      </w:pPr>
      <w:r w:rsidRPr="00741A13">
        <w:rPr>
          <w:rFonts w:ascii="Arial" w:hAnsi="Arial" w:cs="Arial"/>
          <w:sz w:val="22"/>
          <w:szCs w:val="22"/>
          <w:lang w:val="en-GB"/>
        </w:rPr>
        <w:t>Disconnection of water installation from connection pipe</w:t>
      </w:r>
      <w:bookmarkEnd w:id="111"/>
      <w:bookmarkEnd w:id="112"/>
      <w:bookmarkEnd w:id="113"/>
    </w:p>
    <w:p w:rsidR="008F2362" w:rsidRPr="00EF3358" w:rsidRDefault="008F2362" w:rsidP="008F2362">
      <w:pPr>
        <w:rPr>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29</w:t>
      </w:r>
      <w:r w:rsidRPr="00741A13">
        <w:rPr>
          <w:rFonts w:ascii="Arial" w:hAnsi="Arial" w:cs="Arial"/>
          <w:sz w:val="22"/>
          <w:szCs w:val="22"/>
          <w:lang w:val="en-GB"/>
        </w:rPr>
        <w:t xml:space="preserve">. </w:t>
      </w:r>
      <w:r>
        <w:rPr>
          <w:rFonts w:ascii="Arial" w:hAnsi="Arial" w:cs="Arial"/>
          <w:sz w:val="22"/>
          <w:szCs w:val="22"/>
          <w:lang w:val="en-GB"/>
        </w:rPr>
        <w:tab/>
      </w:r>
      <w:r w:rsidRPr="00741A13">
        <w:rPr>
          <w:rFonts w:ascii="Arial" w:hAnsi="Arial" w:cs="Arial"/>
          <w:sz w:val="22"/>
          <w:szCs w:val="22"/>
          <w:lang w:val="en-GB"/>
        </w:rPr>
        <w:t xml:space="preserve">The </w:t>
      </w:r>
      <w:r>
        <w:rPr>
          <w:rFonts w:ascii="Arial" w:hAnsi="Arial" w:cs="Arial"/>
          <w:sz w:val="22"/>
          <w:szCs w:val="22"/>
          <w:lang w:val="en-GB"/>
        </w:rPr>
        <w:t>Municipality</w:t>
      </w:r>
      <w:r w:rsidRPr="00741A13">
        <w:rPr>
          <w:rFonts w:ascii="Arial" w:hAnsi="Arial" w:cs="Arial"/>
          <w:sz w:val="22"/>
          <w:szCs w:val="22"/>
          <w:lang w:val="en-GB"/>
        </w:rPr>
        <w:t xml:space="preserve"> may disconnect a water installation from the connection pipe and remove the connection pipe if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709" w:hanging="709"/>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t>the agreement for supply has been terminated in terms of Section (13) and it has not received an application for a subsequent supply of water to the premises served by the pipe within a period of 90 days of such termination; or</w:t>
      </w:r>
    </w:p>
    <w:p w:rsidR="008F2362" w:rsidRPr="00741A13" w:rsidRDefault="008F2362" w:rsidP="008F2362">
      <w:pPr>
        <w:numPr>
          <w:ilvl w:val="0"/>
          <w:numId w:val="11"/>
        </w:numPr>
        <w:tabs>
          <w:tab w:val="clear" w:pos="1440"/>
          <w:tab w:val="num" w:pos="709"/>
        </w:tabs>
        <w:ind w:left="709" w:hanging="709"/>
        <w:jc w:val="both"/>
        <w:rPr>
          <w:rFonts w:ascii="Arial" w:hAnsi="Arial" w:cs="Arial"/>
          <w:sz w:val="22"/>
          <w:szCs w:val="22"/>
          <w:lang w:val="en-GB"/>
        </w:rPr>
      </w:pP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building on the premises concerned has been </w:t>
      </w:r>
      <w:r>
        <w:rPr>
          <w:rFonts w:ascii="Arial" w:hAnsi="Arial" w:cs="Arial"/>
          <w:sz w:val="22"/>
          <w:szCs w:val="22"/>
          <w:lang w:val="en-GB"/>
        </w:rPr>
        <w:t xml:space="preserve">or is in the process of being </w:t>
      </w:r>
      <w:r w:rsidRPr="00741A13">
        <w:rPr>
          <w:rFonts w:ascii="Arial" w:hAnsi="Arial" w:cs="Arial"/>
          <w:sz w:val="22"/>
          <w:szCs w:val="22"/>
          <w:lang w:val="en-GB"/>
        </w:rPr>
        <w:t>demolished</w:t>
      </w:r>
      <w:r>
        <w:rPr>
          <w:rFonts w:ascii="Arial" w:hAnsi="Arial" w:cs="Arial"/>
          <w:sz w:val="22"/>
          <w:szCs w:val="22"/>
          <w:lang w:val="en-GB"/>
        </w:rPr>
        <w:t xml:space="preserve"> pursuant to the grant of a permit for such demolition in terms of law</w:t>
      </w:r>
      <w:r w:rsidRPr="00741A13">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bookmarkStart w:id="114" w:name="_Toc490812010"/>
      <w:bookmarkStart w:id="115" w:name="_Toc490828374"/>
      <w:bookmarkStart w:id="116" w:name="_Ref436626939"/>
      <w:bookmarkStart w:id="117" w:name="_Toc448758789"/>
      <w:r>
        <w:rPr>
          <w:rFonts w:ascii="Arial" w:hAnsi="Arial" w:cs="Arial"/>
          <w:sz w:val="22"/>
          <w:szCs w:val="22"/>
          <w:lang w:val="en-GB"/>
        </w:rPr>
        <w:t>Part 2: Communal W</w:t>
      </w:r>
      <w:r w:rsidRPr="00741A13">
        <w:rPr>
          <w:rFonts w:ascii="Arial" w:hAnsi="Arial" w:cs="Arial"/>
          <w:sz w:val="22"/>
          <w:szCs w:val="22"/>
          <w:lang w:val="en-GB"/>
        </w:rPr>
        <w:t xml:space="preserve">ater </w:t>
      </w:r>
      <w:r>
        <w:rPr>
          <w:rFonts w:ascii="Arial" w:hAnsi="Arial" w:cs="Arial"/>
          <w:sz w:val="22"/>
          <w:szCs w:val="22"/>
          <w:lang w:val="en-GB"/>
        </w:rPr>
        <w:t>S</w:t>
      </w:r>
      <w:r w:rsidRPr="00741A13">
        <w:rPr>
          <w:rFonts w:ascii="Arial" w:hAnsi="Arial" w:cs="Arial"/>
          <w:sz w:val="22"/>
          <w:szCs w:val="22"/>
          <w:lang w:val="en-GB"/>
        </w:rPr>
        <w:t xml:space="preserve">ervices </w:t>
      </w:r>
      <w:r>
        <w:rPr>
          <w:rFonts w:ascii="Arial" w:hAnsi="Arial" w:cs="Arial"/>
          <w:sz w:val="22"/>
          <w:szCs w:val="22"/>
          <w:lang w:val="en-GB"/>
        </w:rPr>
        <w:t>W</w:t>
      </w:r>
      <w:r w:rsidRPr="00741A13">
        <w:rPr>
          <w:rFonts w:ascii="Arial" w:hAnsi="Arial" w:cs="Arial"/>
          <w:sz w:val="22"/>
          <w:szCs w:val="22"/>
          <w:lang w:val="en-GB"/>
        </w:rPr>
        <w:t>orks</w:t>
      </w:r>
      <w:bookmarkEnd w:id="114"/>
      <w:bookmarkEnd w:id="115"/>
    </w:p>
    <w:p w:rsidR="008F2362" w:rsidRPr="00741A13" w:rsidRDefault="008F2362" w:rsidP="008F2362">
      <w:pPr>
        <w:pStyle w:val="BodyText2"/>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18" w:name="_Toc490812011"/>
      <w:bookmarkStart w:id="119" w:name="_Toc490828375"/>
      <w:r w:rsidRPr="00741A13">
        <w:rPr>
          <w:rFonts w:ascii="Arial" w:hAnsi="Arial" w:cs="Arial"/>
          <w:sz w:val="22"/>
          <w:szCs w:val="22"/>
          <w:lang w:val="en-GB"/>
        </w:rPr>
        <w:t>Provision of a water services work for water supply to several consumers</w:t>
      </w:r>
      <w:bookmarkEnd w:id="118"/>
      <w:bookmarkEnd w:id="119"/>
    </w:p>
    <w:p w:rsidR="008F2362" w:rsidRPr="00EF3358" w:rsidRDefault="008F2362" w:rsidP="008F2362">
      <w:pPr>
        <w:rPr>
          <w:lang w:val="en-GB"/>
        </w:rPr>
      </w:pPr>
    </w:p>
    <w:p w:rsidR="008F2362" w:rsidRDefault="008F2362" w:rsidP="008F2362">
      <w:pPr>
        <w:ind w:hanging="941"/>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0</w:t>
      </w:r>
      <w:r w:rsidRPr="00741A13">
        <w:rPr>
          <w:rFonts w:ascii="Arial" w:hAnsi="Arial" w:cs="Arial"/>
          <w:sz w:val="22"/>
          <w:szCs w:val="22"/>
          <w:lang w:val="en-GB"/>
        </w:rPr>
        <w:t>. (1)</w:t>
      </w:r>
      <w:r w:rsidRPr="00741A13">
        <w:rPr>
          <w:rFonts w:ascii="Arial" w:hAnsi="Arial" w:cs="Arial"/>
          <w:sz w:val="22"/>
          <w:szCs w:val="22"/>
          <w:lang w:val="en-GB"/>
        </w:rPr>
        <w:tab/>
      </w:r>
      <w:r>
        <w:rPr>
          <w:rFonts w:ascii="Arial" w:hAnsi="Arial" w:cs="Arial"/>
          <w:sz w:val="22"/>
          <w:szCs w:val="22"/>
          <w:lang w:val="en-GB"/>
        </w:rPr>
        <w:t>The</w:t>
      </w:r>
      <w:r w:rsidRPr="00741A13">
        <w:rPr>
          <w:rFonts w:ascii="Arial" w:hAnsi="Arial" w:cs="Arial"/>
          <w:sz w:val="22"/>
          <w:szCs w:val="22"/>
          <w:lang w:val="en-GB"/>
        </w:rPr>
        <w:t xml:space="preserve"> </w:t>
      </w:r>
      <w:r>
        <w:rPr>
          <w:rFonts w:ascii="Arial" w:hAnsi="Arial" w:cs="Arial"/>
          <w:sz w:val="22"/>
          <w:szCs w:val="22"/>
          <w:lang w:val="en-GB"/>
        </w:rPr>
        <w:t>Municipality</w:t>
      </w:r>
      <w:r w:rsidRPr="00741A13">
        <w:rPr>
          <w:rFonts w:ascii="Arial" w:hAnsi="Arial" w:cs="Arial"/>
          <w:sz w:val="22"/>
          <w:szCs w:val="22"/>
          <w:lang w:val="en-GB"/>
        </w:rPr>
        <w:t xml:space="preserve"> may install a communal water services work</w:t>
      </w:r>
      <w:r>
        <w:rPr>
          <w:rFonts w:ascii="Arial" w:hAnsi="Arial" w:cs="Arial"/>
          <w:sz w:val="22"/>
          <w:szCs w:val="22"/>
          <w:lang w:val="en-GB"/>
        </w:rPr>
        <w:t>s</w:t>
      </w:r>
      <w:r w:rsidRPr="00741A13">
        <w:rPr>
          <w:rFonts w:ascii="Arial" w:hAnsi="Arial" w:cs="Arial"/>
          <w:sz w:val="22"/>
          <w:szCs w:val="22"/>
          <w:lang w:val="en-GB"/>
        </w:rPr>
        <w:t xml:space="preserve"> for the provision of water services to several consumers at a location it deems appropriate, provided that –</w:t>
      </w:r>
    </w:p>
    <w:p w:rsidR="008F2362" w:rsidRPr="00741A13" w:rsidRDefault="008F2362" w:rsidP="008F2362">
      <w:pPr>
        <w:ind w:hanging="941"/>
        <w:jc w:val="both"/>
        <w:rPr>
          <w:rFonts w:ascii="Arial" w:hAnsi="Arial" w:cs="Arial"/>
          <w:sz w:val="22"/>
          <w:szCs w:val="22"/>
          <w:lang w:val="en-GB"/>
        </w:rPr>
      </w:pPr>
    </w:p>
    <w:p w:rsidR="008F2362" w:rsidRPr="00741A13" w:rsidRDefault="008F2362" w:rsidP="008F2362">
      <w:pPr>
        <w:numPr>
          <w:ilvl w:val="0"/>
          <w:numId w:val="18"/>
        </w:numPr>
        <w:ind w:left="709" w:hanging="709"/>
        <w:jc w:val="both"/>
        <w:rPr>
          <w:rFonts w:ascii="Arial" w:hAnsi="Arial" w:cs="Arial"/>
          <w:sz w:val="22"/>
          <w:szCs w:val="22"/>
          <w:lang w:val="en-GB"/>
        </w:rPr>
      </w:pP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consumers to whom water services will be provided through that water services work has been consulted in respect of the level of service, </w:t>
      </w:r>
      <w:r>
        <w:rPr>
          <w:rFonts w:ascii="Arial" w:hAnsi="Arial" w:cs="Arial"/>
          <w:sz w:val="22"/>
          <w:szCs w:val="22"/>
          <w:lang w:val="en-GB"/>
        </w:rPr>
        <w:t xml:space="preserve">the </w:t>
      </w:r>
      <w:r w:rsidRPr="00741A13">
        <w:rPr>
          <w:rFonts w:ascii="Arial" w:hAnsi="Arial" w:cs="Arial"/>
          <w:sz w:val="22"/>
          <w:szCs w:val="22"/>
          <w:lang w:val="en-GB"/>
        </w:rPr>
        <w:t>tariff that will be payable and location of the work.</w:t>
      </w:r>
    </w:p>
    <w:p w:rsidR="008F2362" w:rsidRDefault="008F2362" w:rsidP="008F2362">
      <w:pPr>
        <w:pStyle w:val="Heading2"/>
        <w:numPr>
          <w:ilvl w:val="0"/>
          <w:numId w:val="0"/>
        </w:numPr>
        <w:ind w:left="-851"/>
        <w:rPr>
          <w:rFonts w:ascii="Arial" w:hAnsi="Arial" w:cs="Arial"/>
          <w:sz w:val="22"/>
          <w:szCs w:val="22"/>
          <w:lang w:val="en-GB"/>
        </w:rPr>
      </w:pPr>
      <w:bookmarkStart w:id="120" w:name="_Toc490812012"/>
      <w:bookmarkStart w:id="121" w:name="_Toc490828376"/>
    </w:p>
    <w:p w:rsidR="008F2362" w:rsidRPr="00741A13" w:rsidRDefault="008F2362" w:rsidP="008F2362">
      <w:pPr>
        <w:pStyle w:val="Heading2"/>
        <w:numPr>
          <w:ilvl w:val="0"/>
          <w:numId w:val="0"/>
        </w:numPr>
        <w:ind w:left="-851"/>
        <w:rPr>
          <w:rFonts w:ascii="Arial" w:hAnsi="Arial" w:cs="Arial"/>
          <w:sz w:val="22"/>
          <w:szCs w:val="22"/>
          <w:lang w:val="en-GB"/>
        </w:rPr>
      </w:pPr>
      <w:r>
        <w:rPr>
          <w:rFonts w:ascii="Arial" w:hAnsi="Arial" w:cs="Arial"/>
          <w:sz w:val="22"/>
          <w:szCs w:val="22"/>
          <w:lang w:val="en-GB"/>
        </w:rPr>
        <w:t>Part 3: Temporary S</w:t>
      </w:r>
      <w:r w:rsidRPr="00741A13">
        <w:rPr>
          <w:rFonts w:ascii="Arial" w:hAnsi="Arial" w:cs="Arial"/>
          <w:sz w:val="22"/>
          <w:szCs w:val="22"/>
          <w:lang w:val="en-GB"/>
        </w:rPr>
        <w:t>upply</w:t>
      </w:r>
      <w:bookmarkEnd w:id="120"/>
      <w:bookmarkEnd w:id="121"/>
    </w:p>
    <w:p w:rsidR="008F2362" w:rsidRPr="00741A13" w:rsidRDefault="008F2362" w:rsidP="008F2362">
      <w:pPr>
        <w:ind w:left="-851"/>
        <w:jc w:val="both"/>
        <w:rPr>
          <w:rFonts w:ascii="Arial" w:hAnsi="Arial" w:cs="Arial"/>
          <w:b/>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22" w:name="_Toc490812013"/>
      <w:bookmarkStart w:id="123" w:name="_Toc490828377"/>
      <w:r w:rsidRPr="00741A13">
        <w:rPr>
          <w:rFonts w:ascii="Arial" w:hAnsi="Arial" w:cs="Arial"/>
          <w:sz w:val="22"/>
          <w:szCs w:val="22"/>
          <w:lang w:val="en-GB"/>
        </w:rPr>
        <w:t>Water supplied from a hydrant</w:t>
      </w:r>
      <w:bookmarkEnd w:id="116"/>
      <w:bookmarkEnd w:id="117"/>
      <w:bookmarkEnd w:id="122"/>
      <w:bookmarkEnd w:id="123"/>
    </w:p>
    <w:p w:rsidR="008F2362" w:rsidRPr="00EF3358"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1</w:t>
      </w:r>
      <w:r w:rsidRPr="00741A13">
        <w:rPr>
          <w:rFonts w:ascii="Arial" w:hAnsi="Arial" w:cs="Arial"/>
          <w:sz w:val="22"/>
          <w:szCs w:val="22"/>
          <w:lang w:val="en-GB"/>
        </w:rPr>
        <w:t>. (1)</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authorise a temporary supply of water to be taken from one or more fire hydrants specified by it, subject to such conditions and period as may be prescribed by it.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A person who desires a temporary supply of water referred to in </w:t>
      </w:r>
      <w:r>
        <w:rPr>
          <w:rFonts w:ascii="Arial" w:hAnsi="Arial" w:cs="Arial"/>
          <w:sz w:val="22"/>
          <w:szCs w:val="22"/>
          <w:lang w:val="en-GB"/>
        </w:rPr>
        <w:t>subsection</w:t>
      </w:r>
      <w:r w:rsidRPr="00741A13">
        <w:rPr>
          <w:rFonts w:ascii="Arial" w:hAnsi="Arial" w:cs="Arial"/>
          <w:sz w:val="22"/>
          <w:szCs w:val="22"/>
          <w:lang w:val="en-GB"/>
        </w:rPr>
        <w:t xml:space="preserve"> (1) must apply for such water services in terms of Section (2).</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r>
      <w:r>
        <w:rPr>
          <w:rFonts w:ascii="Arial" w:hAnsi="Arial" w:cs="Arial"/>
          <w:sz w:val="22"/>
          <w:szCs w:val="22"/>
          <w:lang w:val="en-GB"/>
        </w:rPr>
        <w:tab/>
      </w:r>
      <w:r w:rsidRPr="00741A13">
        <w:rPr>
          <w:rFonts w:ascii="Arial" w:hAnsi="Arial" w:cs="Arial"/>
          <w:sz w:val="22"/>
          <w:szCs w:val="22"/>
          <w:lang w:val="en-GB"/>
        </w:rPr>
        <w:t xml:space="preserve">The supply of water in terms of </w:t>
      </w:r>
      <w:r>
        <w:rPr>
          <w:rFonts w:ascii="Arial" w:hAnsi="Arial" w:cs="Arial"/>
          <w:sz w:val="22"/>
          <w:szCs w:val="22"/>
          <w:lang w:val="en-GB"/>
        </w:rPr>
        <w:t>subsection</w:t>
      </w:r>
      <w:r w:rsidRPr="00741A13">
        <w:rPr>
          <w:rFonts w:ascii="Arial" w:hAnsi="Arial" w:cs="Arial"/>
          <w:sz w:val="22"/>
          <w:szCs w:val="22"/>
          <w:lang w:val="en-GB"/>
        </w:rPr>
        <w:t xml:space="preserve"> (1) must be measured.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for purposes of measuring provide a portable water meter to be returned to the </w:t>
      </w:r>
      <w:r>
        <w:rPr>
          <w:rFonts w:ascii="Arial" w:hAnsi="Arial" w:cs="Arial"/>
          <w:sz w:val="22"/>
          <w:szCs w:val="22"/>
          <w:lang w:val="en-GB"/>
        </w:rPr>
        <w:t>Municipality</w:t>
      </w:r>
      <w:r w:rsidRPr="00741A13">
        <w:rPr>
          <w:rFonts w:ascii="Arial" w:hAnsi="Arial" w:cs="Arial"/>
          <w:sz w:val="22"/>
          <w:szCs w:val="22"/>
          <w:lang w:val="en-GB"/>
        </w:rPr>
        <w:t xml:space="preserve"> on termination of the temporary supply, which portable meter and all other fittings and apparatus used for the connection of the portable water meter to a hydrant, shall remain the property of the </w:t>
      </w:r>
      <w:r>
        <w:rPr>
          <w:rFonts w:ascii="Arial" w:hAnsi="Arial" w:cs="Arial"/>
          <w:sz w:val="22"/>
          <w:szCs w:val="22"/>
          <w:lang w:val="en-GB"/>
        </w:rPr>
        <w:t>Municipality</w:t>
      </w:r>
      <w:r w:rsidRPr="00741A13">
        <w:rPr>
          <w:rFonts w:ascii="Arial" w:hAnsi="Arial" w:cs="Arial"/>
          <w:sz w:val="22"/>
          <w:szCs w:val="22"/>
          <w:lang w:val="en-GB"/>
        </w:rPr>
        <w:t xml:space="preserve"> and will be provided subject any conditions imposed by the </w:t>
      </w:r>
      <w:r>
        <w:rPr>
          <w:rFonts w:ascii="Arial" w:hAnsi="Arial" w:cs="Arial"/>
          <w:sz w:val="22"/>
          <w:szCs w:val="22"/>
          <w:lang w:val="en-GB"/>
        </w:rPr>
        <w:t>Municipality</w:t>
      </w:r>
      <w:r w:rsidRPr="00741A13">
        <w:rPr>
          <w:rFonts w:ascii="Arial" w:hAnsi="Arial" w:cs="Arial"/>
          <w:sz w:val="22"/>
          <w:szCs w:val="22"/>
          <w:lang w:val="en-GB"/>
        </w:rPr>
        <w:t>.</w:t>
      </w:r>
    </w:p>
    <w:p w:rsidR="008F2362" w:rsidRDefault="008F2362" w:rsidP="008F2362">
      <w:pPr>
        <w:ind w:left="-851" w:hanging="720"/>
        <w:jc w:val="both"/>
        <w:rPr>
          <w:rFonts w:ascii="Arial" w:hAnsi="Arial" w:cs="Arial"/>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bookmarkStart w:id="124" w:name="_Toc490812014"/>
      <w:bookmarkStart w:id="125" w:name="_Toc490828378"/>
      <w:r>
        <w:rPr>
          <w:rFonts w:ascii="Arial" w:hAnsi="Arial" w:cs="Arial"/>
          <w:sz w:val="22"/>
          <w:szCs w:val="22"/>
          <w:lang w:val="en-GB"/>
        </w:rPr>
        <w:t>Part 4: Standards and G</w:t>
      </w:r>
      <w:r w:rsidRPr="00741A13">
        <w:rPr>
          <w:rFonts w:ascii="Arial" w:hAnsi="Arial" w:cs="Arial"/>
          <w:sz w:val="22"/>
          <w:szCs w:val="22"/>
          <w:lang w:val="en-GB"/>
        </w:rPr>
        <w:t xml:space="preserve">eneral </w:t>
      </w:r>
      <w:r>
        <w:rPr>
          <w:rFonts w:ascii="Arial" w:hAnsi="Arial" w:cs="Arial"/>
          <w:sz w:val="22"/>
          <w:szCs w:val="22"/>
          <w:lang w:val="en-GB"/>
        </w:rPr>
        <w:t>C</w:t>
      </w:r>
      <w:r w:rsidRPr="00741A13">
        <w:rPr>
          <w:rFonts w:ascii="Arial" w:hAnsi="Arial" w:cs="Arial"/>
          <w:sz w:val="22"/>
          <w:szCs w:val="22"/>
          <w:lang w:val="en-GB"/>
        </w:rPr>
        <w:t xml:space="preserve">onditions of </w:t>
      </w:r>
      <w:r>
        <w:rPr>
          <w:rFonts w:ascii="Arial" w:hAnsi="Arial" w:cs="Arial"/>
          <w:sz w:val="22"/>
          <w:szCs w:val="22"/>
          <w:lang w:val="en-GB"/>
        </w:rPr>
        <w:t>S</w:t>
      </w:r>
      <w:r w:rsidRPr="00741A13">
        <w:rPr>
          <w:rFonts w:ascii="Arial" w:hAnsi="Arial" w:cs="Arial"/>
          <w:sz w:val="22"/>
          <w:szCs w:val="22"/>
          <w:lang w:val="en-GB"/>
        </w:rPr>
        <w:t>upply</w:t>
      </w:r>
      <w:bookmarkEnd w:id="124"/>
      <w:bookmarkEnd w:id="125"/>
    </w:p>
    <w:p w:rsidR="008F2362" w:rsidRPr="00741A13" w:rsidRDefault="008F2362" w:rsidP="008F2362">
      <w:pPr>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26" w:name="_Toc490812015"/>
      <w:bookmarkStart w:id="127" w:name="_Toc490828379"/>
      <w:r w:rsidRPr="00741A13">
        <w:rPr>
          <w:rFonts w:ascii="Arial" w:hAnsi="Arial" w:cs="Arial"/>
          <w:sz w:val="22"/>
          <w:szCs w:val="22"/>
          <w:lang w:val="en-GB"/>
        </w:rPr>
        <w:t>Quantity, quality and pressure</w:t>
      </w:r>
      <w:bookmarkEnd w:id="126"/>
      <w:bookmarkEnd w:id="127"/>
    </w:p>
    <w:p w:rsidR="008F2362" w:rsidRPr="00562293"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2</w:t>
      </w:r>
      <w:r w:rsidRPr="00741A13">
        <w:rPr>
          <w:rFonts w:ascii="Arial" w:hAnsi="Arial" w:cs="Arial"/>
          <w:sz w:val="22"/>
          <w:szCs w:val="22"/>
          <w:lang w:val="en-GB"/>
        </w:rPr>
        <w:t xml:space="preserve">. </w:t>
      </w:r>
      <w:r>
        <w:rPr>
          <w:rFonts w:ascii="Arial" w:hAnsi="Arial" w:cs="Arial"/>
          <w:sz w:val="22"/>
          <w:szCs w:val="22"/>
          <w:lang w:val="en-GB"/>
        </w:rPr>
        <w:tab/>
      </w:r>
      <w:r w:rsidRPr="00741A13">
        <w:rPr>
          <w:rFonts w:ascii="Arial" w:hAnsi="Arial" w:cs="Arial"/>
          <w:sz w:val="22"/>
          <w:szCs w:val="22"/>
          <w:lang w:val="en-GB"/>
        </w:rPr>
        <w:t xml:space="preserve">Water supply services provided by the </w:t>
      </w:r>
      <w:r>
        <w:rPr>
          <w:rFonts w:ascii="Arial" w:hAnsi="Arial" w:cs="Arial"/>
          <w:sz w:val="22"/>
          <w:szCs w:val="22"/>
          <w:lang w:val="en-GB"/>
        </w:rPr>
        <w:t>Municipality</w:t>
      </w:r>
      <w:r w:rsidRPr="00741A13">
        <w:rPr>
          <w:rFonts w:ascii="Arial" w:hAnsi="Arial" w:cs="Arial"/>
          <w:sz w:val="22"/>
          <w:szCs w:val="22"/>
          <w:lang w:val="en-GB"/>
        </w:rPr>
        <w:t xml:space="preserve"> will comply with the minimum standards set for the provision of water supply services in terms of Section (9) of the Act.</w:t>
      </w:r>
    </w:p>
    <w:p w:rsidR="008F2362" w:rsidRPr="00741A13" w:rsidRDefault="008F2362" w:rsidP="008F2362">
      <w:pPr>
        <w:pStyle w:val="Heading3"/>
        <w:numPr>
          <w:ilvl w:val="0"/>
          <w:numId w:val="0"/>
        </w:numPr>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28" w:name="_Toc490812016"/>
      <w:bookmarkStart w:id="129" w:name="_Toc490828380"/>
      <w:r w:rsidRPr="00741A13">
        <w:rPr>
          <w:rFonts w:ascii="Arial" w:hAnsi="Arial" w:cs="Arial"/>
          <w:sz w:val="22"/>
          <w:szCs w:val="22"/>
          <w:lang w:val="en-GB"/>
        </w:rPr>
        <w:t>General conditions of supply</w:t>
      </w:r>
      <w:bookmarkEnd w:id="128"/>
      <w:bookmarkEnd w:id="129"/>
    </w:p>
    <w:p w:rsidR="008F2362" w:rsidRPr="00562293" w:rsidRDefault="008F2362" w:rsidP="008F2362">
      <w:pPr>
        <w:rPr>
          <w:lang w:val="en-GB"/>
        </w:rPr>
      </w:pPr>
    </w:p>
    <w:p w:rsidR="008F2362" w:rsidRDefault="008F2362" w:rsidP="008F2362">
      <w:pPr>
        <w:ind w:hanging="857"/>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3</w:t>
      </w:r>
      <w:r w:rsidRPr="00741A13">
        <w:rPr>
          <w:rFonts w:ascii="Arial" w:hAnsi="Arial" w:cs="Arial"/>
          <w:sz w:val="22"/>
          <w:szCs w:val="22"/>
          <w:lang w:val="en-GB"/>
        </w:rPr>
        <w:t>. (1)</w:t>
      </w:r>
      <w:r w:rsidRPr="00741A13">
        <w:rPr>
          <w:rFonts w:ascii="Arial" w:hAnsi="Arial" w:cs="Arial"/>
          <w:sz w:val="22"/>
          <w:szCs w:val="22"/>
          <w:lang w:val="en-GB"/>
        </w:rPr>
        <w:tab/>
      </w:r>
      <w:r>
        <w:rPr>
          <w:rFonts w:ascii="Arial" w:hAnsi="Arial" w:cs="Arial"/>
          <w:sz w:val="22"/>
          <w:szCs w:val="22"/>
          <w:lang w:val="en-GB"/>
        </w:rPr>
        <w:t xml:space="preserve">Subject to the provisions of the Act, the supply of water by the Municipality does not constitute an undertaking by it to maintain at any time or at any point in its water supply system – </w:t>
      </w:r>
    </w:p>
    <w:p w:rsidR="008F2362" w:rsidRDefault="008F2362" w:rsidP="008F2362">
      <w:pPr>
        <w:ind w:hanging="857"/>
        <w:jc w:val="both"/>
        <w:rPr>
          <w:rFonts w:ascii="Arial" w:hAnsi="Arial" w:cs="Arial"/>
          <w:sz w:val="22"/>
          <w:szCs w:val="22"/>
          <w:lang w:val="en-GB"/>
        </w:rPr>
      </w:pPr>
    </w:p>
    <w:p w:rsidR="008F2362" w:rsidRDefault="008F2362" w:rsidP="008F2362">
      <w:pPr>
        <w:jc w:val="both"/>
        <w:rPr>
          <w:rFonts w:ascii="Arial" w:hAnsi="Arial" w:cs="Arial"/>
          <w:sz w:val="22"/>
          <w:szCs w:val="22"/>
          <w:lang w:val="en-GB"/>
        </w:rPr>
      </w:pPr>
      <w:r>
        <w:rPr>
          <w:rFonts w:ascii="Arial" w:hAnsi="Arial" w:cs="Arial"/>
          <w:sz w:val="22"/>
          <w:szCs w:val="22"/>
          <w:lang w:val="en-GB"/>
        </w:rPr>
        <w:t>(a)</w:t>
      </w:r>
      <w:r>
        <w:rPr>
          <w:rFonts w:ascii="Arial" w:hAnsi="Arial" w:cs="Arial"/>
          <w:sz w:val="22"/>
          <w:szCs w:val="22"/>
          <w:lang w:val="en-GB"/>
        </w:rPr>
        <w:tab/>
      </w:r>
      <w:proofErr w:type="gramStart"/>
      <w:r>
        <w:rPr>
          <w:rFonts w:ascii="Arial" w:hAnsi="Arial" w:cs="Arial"/>
          <w:sz w:val="22"/>
          <w:szCs w:val="22"/>
          <w:lang w:val="en-GB"/>
        </w:rPr>
        <w:t>an</w:t>
      </w:r>
      <w:proofErr w:type="gramEnd"/>
      <w:r>
        <w:rPr>
          <w:rFonts w:ascii="Arial" w:hAnsi="Arial" w:cs="Arial"/>
          <w:sz w:val="22"/>
          <w:szCs w:val="22"/>
          <w:lang w:val="en-GB"/>
        </w:rPr>
        <w:t xml:space="preserve"> uninterrupted supply;</w:t>
      </w:r>
    </w:p>
    <w:p w:rsidR="008F2362" w:rsidRDefault="008F2362" w:rsidP="008F2362">
      <w:pPr>
        <w:jc w:val="both"/>
        <w:rPr>
          <w:rFonts w:ascii="Arial" w:hAnsi="Arial" w:cs="Arial"/>
          <w:sz w:val="22"/>
          <w:szCs w:val="22"/>
          <w:lang w:val="en-GB"/>
        </w:rPr>
      </w:pPr>
      <w:r>
        <w:rPr>
          <w:rFonts w:ascii="Arial" w:hAnsi="Arial" w:cs="Arial"/>
          <w:sz w:val="22"/>
          <w:szCs w:val="22"/>
          <w:lang w:val="en-GB"/>
        </w:rPr>
        <w:t>(b)</w:t>
      </w:r>
      <w:r>
        <w:rPr>
          <w:rFonts w:ascii="Arial" w:hAnsi="Arial" w:cs="Arial"/>
          <w:sz w:val="22"/>
          <w:szCs w:val="22"/>
          <w:lang w:val="en-GB"/>
        </w:rPr>
        <w:tab/>
      </w:r>
      <w:proofErr w:type="gramStart"/>
      <w:r>
        <w:rPr>
          <w:rFonts w:ascii="Arial" w:hAnsi="Arial" w:cs="Arial"/>
          <w:sz w:val="22"/>
          <w:szCs w:val="22"/>
          <w:lang w:val="en-GB"/>
        </w:rPr>
        <w:t>a</w:t>
      </w:r>
      <w:proofErr w:type="gramEnd"/>
      <w:r>
        <w:rPr>
          <w:rFonts w:ascii="Arial" w:hAnsi="Arial" w:cs="Arial"/>
          <w:sz w:val="22"/>
          <w:szCs w:val="22"/>
          <w:lang w:val="en-GB"/>
        </w:rPr>
        <w:t xml:space="preserve"> specific pressure or rate of flow in such supply; or</w:t>
      </w:r>
    </w:p>
    <w:p w:rsidR="008F2362" w:rsidRDefault="008F2362" w:rsidP="008F2362">
      <w:pPr>
        <w:jc w:val="both"/>
        <w:rPr>
          <w:rFonts w:ascii="Arial" w:hAnsi="Arial" w:cs="Arial"/>
          <w:sz w:val="22"/>
          <w:szCs w:val="22"/>
          <w:lang w:val="en-GB"/>
        </w:rPr>
      </w:pPr>
      <w:r>
        <w:rPr>
          <w:rFonts w:ascii="Arial" w:hAnsi="Arial" w:cs="Arial"/>
          <w:sz w:val="22"/>
          <w:szCs w:val="22"/>
          <w:lang w:val="en-GB"/>
        </w:rPr>
        <w:t>(c)</w:t>
      </w:r>
      <w:r>
        <w:rPr>
          <w:rFonts w:ascii="Arial" w:hAnsi="Arial" w:cs="Arial"/>
          <w:sz w:val="22"/>
          <w:szCs w:val="22"/>
          <w:lang w:val="en-GB"/>
        </w:rPr>
        <w:tab/>
      </w:r>
      <w:proofErr w:type="gramStart"/>
      <w:r>
        <w:rPr>
          <w:rFonts w:ascii="Arial" w:hAnsi="Arial" w:cs="Arial"/>
          <w:sz w:val="22"/>
          <w:szCs w:val="22"/>
          <w:lang w:val="en-GB"/>
        </w:rPr>
        <w:t>a</w:t>
      </w:r>
      <w:proofErr w:type="gramEnd"/>
      <w:r>
        <w:rPr>
          <w:rFonts w:ascii="Arial" w:hAnsi="Arial" w:cs="Arial"/>
          <w:sz w:val="22"/>
          <w:szCs w:val="22"/>
          <w:lang w:val="en-GB"/>
        </w:rPr>
        <w:t xml:space="preserve"> specific standard of quality of water</w:t>
      </w:r>
    </w:p>
    <w:p w:rsidR="008F2362" w:rsidRDefault="008F2362" w:rsidP="008F2362">
      <w:pPr>
        <w:ind w:hanging="857"/>
        <w:jc w:val="both"/>
        <w:rPr>
          <w:rFonts w:ascii="Arial" w:hAnsi="Arial" w:cs="Arial"/>
          <w:sz w:val="22"/>
          <w:szCs w:val="22"/>
          <w:lang w:val="en-GB"/>
        </w:rPr>
      </w:pPr>
    </w:p>
    <w:p w:rsidR="008F2362" w:rsidRDefault="008F2362" w:rsidP="008F2362">
      <w:pPr>
        <w:jc w:val="both"/>
        <w:rPr>
          <w:rFonts w:ascii="Arial" w:hAnsi="Arial" w:cs="Arial"/>
          <w:sz w:val="22"/>
          <w:szCs w:val="22"/>
          <w:lang w:val="en-GB"/>
        </w:rPr>
      </w:pPr>
      <w:r>
        <w:rPr>
          <w:rFonts w:ascii="Arial" w:hAnsi="Arial" w:cs="Arial"/>
          <w:sz w:val="22"/>
          <w:szCs w:val="22"/>
          <w:lang w:val="en-GB"/>
        </w:rPr>
        <w:t>Provided that if the water supply to a consumer is interrupted for more than 24 hours, the Municipality must provide an alternative basic water supply as soon as reasonably practicable.</w:t>
      </w:r>
    </w:p>
    <w:p w:rsidR="008F2362" w:rsidRDefault="008F2362" w:rsidP="008F2362">
      <w:pPr>
        <w:ind w:hanging="857"/>
        <w:jc w:val="both"/>
        <w:rPr>
          <w:rFonts w:ascii="Arial" w:hAnsi="Arial" w:cs="Arial"/>
          <w:sz w:val="22"/>
          <w:szCs w:val="22"/>
          <w:lang w:val="en-GB"/>
        </w:rPr>
      </w:pPr>
    </w:p>
    <w:p w:rsidR="008F2362" w:rsidRPr="00741A13" w:rsidRDefault="008F2362" w:rsidP="008F2362">
      <w:pPr>
        <w:ind w:hanging="857"/>
        <w:jc w:val="both"/>
        <w:rPr>
          <w:rFonts w:ascii="Arial" w:hAnsi="Arial" w:cs="Arial"/>
          <w:sz w:val="22"/>
          <w:szCs w:val="22"/>
          <w:lang w:val="en-GB"/>
        </w:rPr>
      </w:pPr>
      <w:r>
        <w:rPr>
          <w:rFonts w:ascii="Arial" w:hAnsi="Arial" w:cs="Arial"/>
          <w:sz w:val="22"/>
          <w:szCs w:val="22"/>
          <w:lang w:val="en-GB"/>
        </w:rPr>
        <w:t>(2)</w:t>
      </w:r>
      <w:r>
        <w:rPr>
          <w:rFonts w:ascii="Arial" w:hAnsi="Arial" w:cs="Arial"/>
          <w:sz w:val="22"/>
          <w:szCs w:val="22"/>
          <w:lang w:val="en-GB"/>
        </w:rPr>
        <w:tab/>
      </w:r>
      <w:r w:rsidRPr="00741A13">
        <w:rPr>
          <w:rFonts w:ascii="Arial" w:hAnsi="Arial" w:cs="Arial"/>
          <w:sz w:val="22"/>
          <w:szCs w:val="22"/>
          <w:lang w:val="en-GB"/>
        </w:rPr>
        <w:t xml:space="preserve">The </w:t>
      </w:r>
      <w:r>
        <w:rPr>
          <w:rFonts w:ascii="Arial" w:hAnsi="Arial" w:cs="Arial"/>
          <w:sz w:val="22"/>
          <w:szCs w:val="22"/>
          <w:lang w:val="en-GB"/>
        </w:rPr>
        <w:t>Municipality</w:t>
      </w:r>
      <w:r w:rsidRPr="00741A13">
        <w:rPr>
          <w:rFonts w:ascii="Arial" w:hAnsi="Arial" w:cs="Arial"/>
          <w:sz w:val="22"/>
          <w:szCs w:val="22"/>
          <w:lang w:val="en-GB"/>
        </w:rPr>
        <w:t xml:space="preserve"> may specify the maximum height to which water will be supplied from the water supply system. Where a consumer requires water to be supplied at a greater height or pressure the consumer will be responsible therefore.</w:t>
      </w:r>
    </w:p>
    <w:p w:rsidR="008F2362" w:rsidRPr="00741A13" w:rsidRDefault="008F2362" w:rsidP="008F2362">
      <w:pPr>
        <w:ind w:left="-851" w:hanging="366"/>
        <w:jc w:val="both"/>
        <w:rPr>
          <w:rFonts w:ascii="Arial" w:hAnsi="Arial" w:cs="Arial"/>
          <w:sz w:val="22"/>
          <w:szCs w:val="22"/>
          <w:lang w:val="en-GB"/>
        </w:rPr>
      </w:pPr>
    </w:p>
    <w:p w:rsidR="008F2362" w:rsidRPr="00741A13" w:rsidRDefault="008F2362" w:rsidP="008F2362">
      <w:pPr>
        <w:tabs>
          <w:tab w:val="left" w:pos="0"/>
        </w:tabs>
        <w:ind w:hanging="857"/>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3</w:t>
      </w:r>
      <w:r w:rsidRPr="00741A13">
        <w:rPr>
          <w:rFonts w:ascii="Arial" w:hAnsi="Arial" w:cs="Arial"/>
          <w:sz w:val="22"/>
          <w:szCs w:val="22"/>
          <w:lang w:val="en-GB"/>
        </w:rPr>
        <w:t>)</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in an emergency, interrupt the supply of water to any premises without prior notice.</w:t>
      </w:r>
    </w:p>
    <w:p w:rsidR="008F2362" w:rsidRPr="00741A13" w:rsidRDefault="008F2362" w:rsidP="008F2362">
      <w:pPr>
        <w:ind w:left="-851" w:hanging="366"/>
        <w:jc w:val="both"/>
        <w:rPr>
          <w:rFonts w:ascii="Arial" w:hAnsi="Arial" w:cs="Arial"/>
          <w:sz w:val="22"/>
          <w:szCs w:val="22"/>
          <w:lang w:val="en-GB"/>
        </w:rPr>
      </w:pPr>
    </w:p>
    <w:p w:rsidR="008F2362" w:rsidRDefault="008F2362" w:rsidP="008F2362">
      <w:pPr>
        <w:ind w:hanging="857"/>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4</w:t>
      </w:r>
      <w:r w:rsidRPr="00741A13">
        <w:rPr>
          <w:rFonts w:ascii="Arial" w:hAnsi="Arial" w:cs="Arial"/>
          <w:sz w:val="22"/>
          <w:szCs w:val="22"/>
          <w:lang w:val="en-GB"/>
        </w:rPr>
        <w:t>)</w:t>
      </w:r>
      <w:r>
        <w:rPr>
          <w:rFonts w:ascii="Arial" w:hAnsi="Arial" w:cs="Arial"/>
          <w:sz w:val="22"/>
          <w:szCs w:val="22"/>
          <w:lang w:val="en-GB"/>
        </w:rPr>
        <w:tab/>
      </w:r>
      <w:r w:rsidRPr="00741A13">
        <w:rPr>
          <w:rFonts w:ascii="Arial" w:hAnsi="Arial" w:cs="Arial"/>
          <w:sz w:val="22"/>
          <w:szCs w:val="22"/>
          <w:lang w:val="en-GB"/>
        </w:rPr>
        <w:t xml:space="preserve">If in the opinion of the </w:t>
      </w:r>
      <w:r>
        <w:rPr>
          <w:rFonts w:ascii="Arial" w:hAnsi="Arial" w:cs="Arial"/>
          <w:sz w:val="22"/>
          <w:szCs w:val="22"/>
          <w:lang w:val="en-GB"/>
        </w:rPr>
        <w:t>Municipality</w:t>
      </w:r>
      <w:r w:rsidRPr="00741A13">
        <w:rPr>
          <w:rFonts w:ascii="Arial" w:hAnsi="Arial" w:cs="Arial"/>
          <w:sz w:val="22"/>
          <w:szCs w:val="22"/>
          <w:lang w:val="en-GB"/>
        </w:rPr>
        <w:t xml:space="preserve"> the consumption of water by a consumer adversely affects the supply of water to another consumer, it may apply such restrictions as it may deem fit to the supply of water to the first mentioned consumer in order to ensure a reasonable supply of water to the other consumer and will inform that consumer of such restrictions.</w:t>
      </w:r>
    </w:p>
    <w:p w:rsidR="008F2362" w:rsidRDefault="008F2362" w:rsidP="008F2362">
      <w:pPr>
        <w:ind w:hanging="857"/>
        <w:jc w:val="both"/>
        <w:rPr>
          <w:rFonts w:ascii="Arial" w:hAnsi="Arial" w:cs="Arial"/>
          <w:sz w:val="22"/>
          <w:szCs w:val="22"/>
          <w:lang w:val="en-GB"/>
        </w:rPr>
      </w:pPr>
    </w:p>
    <w:p w:rsidR="008F2362" w:rsidRDefault="008F2362" w:rsidP="008F2362">
      <w:pPr>
        <w:ind w:hanging="857"/>
        <w:jc w:val="both"/>
        <w:rPr>
          <w:rFonts w:ascii="Arial" w:hAnsi="Arial" w:cs="Arial"/>
          <w:sz w:val="22"/>
          <w:szCs w:val="22"/>
          <w:lang w:val="en-GB"/>
        </w:rPr>
      </w:pPr>
      <w:r>
        <w:rPr>
          <w:rFonts w:ascii="Arial" w:hAnsi="Arial" w:cs="Arial"/>
          <w:sz w:val="22"/>
          <w:szCs w:val="22"/>
          <w:lang w:val="en-GB"/>
        </w:rPr>
        <w:t>(5)</w:t>
      </w:r>
      <w:r>
        <w:rPr>
          <w:rFonts w:ascii="Arial" w:hAnsi="Arial" w:cs="Arial"/>
          <w:sz w:val="22"/>
          <w:szCs w:val="22"/>
          <w:lang w:val="en-GB"/>
        </w:rPr>
        <w:tab/>
        <w:t>The Municipality will not be liable for any damage to property caused by water flowing from fittings left open when the water supply is reinstated following an interruption in supply for any reason.</w:t>
      </w:r>
    </w:p>
    <w:p w:rsidR="008F2362" w:rsidRDefault="008F2362" w:rsidP="008F2362">
      <w:pPr>
        <w:ind w:hanging="857"/>
        <w:jc w:val="both"/>
        <w:rPr>
          <w:rFonts w:ascii="Arial" w:hAnsi="Arial" w:cs="Arial"/>
          <w:sz w:val="22"/>
          <w:szCs w:val="22"/>
          <w:lang w:val="en-GB"/>
        </w:rPr>
      </w:pPr>
    </w:p>
    <w:p w:rsidR="008F2362" w:rsidRPr="00741A13" w:rsidRDefault="008F2362" w:rsidP="008F2362">
      <w:pPr>
        <w:ind w:hanging="857"/>
        <w:jc w:val="both"/>
        <w:rPr>
          <w:rFonts w:ascii="Arial" w:hAnsi="Arial" w:cs="Arial"/>
          <w:sz w:val="22"/>
          <w:szCs w:val="22"/>
          <w:lang w:val="en-GB"/>
        </w:rPr>
      </w:pPr>
      <w:r>
        <w:rPr>
          <w:rFonts w:ascii="Arial" w:hAnsi="Arial" w:cs="Arial"/>
          <w:sz w:val="22"/>
          <w:szCs w:val="22"/>
          <w:lang w:val="en-GB"/>
        </w:rPr>
        <w:t>(6)</w:t>
      </w:r>
      <w:r>
        <w:rPr>
          <w:rFonts w:ascii="Arial" w:hAnsi="Arial" w:cs="Arial"/>
          <w:sz w:val="22"/>
          <w:szCs w:val="22"/>
          <w:lang w:val="en-GB"/>
        </w:rPr>
        <w:tab/>
        <w:t xml:space="preserve">The Municipality does not undertake to maintain sufficient pressure in the water supply system to ensure the operation of manually-activated toilet flushing </w:t>
      </w:r>
      <w:r w:rsidRPr="00FF599F">
        <w:rPr>
          <w:rFonts w:ascii="Arial" w:hAnsi="Arial" w:cs="Arial"/>
          <w:sz w:val="22"/>
          <w:szCs w:val="22"/>
          <w:lang w:val="en-GB"/>
        </w:rPr>
        <w:t>valves or any other device</w:t>
      </w:r>
      <w:r>
        <w:rPr>
          <w:rFonts w:ascii="Arial" w:hAnsi="Arial" w:cs="Arial"/>
          <w:color w:val="0000FF"/>
          <w:sz w:val="22"/>
          <w:szCs w:val="22"/>
          <w:lang w:val="en-GB"/>
        </w:rPr>
        <w:t xml:space="preserve"> </w:t>
      </w:r>
      <w:r>
        <w:rPr>
          <w:rFonts w:ascii="Arial" w:hAnsi="Arial" w:cs="Arial"/>
          <w:sz w:val="22"/>
          <w:szCs w:val="22"/>
          <w:lang w:val="en-GB"/>
        </w:rPr>
        <w:t>which require a specified minimum pressure to operate.</w:t>
      </w:r>
    </w:p>
    <w:p w:rsidR="008F2362" w:rsidRPr="00741A13" w:rsidRDefault="008F2362" w:rsidP="008F2362">
      <w:pPr>
        <w:ind w:left="-851"/>
        <w:jc w:val="both"/>
        <w:rPr>
          <w:rFonts w:ascii="Arial" w:hAnsi="Arial" w:cs="Arial"/>
          <w:sz w:val="22"/>
          <w:szCs w:val="22"/>
          <w:lang w:val="en-GB"/>
        </w:rPr>
      </w:pPr>
      <w:bookmarkStart w:id="130" w:name="_Ref436632083"/>
      <w:bookmarkStart w:id="131" w:name="_Toc448758790"/>
    </w:p>
    <w:p w:rsidR="008F2362" w:rsidRPr="00741A13" w:rsidRDefault="008F2362" w:rsidP="008F2362">
      <w:pPr>
        <w:pStyle w:val="Heading2"/>
        <w:numPr>
          <w:ilvl w:val="0"/>
          <w:numId w:val="0"/>
        </w:numPr>
        <w:ind w:left="-851"/>
        <w:rPr>
          <w:rFonts w:ascii="Arial" w:hAnsi="Arial" w:cs="Arial"/>
          <w:sz w:val="22"/>
          <w:szCs w:val="22"/>
          <w:lang w:val="en-GB"/>
        </w:rPr>
      </w:pPr>
      <w:bookmarkStart w:id="132" w:name="_Toc490812017"/>
      <w:bookmarkStart w:id="133" w:name="_Toc490828381"/>
      <w:r>
        <w:rPr>
          <w:rFonts w:ascii="Arial" w:hAnsi="Arial" w:cs="Arial"/>
          <w:sz w:val="22"/>
          <w:szCs w:val="22"/>
          <w:lang w:val="en-GB"/>
        </w:rPr>
        <w:lastRenderedPageBreak/>
        <w:t>Part 5: Measurement of W</w:t>
      </w:r>
      <w:r w:rsidRPr="00741A13">
        <w:rPr>
          <w:rFonts w:ascii="Arial" w:hAnsi="Arial" w:cs="Arial"/>
          <w:sz w:val="22"/>
          <w:szCs w:val="22"/>
          <w:lang w:val="en-GB"/>
        </w:rPr>
        <w:t xml:space="preserve">ater </w:t>
      </w:r>
      <w:r>
        <w:rPr>
          <w:rFonts w:ascii="Arial" w:hAnsi="Arial" w:cs="Arial"/>
          <w:sz w:val="22"/>
          <w:szCs w:val="22"/>
          <w:lang w:val="en-GB"/>
        </w:rPr>
        <w:t>S</w:t>
      </w:r>
      <w:r w:rsidRPr="00741A13">
        <w:rPr>
          <w:rFonts w:ascii="Arial" w:hAnsi="Arial" w:cs="Arial"/>
          <w:sz w:val="22"/>
          <w:szCs w:val="22"/>
          <w:lang w:val="en-GB"/>
        </w:rPr>
        <w:t xml:space="preserve">upply </w:t>
      </w:r>
      <w:r>
        <w:rPr>
          <w:rFonts w:ascii="Arial" w:hAnsi="Arial" w:cs="Arial"/>
          <w:sz w:val="22"/>
          <w:szCs w:val="22"/>
          <w:lang w:val="en-GB"/>
        </w:rPr>
        <w:t>S</w:t>
      </w:r>
      <w:r w:rsidRPr="00741A13">
        <w:rPr>
          <w:rFonts w:ascii="Arial" w:hAnsi="Arial" w:cs="Arial"/>
          <w:sz w:val="22"/>
          <w:szCs w:val="22"/>
          <w:lang w:val="en-GB"/>
        </w:rPr>
        <w:t>ervices</w:t>
      </w:r>
      <w:bookmarkEnd w:id="132"/>
      <w:bookmarkEnd w:id="133"/>
    </w:p>
    <w:p w:rsidR="008F2362" w:rsidRPr="00741A13" w:rsidRDefault="008F2362" w:rsidP="008F2362">
      <w:pPr>
        <w:pStyle w:val="Heading3"/>
        <w:numPr>
          <w:ilvl w:val="0"/>
          <w:numId w:val="0"/>
        </w:numPr>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34" w:name="_Toc490812018"/>
      <w:bookmarkStart w:id="135" w:name="_Toc490828382"/>
      <w:r w:rsidRPr="00741A13">
        <w:rPr>
          <w:rFonts w:ascii="Arial" w:hAnsi="Arial" w:cs="Arial"/>
          <w:sz w:val="22"/>
          <w:szCs w:val="22"/>
          <w:lang w:val="en-GB"/>
        </w:rPr>
        <w:t>Measuring of quantity of water supplied</w:t>
      </w:r>
      <w:bookmarkEnd w:id="130"/>
      <w:bookmarkEnd w:id="131"/>
      <w:bookmarkEnd w:id="134"/>
      <w:bookmarkEnd w:id="135"/>
    </w:p>
    <w:p w:rsidR="008F2362" w:rsidRPr="00562293" w:rsidRDefault="008F2362" w:rsidP="008F2362">
      <w:pPr>
        <w:rPr>
          <w:lang w:val="en-GB"/>
        </w:rPr>
      </w:pPr>
    </w:p>
    <w:p w:rsidR="008F2362" w:rsidRPr="00741A13" w:rsidRDefault="008F2362" w:rsidP="008F2362">
      <w:pPr>
        <w:ind w:left="-851"/>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4</w:t>
      </w:r>
      <w:r w:rsidRPr="00741A13">
        <w:rPr>
          <w:rFonts w:ascii="Arial" w:hAnsi="Arial" w:cs="Arial"/>
          <w:sz w:val="22"/>
          <w:szCs w:val="22"/>
          <w:lang w:val="en-GB"/>
        </w:rPr>
        <w:t>. (1)</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will measure the quantity of water supplied at regular intervals.</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Any measuring device through which water is supplied to a consumer by the </w:t>
      </w:r>
      <w:r>
        <w:rPr>
          <w:rFonts w:ascii="Arial" w:hAnsi="Arial" w:cs="Arial"/>
          <w:sz w:val="22"/>
          <w:szCs w:val="22"/>
          <w:lang w:val="en-GB"/>
        </w:rPr>
        <w:t>Municipality</w:t>
      </w:r>
      <w:r w:rsidRPr="00741A13">
        <w:rPr>
          <w:rFonts w:ascii="Arial" w:hAnsi="Arial" w:cs="Arial"/>
          <w:sz w:val="22"/>
          <w:szCs w:val="22"/>
          <w:lang w:val="en-GB"/>
        </w:rPr>
        <w:t xml:space="preserve"> and its associated apparatus shall be provided and installed by the </w:t>
      </w:r>
      <w:r>
        <w:rPr>
          <w:rFonts w:ascii="Arial" w:hAnsi="Arial" w:cs="Arial"/>
          <w:sz w:val="22"/>
          <w:szCs w:val="22"/>
          <w:lang w:val="en-GB"/>
        </w:rPr>
        <w:t>Municipality</w:t>
      </w:r>
      <w:r w:rsidRPr="00741A13">
        <w:rPr>
          <w:rFonts w:ascii="Arial" w:hAnsi="Arial" w:cs="Arial"/>
          <w:sz w:val="22"/>
          <w:szCs w:val="22"/>
          <w:lang w:val="en-GB"/>
        </w:rPr>
        <w:t xml:space="preserve">, shall remain its property, and may be changed and maintained by the </w:t>
      </w:r>
      <w:r>
        <w:rPr>
          <w:rFonts w:ascii="Arial" w:hAnsi="Arial" w:cs="Arial"/>
          <w:sz w:val="22"/>
          <w:szCs w:val="22"/>
          <w:lang w:val="en-GB"/>
        </w:rPr>
        <w:t>Municipality</w:t>
      </w:r>
      <w:r w:rsidRPr="00741A13">
        <w:rPr>
          <w:rFonts w:ascii="Arial" w:hAnsi="Arial" w:cs="Arial"/>
          <w:sz w:val="22"/>
          <w:szCs w:val="22"/>
          <w:lang w:val="en-GB"/>
        </w:rPr>
        <w:t xml:space="preserve"> when deemed necessary by it.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tabs>
          <w:tab w:val="left" w:pos="0"/>
        </w:tabs>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install a measuring device, and its associated apparatus, on premises at any point on the service pipe.</w:t>
      </w:r>
    </w:p>
    <w:p w:rsidR="008F2362" w:rsidRPr="00741A13" w:rsidRDefault="008F2362" w:rsidP="008F2362">
      <w:pPr>
        <w:tabs>
          <w:tab w:val="left" w:pos="360"/>
        </w:tabs>
        <w:ind w:left="-851" w:hanging="720"/>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ab/>
      </w:r>
      <w:r w:rsidRPr="00741A13">
        <w:rPr>
          <w:rFonts w:ascii="Arial" w:hAnsi="Arial" w:cs="Arial"/>
          <w:sz w:val="22"/>
          <w:szCs w:val="22"/>
          <w:lang w:val="en-GB"/>
        </w:rPr>
        <w:t xml:space="preserve">If the </w:t>
      </w:r>
      <w:r>
        <w:rPr>
          <w:rFonts w:ascii="Arial" w:hAnsi="Arial" w:cs="Arial"/>
          <w:sz w:val="22"/>
          <w:szCs w:val="22"/>
          <w:lang w:val="en-GB"/>
        </w:rPr>
        <w:t>Municipality</w:t>
      </w:r>
      <w:r w:rsidRPr="00741A13">
        <w:rPr>
          <w:rFonts w:ascii="Arial" w:hAnsi="Arial" w:cs="Arial"/>
          <w:sz w:val="22"/>
          <w:szCs w:val="22"/>
          <w:lang w:val="en-GB"/>
        </w:rPr>
        <w:t xml:space="preserve"> installs a measuring device on a service pipe in terms of </w:t>
      </w:r>
      <w:r>
        <w:rPr>
          <w:rFonts w:ascii="Arial" w:hAnsi="Arial" w:cs="Arial"/>
          <w:sz w:val="22"/>
          <w:szCs w:val="22"/>
          <w:lang w:val="en-GB"/>
        </w:rPr>
        <w:t>subsection</w:t>
      </w:r>
      <w:r w:rsidRPr="00741A13">
        <w:rPr>
          <w:rFonts w:ascii="Arial" w:hAnsi="Arial" w:cs="Arial"/>
          <w:sz w:val="22"/>
          <w:szCs w:val="22"/>
          <w:lang w:val="en-GB"/>
        </w:rPr>
        <w:t xml:space="preserve"> (3), it may install a section of pipe and associated fittings between the end of its connection pipe and the meter, and such section shall be deemed to form part of the water supply system.</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Pr>
          <w:rFonts w:ascii="Arial" w:hAnsi="Arial" w:cs="Arial"/>
          <w:sz w:val="22"/>
          <w:szCs w:val="22"/>
          <w:lang w:val="en-GB"/>
        </w:rPr>
        <w:tab/>
      </w:r>
      <w:r w:rsidRPr="00741A13">
        <w:rPr>
          <w:rFonts w:ascii="Arial" w:hAnsi="Arial" w:cs="Arial"/>
          <w:sz w:val="22"/>
          <w:szCs w:val="22"/>
          <w:lang w:val="en-GB"/>
        </w:rPr>
        <w:t xml:space="preserve">If the </w:t>
      </w:r>
      <w:r>
        <w:rPr>
          <w:rFonts w:ascii="Arial" w:hAnsi="Arial" w:cs="Arial"/>
          <w:sz w:val="22"/>
          <w:szCs w:val="22"/>
          <w:lang w:val="en-GB"/>
        </w:rPr>
        <w:t>Municipality</w:t>
      </w:r>
      <w:r w:rsidRPr="00741A13">
        <w:rPr>
          <w:rFonts w:ascii="Arial" w:hAnsi="Arial" w:cs="Arial"/>
          <w:sz w:val="22"/>
          <w:szCs w:val="22"/>
          <w:lang w:val="en-GB"/>
        </w:rPr>
        <w:t xml:space="preserve"> installs a measuring device together with its associated apparatus on a service pipe in terms of </w:t>
      </w:r>
      <w:r>
        <w:rPr>
          <w:rFonts w:ascii="Arial" w:hAnsi="Arial" w:cs="Arial"/>
          <w:sz w:val="22"/>
          <w:szCs w:val="22"/>
          <w:lang w:val="en-GB"/>
        </w:rPr>
        <w:t>subsection</w:t>
      </w:r>
      <w:r w:rsidRPr="00741A13">
        <w:rPr>
          <w:rFonts w:ascii="Arial" w:hAnsi="Arial" w:cs="Arial"/>
          <w:sz w:val="22"/>
          <w:szCs w:val="22"/>
          <w:lang w:val="en-GB"/>
        </w:rPr>
        <w:t xml:space="preserve"> (3), the owner shall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provide</w:t>
      </w:r>
      <w:proofErr w:type="gramEnd"/>
      <w:r w:rsidRPr="00741A13">
        <w:rPr>
          <w:rFonts w:ascii="Arial" w:hAnsi="Arial" w:cs="Arial"/>
          <w:sz w:val="22"/>
          <w:szCs w:val="22"/>
          <w:lang w:val="en-GB"/>
        </w:rPr>
        <w:t xml:space="preserve"> a place satisfactory to the </w:t>
      </w:r>
      <w:r>
        <w:rPr>
          <w:rFonts w:ascii="Arial" w:hAnsi="Arial" w:cs="Arial"/>
          <w:sz w:val="22"/>
          <w:szCs w:val="22"/>
          <w:lang w:val="en-GB"/>
        </w:rPr>
        <w:t>Municipality</w:t>
      </w:r>
      <w:r w:rsidRPr="00741A13">
        <w:rPr>
          <w:rFonts w:ascii="Arial" w:hAnsi="Arial" w:cs="Arial"/>
          <w:sz w:val="22"/>
          <w:szCs w:val="22"/>
          <w:lang w:val="en-GB"/>
        </w:rPr>
        <w:t xml:space="preserve"> in which to install it;</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ensure</w:t>
      </w:r>
      <w:proofErr w:type="gramEnd"/>
      <w:r w:rsidRPr="00741A13">
        <w:rPr>
          <w:rFonts w:ascii="Arial" w:hAnsi="Arial" w:cs="Arial"/>
          <w:sz w:val="22"/>
          <w:szCs w:val="22"/>
          <w:lang w:val="en-GB"/>
        </w:rPr>
        <w:t xml:space="preserve"> that unrestricted access is available to it at all times;</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t>be responsible for its protection and be liable for the costs arising from damage thereto, excluding damage arising from normal fair wear and tear;</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(d)</w:t>
      </w:r>
      <w:r w:rsidRPr="00741A13">
        <w:rPr>
          <w:rFonts w:ascii="Arial" w:hAnsi="Arial" w:cs="Arial"/>
          <w:sz w:val="22"/>
          <w:szCs w:val="22"/>
          <w:lang w:val="en-GB"/>
        </w:rPr>
        <w:tab/>
      </w:r>
      <w:proofErr w:type="gramStart"/>
      <w:r w:rsidRPr="00741A13">
        <w:rPr>
          <w:rFonts w:ascii="Arial" w:hAnsi="Arial" w:cs="Arial"/>
          <w:sz w:val="22"/>
          <w:szCs w:val="22"/>
          <w:lang w:val="en-GB"/>
        </w:rPr>
        <w:t>ensure</w:t>
      </w:r>
      <w:proofErr w:type="gramEnd"/>
      <w:r w:rsidRPr="00741A13">
        <w:rPr>
          <w:rFonts w:ascii="Arial" w:hAnsi="Arial" w:cs="Arial"/>
          <w:sz w:val="22"/>
          <w:szCs w:val="22"/>
          <w:lang w:val="en-GB"/>
        </w:rPr>
        <w:t xml:space="preserve"> that no connection is made to the pipe in which the measuring device is installed, between the measuring device and the connection pipe serving the installation; and</w:t>
      </w:r>
    </w:p>
    <w:p w:rsidR="008F2362" w:rsidRPr="00741A13" w:rsidRDefault="008F2362" w:rsidP="008F2362">
      <w:pPr>
        <w:tabs>
          <w:tab w:val="num" w:pos="567"/>
        </w:tabs>
        <w:ind w:left="567" w:hanging="567"/>
        <w:jc w:val="both"/>
        <w:rPr>
          <w:rFonts w:ascii="Arial" w:hAnsi="Arial" w:cs="Arial"/>
          <w:sz w:val="22"/>
          <w:szCs w:val="22"/>
          <w:lang w:val="en-GB"/>
        </w:rPr>
      </w:pPr>
      <w:r>
        <w:rPr>
          <w:rFonts w:ascii="Arial" w:hAnsi="Arial" w:cs="Arial"/>
          <w:sz w:val="22"/>
          <w:szCs w:val="22"/>
          <w:lang w:val="en-GB"/>
        </w:rPr>
        <w:t>(e)</w:t>
      </w:r>
      <w:r>
        <w:rPr>
          <w:rFonts w:ascii="Arial" w:hAnsi="Arial" w:cs="Arial"/>
          <w:sz w:val="22"/>
          <w:szCs w:val="22"/>
          <w:lang w:val="en-GB"/>
        </w:rPr>
        <w:tab/>
      </w:r>
      <w:proofErr w:type="gramStart"/>
      <w:r w:rsidRPr="00741A13">
        <w:rPr>
          <w:rFonts w:ascii="Arial" w:hAnsi="Arial" w:cs="Arial"/>
          <w:sz w:val="22"/>
          <w:szCs w:val="22"/>
          <w:lang w:val="en-GB"/>
        </w:rPr>
        <w:t>make</w:t>
      </w:r>
      <w:proofErr w:type="gramEnd"/>
      <w:r w:rsidRPr="00741A13">
        <w:rPr>
          <w:rFonts w:ascii="Arial" w:hAnsi="Arial" w:cs="Arial"/>
          <w:sz w:val="22"/>
          <w:szCs w:val="22"/>
          <w:lang w:val="en-GB"/>
        </w:rPr>
        <w:t xml:space="preserve"> provision for the drainage of water which may be discharged, from the pipe in which the measuring device is installed, in the course of work done by the </w:t>
      </w:r>
      <w:r>
        <w:rPr>
          <w:rFonts w:ascii="Arial" w:hAnsi="Arial" w:cs="Arial"/>
          <w:sz w:val="22"/>
          <w:szCs w:val="22"/>
          <w:lang w:val="en-GB"/>
        </w:rPr>
        <w:t>Municipality</w:t>
      </w:r>
      <w:r w:rsidRPr="00741A13">
        <w:rPr>
          <w:rFonts w:ascii="Arial" w:hAnsi="Arial" w:cs="Arial"/>
          <w:sz w:val="22"/>
          <w:szCs w:val="22"/>
          <w:lang w:val="en-GB"/>
        </w:rPr>
        <w:t xml:space="preserve">  on the measuring device.</w:t>
      </w:r>
    </w:p>
    <w:p w:rsidR="008F2362" w:rsidRPr="00741A13" w:rsidRDefault="008F2362" w:rsidP="008F2362">
      <w:pPr>
        <w:ind w:left="-851"/>
        <w:jc w:val="both"/>
        <w:rPr>
          <w:rFonts w:ascii="Arial" w:hAnsi="Arial" w:cs="Arial"/>
          <w:sz w:val="22"/>
          <w:szCs w:val="22"/>
          <w:lang w:val="en-GB"/>
        </w:rPr>
      </w:pPr>
    </w:p>
    <w:p w:rsidR="008F2362" w:rsidRDefault="008F2362" w:rsidP="008F2362">
      <w:pPr>
        <w:ind w:left="-851"/>
        <w:jc w:val="both"/>
        <w:rPr>
          <w:rFonts w:ascii="Arial" w:hAnsi="Arial" w:cs="Arial"/>
          <w:sz w:val="22"/>
          <w:szCs w:val="22"/>
          <w:lang w:val="en-GB"/>
        </w:rPr>
      </w:pPr>
      <w:r w:rsidRPr="00741A13">
        <w:rPr>
          <w:rFonts w:ascii="Arial" w:hAnsi="Arial" w:cs="Arial"/>
          <w:sz w:val="22"/>
          <w:szCs w:val="22"/>
          <w:lang w:val="en-GB"/>
        </w:rPr>
        <w:t>(6)</w:t>
      </w:r>
      <w:r w:rsidRPr="00741A13">
        <w:rPr>
          <w:rFonts w:ascii="Arial" w:hAnsi="Arial" w:cs="Arial"/>
          <w:sz w:val="22"/>
          <w:szCs w:val="22"/>
          <w:lang w:val="en-GB"/>
        </w:rPr>
        <w:tab/>
      </w:r>
      <w:r w:rsidRPr="00741A13">
        <w:rPr>
          <w:rFonts w:ascii="Arial" w:hAnsi="Arial" w:cs="Arial"/>
          <w:sz w:val="22"/>
          <w:szCs w:val="22"/>
          <w:lang w:val="en-GB"/>
        </w:rPr>
        <w:tab/>
        <w:t xml:space="preserve">No person other than an authorised agent shall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disconnect</w:t>
      </w:r>
      <w:proofErr w:type="gramEnd"/>
      <w:r w:rsidRPr="00741A13">
        <w:rPr>
          <w:rFonts w:ascii="Arial" w:hAnsi="Arial" w:cs="Arial"/>
          <w:sz w:val="22"/>
          <w:szCs w:val="22"/>
          <w:lang w:val="en-GB"/>
        </w:rPr>
        <w:t xml:space="preserve"> a measuring device and its associated apparatus from the pipe in which they are installed;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break</w:t>
      </w:r>
      <w:proofErr w:type="gramEnd"/>
      <w:r w:rsidRPr="00741A13">
        <w:rPr>
          <w:rFonts w:ascii="Arial" w:hAnsi="Arial" w:cs="Arial"/>
          <w:sz w:val="22"/>
          <w:szCs w:val="22"/>
          <w:lang w:val="en-GB"/>
        </w:rPr>
        <w:t xml:space="preserve"> a seal which the </w:t>
      </w:r>
      <w:r>
        <w:rPr>
          <w:rFonts w:ascii="Arial" w:hAnsi="Arial" w:cs="Arial"/>
          <w:sz w:val="22"/>
          <w:szCs w:val="22"/>
          <w:lang w:val="en-GB"/>
        </w:rPr>
        <w:t>Municipality</w:t>
      </w:r>
      <w:r w:rsidRPr="00741A13">
        <w:rPr>
          <w:rFonts w:ascii="Arial" w:hAnsi="Arial" w:cs="Arial"/>
          <w:sz w:val="22"/>
          <w:szCs w:val="22"/>
          <w:lang w:val="en-GB"/>
        </w:rPr>
        <w:t xml:space="preserve">  has placed on a meter; or</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in</w:t>
      </w:r>
      <w:proofErr w:type="gramEnd"/>
      <w:r w:rsidRPr="00741A13">
        <w:rPr>
          <w:rFonts w:ascii="Arial" w:hAnsi="Arial" w:cs="Arial"/>
          <w:sz w:val="22"/>
          <w:szCs w:val="22"/>
          <w:lang w:val="en-GB"/>
        </w:rPr>
        <w:t xml:space="preserve"> any other way interfere with a measuring device and its associated apparatus.</w:t>
      </w:r>
    </w:p>
    <w:p w:rsidR="008F2362" w:rsidRPr="00741A13" w:rsidRDefault="008F2362" w:rsidP="008F2362">
      <w:pPr>
        <w:ind w:left="-851" w:hanging="360"/>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(7)</w:t>
      </w:r>
      <w:r>
        <w:rPr>
          <w:rFonts w:ascii="Arial" w:hAnsi="Arial" w:cs="Arial"/>
          <w:sz w:val="22"/>
          <w:szCs w:val="22"/>
          <w:lang w:val="en-GB"/>
        </w:rPr>
        <w:tab/>
      </w:r>
      <w:r w:rsidRPr="00741A13">
        <w:rPr>
          <w:rFonts w:ascii="Arial" w:hAnsi="Arial" w:cs="Arial"/>
          <w:sz w:val="22"/>
          <w:szCs w:val="22"/>
          <w:lang w:val="en-GB"/>
        </w:rPr>
        <w:t xml:space="preserve">If the </w:t>
      </w:r>
      <w:r>
        <w:rPr>
          <w:rFonts w:ascii="Arial" w:hAnsi="Arial" w:cs="Arial"/>
          <w:sz w:val="22"/>
          <w:szCs w:val="22"/>
          <w:lang w:val="en-GB"/>
        </w:rPr>
        <w:t xml:space="preserve">Municipality </w:t>
      </w:r>
      <w:r w:rsidRPr="00741A13">
        <w:rPr>
          <w:rFonts w:ascii="Arial" w:hAnsi="Arial" w:cs="Arial"/>
          <w:sz w:val="22"/>
          <w:szCs w:val="22"/>
          <w:lang w:val="en-GB"/>
        </w:rPr>
        <w:t xml:space="preserve">considers that, in the event of the measuring device being a meter that the size of a meter is unsuitable by reason of the quantity of water supplied to premises, it may install a meter of such size as it may deem necessary, and may recover from the owner of the premises concerned the prescribed </w:t>
      </w:r>
      <w:r w:rsidRPr="00FF599F">
        <w:rPr>
          <w:rFonts w:ascii="Arial" w:hAnsi="Arial" w:cs="Arial"/>
          <w:sz w:val="22"/>
          <w:szCs w:val="22"/>
          <w:lang w:val="en-GB"/>
        </w:rPr>
        <w:t>meter installation</w:t>
      </w:r>
      <w:r>
        <w:rPr>
          <w:rFonts w:ascii="Arial" w:hAnsi="Arial" w:cs="Arial"/>
          <w:color w:val="0000FF"/>
          <w:sz w:val="22"/>
          <w:szCs w:val="22"/>
          <w:lang w:val="en-GB"/>
        </w:rPr>
        <w:t xml:space="preserve"> </w:t>
      </w:r>
      <w:r w:rsidRPr="00741A13">
        <w:rPr>
          <w:rFonts w:ascii="Arial" w:hAnsi="Arial" w:cs="Arial"/>
          <w:sz w:val="22"/>
          <w:szCs w:val="22"/>
          <w:lang w:val="en-GB"/>
        </w:rPr>
        <w:t>charge for the installation of the meter.</w:t>
      </w:r>
    </w:p>
    <w:p w:rsidR="008F2362" w:rsidRPr="00741A13" w:rsidRDefault="008F2362" w:rsidP="008F2362">
      <w:pPr>
        <w:ind w:left="-851" w:hanging="426"/>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(8)</w:t>
      </w:r>
      <w:r>
        <w:rPr>
          <w:rFonts w:ascii="Arial" w:hAnsi="Arial" w:cs="Arial"/>
          <w:sz w:val="22"/>
          <w:szCs w:val="22"/>
          <w:lang w:val="en-GB"/>
        </w:rPr>
        <w:tab/>
      </w:r>
      <w:r w:rsidRPr="00741A13">
        <w:rPr>
          <w:rFonts w:ascii="Arial" w:hAnsi="Arial" w:cs="Arial"/>
          <w:sz w:val="22"/>
          <w:szCs w:val="22"/>
          <w:lang w:val="en-GB"/>
        </w:rPr>
        <w:t xml:space="preserve">The </w:t>
      </w:r>
      <w:r>
        <w:rPr>
          <w:rFonts w:ascii="Arial" w:hAnsi="Arial" w:cs="Arial"/>
          <w:sz w:val="22"/>
          <w:szCs w:val="22"/>
          <w:lang w:val="en-GB"/>
        </w:rPr>
        <w:t>Municipality</w:t>
      </w:r>
      <w:r w:rsidRPr="00741A13">
        <w:rPr>
          <w:rFonts w:ascii="Arial" w:hAnsi="Arial" w:cs="Arial"/>
          <w:sz w:val="22"/>
          <w:szCs w:val="22"/>
          <w:lang w:val="en-GB"/>
        </w:rPr>
        <w:t xml:space="preserve"> may require the installation, at the owner’s expense, of a measuring device to each dwelling unit, in separate occupancy, on any premises, for use in determining quantity of water supplied to each such unit; provided that where fixed quantity water delivery systems are used, a single measuring device may be used to supply more than one unit.</w:t>
      </w:r>
    </w:p>
    <w:p w:rsidR="008F2362" w:rsidRDefault="008F2362" w:rsidP="008F2362">
      <w:pPr>
        <w:pStyle w:val="Heading3"/>
        <w:numPr>
          <w:ilvl w:val="0"/>
          <w:numId w:val="0"/>
        </w:numPr>
        <w:ind w:left="-851"/>
        <w:jc w:val="both"/>
        <w:rPr>
          <w:rFonts w:ascii="Arial" w:hAnsi="Arial" w:cs="Arial"/>
          <w:sz w:val="22"/>
          <w:szCs w:val="22"/>
          <w:lang w:val="en-GB"/>
        </w:rPr>
      </w:pPr>
      <w:bookmarkStart w:id="136" w:name="_Toc448758791"/>
      <w:bookmarkStart w:id="137" w:name="_Toc490812019"/>
      <w:bookmarkStart w:id="138" w:name="_Toc490828383"/>
      <w:r w:rsidRPr="00741A13">
        <w:rPr>
          <w:rFonts w:ascii="Arial" w:hAnsi="Arial" w:cs="Arial"/>
          <w:sz w:val="22"/>
          <w:szCs w:val="22"/>
          <w:lang w:val="en-GB"/>
        </w:rPr>
        <w:lastRenderedPageBreak/>
        <w:t>Quantity of water supplied to consumer</w:t>
      </w:r>
      <w:bookmarkEnd w:id="136"/>
      <w:bookmarkEnd w:id="137"/>
      <w:bookmarkEnd w:id="138"/>
      <w:r w:rsidRPr="00741A13">
        <w:rPr>
          <w:rFonts w:ascii="Arial" w:hAnsi="Arial" w:cs="Arial"/>
          <w:sz w:val="22"/>
          <w:szCs w:val="22"/>
          <w:lang w:val="en-GB"/>
        </w:rPr>
        <w:t xml:space="preserve"> </w:t>
      </w:r>
    </w:p>
    <w:p w:rsidR="008F2362" w:rsidRPr="008C42D4" w:rsidRDefault="008F2362" w:rsidP="008F2362">
      <w:pPr>
        <w:rPr>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5</w:t>
      </w:r>
      <w:r w:rsidRPr="00741A13">
        <w:rPr>
          <w:rFonts w:ascii="Arial" w:hAnsi="Arial" w:cs="Arial"/>
          <w:sz w:val="22"/>
          <w:szCs w:val="22"/>
          <w:lang w:val="en-GB"/>
        </w:rPr>
        <w:t>. (1)</w:t>
      </w:r>
      <w:r w:rsidRPr="00741A13">
        <w:rPr>
          <w:rFonts w:ascii="Arial" w:hAnsi="Arial" w:cs="Arial"/>
          <w:sz w:val="22"/>
          <w:szCs w:val="22"/>
          <w:lang w:val="en-GB"/>
        </w:rPr>
        <w:tab/>
        <w:t xml:space="preserve">For purposes of assessing the quantity of water measured by a measuring device installed by the </w:t>
      </w:r>
      <w:r>
        <w:rPr>
          <w:rFonts w:ascii="Arial" w:hAnsi="Arial" w:cs="Arial"/>
          <w:sz w:val="22"/>
          <w:szCs w:val="22"/>
          <w:lang w:val="en-GB"/>
        </w:rPr>
        <w:t>Municipality</w:t>
      </w:r>
      <w:r w:rsidRPr="00741A13">
        <w:rPr>
          <w:rFonts w:ascii="Arial" w:hAnsi="Arial" w:cs="Arial"/>
          <w:sz w:val="22"/>
          <w:szCs w:val="22"/>
          <w:lang w:val="en-GB"/>
        </w:rPr>
        <w:t xml:space="preserve"> on the premises of a consumer or, where applicable, estimated or determined by the </w:t>
      </w:r>
      <w:r>
        <w:rPr>
          <w:rFonts w:ascii="Arial" w:hAnsi="Arial" w:cs="Arial"/>
          <w:sz w:val="22"/>
          <w:szCs w:val="22"/>
          <w:lang w:val="en-GB"/>
        </w:rPr>
        <w:t>Municipality</w:t>
      </w:r>
      <w:r w:rsidRPr="00741A13">
        <w:rPr>
          <w:rFonts w:ascii="Arial" w:hAnsi="Arial" w:cs="Arial"/>
          <w:sz w:val="22"/>
          <w:szCs w:val="22"/>
          <w:lang w:val="en-GB"/>
        </w:rPr>
        <w:t xml:space="preserve"> in terms of any provision of these </w:t>
      </w:r>
      <w:r>
        <w:rPr>
          <w:rFonts w:ascii="Arial" w:hAnsi="Arial" w:cs="Arial"/>
          <w:sz w:val="22"/>
          <w:szCs w:val="22"/>
          <w:lang w:val="en-GB"/>
        </w:rPr>
        <w:t>By-laws</w:t>
      </w:r>
      <w:r w:rsidRPr="00741A13">
        <w:rPr>
          <w:rFonts w:ascii="Arial" w:hAnsi="Arial" w:cs="Arial"/>
          <w:sz w:val="22"/>
          <w:szCs w:val="22"/>
          <w:lang w:val="en-GB"/>
        </w:rPr>
        <w:t xml:space="preserve">, it will, for the purposes of these </w:t>
      </w:r>
      <w:r>
        <w:rPr>
          <w:rFonts w:ascii="Arial" w:hAnsi="Arial" w:cs="Arial"/>
          <w:sz w:val="22"/>
          <w:szCs w:val="22"/>
          <w:lang w:val="en-GB"/>
        </w:rPr>
        <w:t>By-laws</w:t>
      </w:r>
      <w:r w:rsidRPr="00741A13">
        <w:rPr>
          <w:rFonts w:ascii="Arial" w:hAnsi="Arial" w:cs="Arial"/>
          <w:sz w:val="22"/>
          <w:szCs w:val="22"/>
          <w:lang w:val="en-GB"/>
        </w:rPr>
        <w:t xml:space="preserve">, be deemed, unless the contrary can be proved, that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quantity is represented by the difference between measurements taken at the beginning and end of such period;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measuring device was accurate during such period; </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entries in the records of the </w:t>
      </w:r>
      <w:r>
        <w:rPr>
          <w:rFonts w:ascii="Arial" w:hAnsi="Arial" w:cs="Arial"/>
          <w:sz w:val="22"/>
          <w:szCs w:val="22"/>
          <w:lang w:val="en-GB"/>
        </w:rPr>
        <w:t>Municipality</w:t>
      </w:r>
      <w:r w:rsidRPr="00741A13">
        <w:rPr>
          <w:rFonts w:ascii="Arial" w:hAnsi="Arial" w:cs="Arial"/>
          <w:sz w:val="22"/>
          <w:szCs w:val="22"/>
          <w:lang w:val="en-GB"/>
        </w:rPr>
        <w:t xml:space="preserve">  were correctly made; and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(d)</w:t>
      </w:r>
      <w:r w:rsidRPr="00741A13">
        <w:rPr>
          <w:rFonts w:ascii="Arial" w:hAnsi="Arial" w:cs="Arial"/>
          <w:sz w:val="22"/>
          <w:szCs w:val="22"/>
          <w:lang w:val="en-GB"/>
        </w:rPr>
        <w:tab/>
        <w:t xml:space="preserve">provided that if water is supplied to, or taken by, a consumer without its passing through a measuring device, the estimate by the </w:t>
      </w:r>
      <w:r>
        <w:rPr>
          <w:rFonts w:ascii="Arial" w:hAnsi="Arial" w:cs="Arial"/>
          <w:sz w:val="22"/>
          <w:szCs w:val="22"/>
          <w:lang w:val="en-GB"/>
        </w:rPr>
        <w:t>Municipality</w:t>
      </w:r>
      <w:r w:rsidRPr="00741A13">
        <w:rPr>
          <w:rFonts w:ascii="Arial" w:hAnsi="Arial" w:cs="Arial"/>
          <w:sz w:val="22"/>
          <w:szCs w:val="22"/>
          <w:lang w:val="en-GB"/>
        </w:rPr>
        <w:t xml:space="preserve">  of the quantity of such water shall be deemed to be correct.</w:t>
      </w:r>
    </w:p>
    <w:p w:rsidR="008F2362" w:rsidRPr="00741A13" w:rsidRDefault="008F2362" w:rsidP="008F2362">
      <w:pPr>
        <w:ind w:left="-851" w:hanging="720"/>
        <w:jc w:val="both"/>
        <w:rPr>
          <w:rFonts w:ascii="Arial" w:hAnsi="Arial" w:cs="Arial"/>
          <w:b/>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Where water supplied by the </w:t>
      </w:r>
      <w:r>
        <w:rPr>
          <w:rFonts w:ascii="Arial" w:hAnsi="Arial" w:cs="Arial"/>
          <w:sz w:val="22"/>
          <w:szCs w:val="22"/>
          <w:lang w:val="en-GB"/>
        </w:rPr>
        <w:t>Municipality</w:t>
      </w:r>
      <w:r w:rsidRPr="00741A13">
        <w:rPr>
          <w:rFonts w:ascii="Arial" w:hAnsi="Arial" w:cs="Arial"/>
          <w:sz w:val="22"/>
          <w:szCs w:val="22"/>
          <w:lang w:val="en-GB"/>
        </w:rPr>
        <w:t xml:space="preserve"> to any premises is in any way taken by the consumer without such water passing through any measuring device provided by the </w:t>
      </w:r>
      <w:r>
        <w:rPr>
          <w:rFonts w:ascii="Arial" w:hAnsi="Arial" w:cs="Arial"/>
          <w:sz w:val="22"/>
          <w:szCs w:val="22"/>
          <w:lang w:val="en-GB"/>
        </w:rPr>
        <w:t>Municipality</w:t>
      </w:r>
      <w:r w:rsidRPr="00741A13">
        <w:rPr>
          <w:rFonts w:ascii="Arial" w:hAnsi="Arial" w:cs="Arial"/>
          <w:sz w:val="22"/>
          <w:szCs w:val="22"/>
          <w:lang w:val="en-GB"/>
        </w:rPr>
        <w:t xml:space="preserve">, the </w:t>
      </w:r>
      <w:r>
        <w:rPr>
          <w:rFonts w:ascii="Arial" w:hAnsi="Arial" w:cs="Arial"/>
          <w:sz w:val="22"/>
          <w:szCs w:val="22"/>
          <w:lang w:val="en-GB"/>
        </w:rPr>
        <w:t>Municipality</w:t>
      </w:r>
      <w:r w:rsidRPr="00741A13">
        <w:rPr>
          <w:rFonts w:ascii="Arial" w:hAnsi="Arial" w:cs="Arial"/>
          <w:sz w:val="22"/>
          <w:szCs w:val="22"/>
          <w:lang w:val="en-GB"/>
        </w:rPr>
        <w:t xml:space="preserve"> may for the purpose of rendering an account estimate, in accordance with </w:t>
      </w:r>
      <w:r>
        <w:rPr>
          <w:rFonts w:ascii="Arial" w:hAnsi="Arial" w:cs="Arial"/>
          <w:sz w:val="22"/>
          <w:szCs w:val="22"/>
          <w:lang w:val="en-GB"/>
        </w:rPr>
        <w:t>subsection</w:t>
      </w:r>
      <w:r w:rsidRPr="00741A13">
        <w:rPr>
          <w:rFonts w:ascii="Arial" w:hAnsi="Arial" w:cs="Arial"/>
          <w:sz w:val="22"/>
          <w:szCs w:val="22"/>
          <w:lang w:val="en-GB"/>
        </w:rPr>
        <w:t xml:space="preserve"> (3), the quantity of water supplied to the consumer during the period from the last previous reading of the water meter until the date it is discovered that water is so taken by the consumer.</w:t>
      </w:r>
    </w:p>
    <w:p w:rsidR="008F2362" w:rsidRPr="00741A13" w:rsidRDefault="008F2362" w:rsidP="008F2362">
      <w:pPr>
        <w:ind w:left="-851" w:hanging="720"/>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 xml:space="preserve">For the purposes of </w:t>
      </w:r>
      <w:r>
        <w:rPr>
          <w:rFonts w:ascii="Arial" w:hAnsi="Arial" w:cs="Arial"/>
          <w:sz w:val="22"/>
          <w:szCs w:val="22"/>
          <w:lang w:val="en-GB"/>
        </w:rPr>
        <w:t>subsection</w:t>
      </w:r>
      <w:r w:rsidRPr="00741A13">
        <w:rPr>
          <w:rFonts w:ascii="Arial" w:hAnsi="Arial" w:cs="Arial"/>
          <w:sz w:val="22"/>
          <w:szCs w:val="22"/>
          <w:lang w:val="en-GB"/>
        </w:rPr>
        <w:t xml:space="preserve"> (2), an estimate of the quantity of water supplied to a consumer shall be based on, as the </w:t>
      </w:r>
      <w:r>
        <w:rPr>
          <w:rFonts w:ascii="Arial" w:hAnsi="Arial" w:cs="Arial"/>
          <w:sz w:val="22"/>
          <w:szCs w:val="22"/>
          <w:lang w:val="en-GB"/>
        </w:rPr>
        <w:t xml:space="preserve">Municipality </w:t>
      </w:r>
      <w:r w:rsidRPr="00741A13">
        <w:rPr>
          <w:rFonts w:ascii="Arial" w:hAnsi="Arial" w:cs="Arial"/>
          <w:sz w:val="22"/>
          <w:szCs w:val="22"/>
          <w:lang w:val="en-GB"/>
        </w:rPr>
        <w:t>may decide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numPr>
          <w:ilvl w:val="0"/>
          <w:numId w:val="13"/>
        </w:numPr>
        <w:tabs>
          <w:tab w:val="clear" w:pos="1440"/>
          <w:tab w:val="num" w:pos="567"/>
        </w:tabs>
        <w:ind w:left="567" w:hanging="567"/>
        <w:jc w:val="both"/>
        <w:rPr>
          <w:rFonts w:ascii="Arial" w:hAnsi="Arial" w:cs="Arial"/>
          <w:sz w:val="22"/>
          <w:szCs w:val="22"/>
          <w:lang w:val="en-GB"/>
        </w:rPr>
      </w:pPr>
      <w:r w:rsidRPr="00741A13">
        <w:rPr>
          <w:rFonts w:ascii="Arial" w:hAnsi="Arial" w:cs="Arial"/>
          <w:sz w:val="22"/>
          <w:szCs w:val="22"/>
          <w:lang w:val="en-GB"/>
        </w:rPr>
        <w:t xml:space="preserve">the average monthly consumption of water on the premises during any three consecutive measuring periods during the twelve months’ period prior to the date on which the taking of water in the manner mentioned in </w:t>
      </w:r>
      <w:r>
        <w:rPr>
          <w:rFonts w:ascii="Arial" w:hAnsi="Arial" w:cs="Arial"/>
          <w:sz w:val="22"/>
          <w:szCs w:val="22"/>
          <w:lang w:val="en-GB"/>
        </w:rPr>
        <w:t>subsection</w:t>
      </w:r>
      <w:r w:rsidRPr="00741A13">
        <w:rPr>
          <w:rFonts w:ascii="Arial" w:hAnsi="Arial" w:cs="Arial"/>
          <w:sz w:val="22"/>
          <w:szCs w:val="22"/>
          <w:lang w:val="en-GB"/>
        </w:rPr>
        <w:t xml:space="preserve"> (2) was discovered; or</w:t>
      </w:r>
    </w:p>
    <w:p w:rsidR="008F2362" w:rsidRPr="00741A13" w:rsidRDefault="008F2362" w:rsidP="008F2362">
      <w:pPr>
        <w:numPr>
          <w:ilvl w:val="0"/>
          <w:numId w:val="13"/>
        </w:numPr>
        <w:tabs>
          <w:tab w:val="clear" w:pos="1440"/>
          <w:tab w:val="num" w:pos="567"/>
        </w:tabs>
        <w:ind w:left="567" w:hanging="567"/>
        <w:jc w:val="both"/>
        <w:rPr>
          <w:rFonts w:ascii="Arial" w:hAnsi="Arial" w:cs="Arial"/>
          <w:sz w:val="22"/>
          <w:szCs w:val="22"/>
          <w:lang w:val="en-GB"/>
        </w:rPr>
      </w:pPr>
      <w:r w:rsidRPr="00741A13">
        <w:rPr>
          <w:rFonts w:ascii="Arial" w:hAnsi="Arial" w:cs="Arial"/>
          <w:sz w:val="22"/>
          <w:szCs w:val="22"/>
          <w:lang w:val="en-GB"/>
        </w:rPr>
        <w:t xml:space="preserve">the average monthly consumption on the premises registered over three succeeding measuring periods after the date referred to in </w:t>
      </w:r>
      <w:r>
        <w:rPr>
          <w:rFonts w:ascii="Arial" w:hAnsi="Arial" w:cs="Arial"/>
          <w:sz w:val="22"/>
          <w:szCs w:val="22"/>
          <w:lang w:val="en-GB"/>
        </w:rPr>
        <w:t>subsection</w:t>
      </w:r>
      <w:r w:rsidRPr="00741A13">
        <w:rPr>
          <w:rFonts w:ascii="Arial" w:hAnsi="Arial" w:cs="Arial"/>
          <w:sz w:val="22"/>
          <w:szCs w:val="22"/>
          <w:lang w:val="en-GB"/>
        </w:rPr>
        <w:t xml:space="preserve"> (3)(a).</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ab/>
      </w:r>
      <w:r w:rsidRPr="00741A13">
        <w:rPr>
          <w:rFonts w:ascii="Arial" w:hAnsi="Arial" w:cs="Arial"/>
          <w:sz w:val="22"/>
          <w:szCs w:val="22"/>
          <w:lang w:val="en-GB"/>
        </w:rPr>
        <w:t xml:space="preserve">Nothing in these </w:t>
      </w:r>
      <w:r>
        <w:rPr>
          <w:rFonts w:ascii="Arial" w:hAnsi="Arial" w:cs="Arial"/>
          <w:sz w:val="22"/>
          <w:szCs w:val="22"/>
          <w:lang w:val="en-GB"/>
        </w:rPr>
        <w:t>By-laws</w:t>
      </w:r>
      <w:r w:rsidRPr="00741A13">
        <w:rPr>
          <w:rFonts w:ascii="Arial" w:hAnsi="Arial" w:cs="Arial"/>
          <w:sz w:val="22"/>
          <w:szCs w:val="22"/>
          <w:lang w:val="en-GB"/>
        </w:rPr>
        <w:t xml:space="preserve"> shall be construed as imposing on the </w:t>
      </w:r>
      <w:r>
        <w:rPr>
          <w:rFonts w:ascii="Arial" w:hAnsi="Arial" w:cs="Arial"/>
          <w:sz w:val="22"/>
          <w:szCs w:val="22"/>
          <w:lang w:val="en-GB"/>
        </w:rPr>
        <w:t>Municipality</w:t>
      </w:r>
      <w:r w:rsidRPr="00741A13">
        <w:rPr>
          <w:rFonts w:ascii="Arial" w:hAnsi="Arial" w:cs="Arial"/>
          <w:sz w:val="22"/>
          <w:szCs w:val="22"/>
          <w:lang w:val="en-GB"/>
        </w:rPr>
        <w:t xml:space="preserve"> an obligation to cause any measuring device installed by the </w:t>
      </w:r>
      <w:r>
        <w:rPr>
          <w:rFonts w:ascii="Arial" w:hAnsi="Arial" w:cs="Arial"/>
          <w:sz w:val="22"/>
          <w:szCs w:val="22"/>
          <w:lang w:val="en-GB"/>
        </w:rPr>
        <w:t>Municipality</w:t>
      </w:r>
      <w:r w:rsidRPr="00741A13">
        <w:rPr>
          <w:rFonts w:ascii="Arial" w:hAnsi="Arial" w:cs="Arial"/>
          <w:sz w:val="22"/>
          <w:szCs w:val="22"/>
          <w:lang w:val="en-GB"/>
        </w:rPr>
        <w:t xml:space="preserve"> on any premises to be measured at the end of every month or any other fixed period, and the </w:t>
      </w:r>
      <w:r>
        <w:rPr>
          <w:rFonts w:ascii="Arial" w:hAnsi="Arial" w:cs="Arial"/>
          <w:sz w:val="22"/>
          <w:szCs w:val="22"/>
          <w:lang w:val="en-GB"/>
        </w:rPr>
        <w:t>Municipality</w:t>
      </w:r>
      <w:r w:rsidRPr="00741A13">
        <w:rPr>
          <w:rFonts w:ascii="Arial" w:hAnsi="Arial" w:cs="Arial"/>
          <w:sz w:val="22"/>
          <w:szCs w:val="22"/>
          <w:lang w:val="en-GB"/>
        </w:rPr>
        <w:t xml:space="preserve"> may estimate the quantity of water supplied over any period during the interval between successive measurements of the measuring device and render an account to a consumer for the quantity of water so estimated.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Pr>
          <w:rFonts w:ascii="Arial" w:hAnsi="Arial" w:cs="Arial"/>
          <w:sz w:val="22"/>
          <w:szCs w:val="22"/>
          <w:lang w:val="en-GB"/>
        </w:rPr>
        <w:tab/>
      </w:r>
      <w:r w:rsidRPr="00741A13">
        <w:rPr>
          <w:rFonts w:ascii="Arial" w:hAnsi="Arial" w:cs="Arial"/>
          <w:sz w:val="22"/>
          <w:szCs w:val="22"/>
          <w:lang w:val="en-GB"/>
        </w:rPr>
        <w:t xml:space="preserve">The </w:t>
      </w:r>
      <w:r>
        <w:rPr>
          <w:rFonts w:ascii="Arial" w:hAnsi="Arial" w:cs="Arial"/>
          <w:sz w:val="22"/>
          <w:szCs w:val="22"/>
          <w:lang w:val="en-GB"/>
        </w:rPr>
        <w:t>Municipality</w:t>
      </w:r>
      <w:r w:rsidRPr="00741A13">
        <w:rPr>
          <w:rFonts w:ascii="Arial" w:hAnsi="Arial" w:cs="Arial"/>
          <w:sz w:val="22"/>
          <w:szCs w:val="22"/>
          <w:lang w:val="en-GB"/>
        </w:rPr>
        <w:t xml:space="preserve"> must, on receipt from the consumer of written notice of not less than 7 (seven) days and subject to payment of the prescribed </w:t>
      </w:r>
      <w:r>
        <w:rPr>
          <w:rFonts w:ascii="Arial" w:hAnsi="Arial" w:cs="Arial"/>
          <w:sz w:val="22"/>
          <w:szCs w:val="22"/>
          <w:lang w:val="en-GB"/>
        </w:rPr>
        <w:t xml:space="preserve">fee for </w:t>
      </w:r>
      <w:r w:rsidRPr="00FF599F">
        <w:rPr>
          <w:rFonts w:ascii="Arial" w:hAnsi="Arial" w:cs="Arial"/>
          <w:sz w:val="22"/>
          <w:szCs w:val="22"/>
          <w:lang w:val="en-GB"/>
        </w:rPr>
        <w:t>meter reading</w:t>
      </w:r>
      <w:r w:rsidRPr="00741A13">
        <w:rPr>
          <w:rFonts w:ascii="Arial" w:hAnsi="Arial" w:cs="Arial"/>
          <w:sz w:val="22"/>
          <w:szCs w:val="22"/>
          <w:lang w:val="en-GB"/>
        </w:rPr>
        <w:t>, measure the quantity of water supplied to consumer at a time or on a day other than that upon which it would normally be measured.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(6)</w:t>
      </w:r>
      <w:r>
        <w:rPr>
          <w:rFonts w:ascii="Arial" w:hAnsi="Arial" w:cs="Arial"/>
          <w:sz w:val="22"/>
          <w:szCs w:val="22"/>
          <w:lang w:val="en-GB"/>
        </w:rPr>
        <w:tab/>
      </w:r>
      <w:r w:rsidRPr="00741A13">
        <w:rPr>
          <w:rFonts w:ascii="Arial" w:hAnsi="Arial" w:cs="Arial"/>
          <w:sz w:val="22"/>
          <w:szCs w:val="22"/>
          <w:lang w:val="en-GB"/>
        </w:rPr>
        <w:t xml:space="preserve">If a contravention of </w:t>
      </w:r>
      <w:r>
        <w:rPr>
          <w:rFonts w:ascii="Arial" w:hAnsi="Arial" w:cs="Arial"/>
          <w:sz w:val="22"/>
          <w:szCs w:val="22"/>
          <w:lang w:val="en-GB"/>
        </w:rPr>
        <w:t>subsection</w:t>
      </w:r>
      <w:r w:rsidRPr="00741A13">
        <w:rPr>
          <w:rFonts w:ascii="Arial" w:hAnsi="Arial" w:cs="Arial"/>
          <w:sz w:val="22"/>
          <w:szCs w:val="22"/>
          <w:lang w:val="en-GB"/>
        </w:rPr>
        <w:t xml:space="preserve"> </w:t>
      </w:r>
      <w:r>
        <w:rPr>
          <w:rFonts w:ascii="Arial" w:hAnsi="Arial" w:cs="Arial"/>
          <w:sz w:val="22"/>
          <w:szCs w:val="22"/>
          <w:lang w:val="en-GB"/>
        </w:rPr>
        <w:t>34</w:t>
      </w:r>
      <w:r w:rsidRPr="00FF599F">
        <w:rPr>
          <w:rFonts w:ascii="Arial" w:hAnsi="Arial" w:cs="Arial"/>
          <w:sz w:val="22"/>
          <w:szCs w:val="22"/>
          <w:lang w:val="en-GB"/>
        </w:rPr>
        <w:t>(6</w:t>
      </w:r>
      <w:r w:rsidRPr="00741A13">
        <w:rPr>
          <w:rFonts w:ascii="Arial" w:hAnsi="Arial" w:cs="Arial"/>
          <w:sz w:val="22"/>
          <w:szCs w:val="22"/>
          <w:lang w:val="en-GB"/>
        </w:rPr>
        <w:t xml:space="preserve">) occurs, the consumer shall pay to the </w:t>
      </w:r>
      <w:r>
        <w:rPr>
          <w:rFonts w:ascii="Arial" w:hAnsi="Arial" w:cs="Arial"/>
          <w:sz w:val="22"/>
          <w:szCs w:val="22"/>
          <w:lang w:val="en-GB"/>
        </w:rPr>
        <w:t>Municipality</w:t>
      </w:r>
      <w:r w:rsidRPr="00741A13">
        <w:rPr>
          <w:rFonts w:ascii="Arial" w:hAnsi="Arial" w:cs="Arial"/>
          <w:sz w:val="22"/>
          <w:szCs w:val="22"/>
          <w:lang w:val="en-GB"/>
        </w:rPr>
        <w:t xml:space="preserve"> the cost of such quantity of water as</w:t>
      </w:r>
      <w:r>
        <w:rPr>
          <w:rFonts w:ascii="Arial" w:hAnsi="Arial" w:cs="Arial"/>
          <w:sz w:val="22"/>
          <w:szCs w:val="22"/>
          <w:lang w:val="en-GB"/>
        </w:rPr>
        <w:t>,</w:t>
      </w:r>
      <w:r w:rsidRPr="00741A13">
        <w:rPr>
          <w:rFonts w:ascii="Arial" w:hAnsi="Arial" w:cs="Arial"/>
          <w:sz w:val="22"/>
          <w:szCs w:val="22"/>
          <w:lang w:val="en-GB"/>
        </w:rPr>
        <w:t xml:space="preserve"> in the </w:t>
      </w:r>
      <w:r>
        <w:rPr>
          <w:rFonts w:ascii="Arial" w:hAnsi="Arial" w:cs="Arial"/>
          <w:sz w:val="22"/>
          <w:szCs w:val="22"/>
          <w:lang w:val="en-GB"/>
        </w:rPr>
        <w:t>Municipality</w:t>
      </w:r>
      <w:r w:rsidRPr="00741A13">
        <w:rPr>
          <w:rFonts w:ascii="Arial" w:hAnsi="Arial" w:cs="Arial"/>
          <w:sz w:val="22"/>
          <w:szCs w:val="22"/>
          <w:lang w:val="en-GB"/>
        </w:rPr>
        <w:t>’s opinion</w:t>
      </w:r>
      <w:r>
        <w:rPr>
          <w:rFonts w:ascii="Arial" w:hAnsi="Arial" w:cs="Arial"/>
          <w:sz w:val="22"/>
          <w:szCs w:val="22"/>
          <w:lang w:val="en-GB"/>
        </w:rPr>
        <w:t xml:space="preserve">, </w:t>
      </w:r>
      <w:r w:rsidRPr="00741A13">
        <w:rPr>
          <w:rFonts w:ascii="Arial" w:hAnsi="Arial" w:cs="Arial"/>
          <w:sz w:val="22"/>
          <w:szCs w:val="22"/>
          <w:lang w:val="en-GB"/>
        </w:rPr>
        <w:t>was supplied to him or her.</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(7)</w:t>
      </w:r>
      <w:r>
        <w:rPr>
          <w:rFonts w:ascii="Arial" w:hAnsi="Arial" w:cs="Arial"/>
          <w:sz w:val="22"/>
          <w:szCs w:val="22"/>
          <w:lang w:val="en-GB"/>
        </w:rPr>
        <w:tab/>
      </w:r>
      <w:r w:rsidRPr="00741A13">
        <w:rPr>
          <w:rFonts w:ascii="Arial" w:hAnsi="Arial" w:cs="Arial"/>
          <w:sz w:val="22"/>
          <w:szCs w:val="22"/>
          <w:lang w:val="en-GB"/>
        </w:rPr>
        <w:t xml:space="preserve">Until such time a measuring device have been installed in respect of water supplied to a consumer the estimated or assumed consumption of that consumer must be based on the average consumption of water supplied to </w:t>
      </w:r>
      <w:r w:rsidRPr="00741A13">
        <w:rPr>
          <w:rFonts w:ascii="Arial" w:hAnsi="Arial" w:cs="Arial"/>
          <w:sz w:val="22"/>
          <w:szCs w:val="22"/>
          <w:lang w:val="en-GB"/>
        </w:rPr>
        <w:lastRenderedPageBreak/>
        <w:t>the specific zone within which the consumer’s premises is situated, during a specific period.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(8)</w:t>
      </w:r>
      <w:r w:rsidRPr="00741A13">
        <w:rPr>
          <w:rFonts w:ascii="Arial" w:hAnsi="Arial" w:cs="Arial"/>
          <w:sz w:val="22"/>
          <w:szCs w:val="22"/>
          <w:lang w:val="en-GB"/>
        </w:rPr>
        <w:tab/>
        <w:t xml:space="preserve">Where in the opinion of the </w:t>
      </w:r>
      <w:r>
        <w:rPr>
          <w:rFonts w:ascii="Arial" w:hAnsi="Arial" w:cs="Arial"/>
          <w:sz w:val="22"/>
          <w:szCs w:val="22"/>
          <w:lang w:val="en-GB"/>
        </w:rPr>
        <w:t>Municipality</w:t>
      </w:r>
      <w:r w:rsidRPr="00741A13">
        <w:rPr>
          <w:rFonts w:ascii="Arial" w:hAnsi="Arial" w:cs="Arial"/>
          <w:sz w:val="22"/>
          <w:szCs w:val="22"/>
          <w:lang w:val="en-GB"/>
        </w:rPr>
        <w:t xml:space="preserve"> it is not reasonably possible or cost effective to measure water supplied to each consumer within a determined zone, the </w:t>
      </w:r>
      <w:r>
        <w:rPr>
          <w:rFonts w:ascii="Arial" w:hAnsi="Arial" w:cs="Arial"/>
          <w:sz w:val="22"/>
          <w:szCs w:val="22"/>
          <w:lang w:val="en-GB"/>
        </w:rPr>
        <w:t>Municipality</w:t>
      </w:r>
      <w:r w:rsidRPr="00741A13">
        <w:rPr>
          <w:rFonts w:ascii="Arial" w:hAnsi="Arial" w:cs="Arial"/>
          <w:sz w:val="22"/>
          <w:szCs w:val="22"/>
          <w:lang w:val="en-GB"/>
        </w:rPr>
        <w:t xml:space="preserve"> may determine a basic tariff or charge to be paid by each consumer within that zone irrespective of actual consumption.</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(9)</w:t>
      </w:r>
      <w:r w:rsidRPr="00741A13">
        <w:rPr>
          <w:rFonts w:ascii="Arial" w:hAnsi="Arial" w:cs="Arial"/>
          <w:sz w:val="22"/>
          <w:szCs w:val="22"/>
          <w:lang w:val="en-GB"/>
        </w:rPr>
        <w:tab/>
        <w:t xml:space="preserve">A tariff or charge determined in terms of </w:t>
      </w:r>
      <w:r>
        <w:rPr>
          <w:rFonts w:ascii="Arial" w:hAnsi="Arial" w:cs="Arial"/>
          <w:sz w:val="22"/>
          <w:szCs w:val="22"/>
          <w:lang w:val="en-GB"/>
        </w:rPr>
        <w:t>subsection</w:t>
      </w:r>
      <w:r w:rsidRPr="00741A13">
        <w:rPr>
          <w:rFonts w:ascii="Arial" w:hAnsi="Arial" w:cs="Arial"/>
          <w:sz w:val="22"/>
          <w:szCs w:val="22"/>
          <w:lang w:val="en-GB"/>
        </w:rPr>
        <w:t xml:space="preserve"> (8) will be based on the estimated average consumption of water supplied to that zone.</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(10)</w:t>
      </w:r>
      <w:r w:rsidRPr="00741A13">
        <w:rPr>
          <w:rFonts w:ascii="Arial" w:hAnsi="Arial" w:cs="Arial"/>
          <w:sz w:val="22"/>
          <w:szCs w:val="22"/>
          <w:lang w:val="en-GB"/>
        </w:rPr>
        <w:tab/>
        <w:t>Where water supply services are provided through a communal water services work the amount due and payable by consumers</w:t>
      </w:r>
      <w:r>
        <w:rPr>
          <w:rFonts w:ascii="Arial" w:hAnsi="Arial" w:cs="Arial"/>
          <w:sz w:val="22"/>
          <w:szCs w:val="22"/>
          <w:lang w:val="en-GB"/>
        </w:rPr>
        <w:t xml:space="preserve"> registered with the Municipality as the consumers at that communal water services work </w:t>
      </w:r>
      <w:proofErr w:type="gramStart"/>
      <w:r>
        <w:rPr>
          <w:rFonts w:ascii="Arial" w:hAnsi="Arial" w:cs="Arial"/>
          <w:sz w:val="22"/>
          <w:szCs w:val="22"/>
          <w:lang w:val="en-GB"/>
        </w:rPr>
        <w:t xml:space="preserve">who </w:t>
      </w:r>
      <w:r w:rsidRPr="00741A13">
        <w:rPr>
          <w:rFonts w:ascii="Arial" w:hAnsi="Arial" w:cs="Arial"/>
          <w:sz w:val="22"/>
          <w:szCs w:val="22"/>
          <w:lang w:val="en-GB"/>
        </w:rPr>
        <w:t xml:space="preserve"> gain</w:t>
      </w:r>
      <w:proofErr w:type="gramEnd"/>
      <w:r w:rsidRPr="00741A13">
        <w:rPr>
          <w:rFonts w:ascii="Arial" w:hAnsi="Arial" w:cs="Arial"/>
          <w:sz w:val="22"/>
          <w:szCs w:val="22"/>
          <w:lang w:val="en-GB"/>
        </w:rPr>
        <w:t xml:space="preserve"> access to water supply services through that communal water services work must be based on the estimated average consumption of water supplied to that water services work.</w:t>
      </w:r>
    </w:p>
    <w:p w:rsidR="008F2362" w:rsidRDefault="008F2362" w:rsidP="008F2362">
      <w:pPr>
        <w:ind w:hanging="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39" w:name="_Toc448758792"/>
      <w:bookmarkStart w:id="140" w:name="_Toc490812020"/>
      <w:bookmarkStart w:id="141" w:name="_Toc490828384"/>
      <w:bookmarkStart w:id="142" w:name="_Ref436633087"/>
      <w:r w:rsidRPr="00741A13">
        <w:rPr>
          <w:rFonts w:ascii="Arial" w:hAnsi="Arial" w:cs="Arial"/>
          <w:sz w:val="22"/>
          <w:szCs w:val="22"/>
          <w:lang w:val="en-GB"/>
        </w:rPr>
        <w:t>Defective measurement</w:t>
      </w:r>
      <w:bookmarkEnd w:id="139"/>
      <w:bookmarkEnd w:id="140"/>
      <w:bookmarkEnd w:id="141"/>
      <w:r w:rsidRPr="00741A13">
        <w:rPr>
          <w:rFonts w:ascii="Arial" w:hAnsi="Arial" w:cs="Arial"/>
          <w:sz w:val="22"/>
          <w:szCs w:val="22"/>
          <w:lang w:val="en-GB"/>
        </w:rPr>
        <w:t xml:space="preserve"> </w:t>
      </w:r>
      <w:bookmarkEnd w:id="142"/>
      <w:r>
        <w:rPr>
          <w:rFonts w:ascii="Arial" w:hAnsi="Arial" w:cs="Arial"/>
          <w:sz w:val="22"/>
          <w:szCs w:val="22"/>
          <w:lang w:val="en-GB"/>
        </w:rPr>
        <w:t>and Testing of Measuring Devices</w:t>
      </w:r>
    </w:p>
    <w:p w:rsidR="008F2362" w:rsidRPr="00785E9B" w:rsidRDefault="008F2362" w:rsidP="008F2362">
      <w:pPr>
        <w:rPr>
          <w:lang w:val="en-GB"/>
        </w:rPr>
      </w:pPr>
    </w:p>
    <w:p w:rsidR="008F2362" w:rsidRPr="00741A13" w:rsidRDefault="008F2362" w:rsidP="008F2362">
      <w:pPr>
        <w:tabs>
          <w:tab w:val="left" w:pos="0"/>
        </w:tabs>
        <w:ind w:hanging="851"/>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6</w:t>
      </w:r>
      <w:r w:rsidRPr="00741A13">
        <w:rPr>
          <w:rFonts w:ascii="Arial" w:hAnsi="Arial" w:cs="Arial"/>
          <w:sz w:val="22"/>
          <w:szCs w:val="22"/>
          <w:lang w:val="en-GB"/>
        </w:rPr>
        <w:t>. (1)</w:t>
      </w:r>
      <w:r w:rsidRPr="00741A13">
        <w:rPr>
          <w:rFonts w:ascii="Arial" w:hAnsi="Arial" w:cs="Arial"/>
          <w:sz w:val="22"/>
          <w:szCs w:val="22"/>
          <w:lang w:val="en-GB"/>
        </w:rPr>
        <w:tab/>
        <w:t xml:space="preserve">If a consumer has reason to believe that a measuring device, used for measuring water, which was supplied to him or her by the </w:t>
      </w:r>
      <w:r>
        <w:rPr>
          <w:rFonts w:ascii="Arial" w:hAnsi="Arial" w:cs="Arial"/>
          <w:sz w:val="22"/>
          <w:szCs w:val="22"/>
          <w:lang w:val="en-GB"/>
        </w:rPr>
        <w:t>Municipality</w:t>
      </w:r>
      <w:r w:rsidRPr="00741A13">
        <w:rPr>
          <w:rFonts w:ascii="Arial" w:hAnsi="Arial" w:cs="Arial"/>
          <w:sz w:val="22"/>
          <w:szCs w:val="22"/>
          <w:lang w:val="en-GB"/>
        </w:rPr>
        <w:t xml:space="preserve"> is defective he or she may, against payment of the prescribed </w:t>
      </w:r>
      <w:r>
        <w:rPr>
          <w:rFonts w:ascii="Arial" w:hAnsi="Arial" w:cs="Arial"/>
          <w:sz w:val="22"/>
          <w:szCs w:val="22"/>
          <w:lang w:val="en-GB"/>
        </w:rPr>
        <w:t xml:space="preserve">fee for a </w:t>
      </w:r>
      <w:r w:rsidRPr="002F47D9">
        <w:rPr>
          <w:rFonts w:ascii="Arial" w:hAnsi="Arial" w:cs="Arial"/>
          <w:sz w:val="22"/>
          <w:szCs w:val="22"/>
          <w:lang w:val="en-GB"/>
        </w:rPr>
        <w:t>water meter test</w:t>
      </w:r>
      <w:r w:rsidRPr="00741A13">
        <w:rPr>
          <w:rFonts w:ascii="Arial" w:hAnsi="Arial" w:cs="Arial"/>
          <w:sz w:val="22"/>
          <w:szCs w:val="22"/>
          <w:lang w:val="en-GB"/>
        </w:rPr>
        <w:t xml:space="preserve"> appl</w:t>
      </w:r>
      <w:r>
        <w:rPr>
          <w:rFonts w:ascii="Arial" w:hAnsi="Arial" w:cs="Arial"/>
          <w:sz w:val="22"/>
          <w:szCs w:val="22"/>
          <w:lang w:val="en-GB"/>
        </w:rPr>
        <w:t>y</w:t>
      </w:r>
      <w:r w:rsidRPr="00741A13">
        <w:rPr>
          <w:rFonts w:ascii="Arial" w:hAnsi="Arial" w:cs="Arial"/>
          <w:sz w:val="22"/>
          <w:szCs w:val="22"/>
          <w:lang w:val="en-GB"/>
        </w:rPr>
        <w:t xml:space="preserve"> in writing for the measuring device to be tested.</w:t>
      </w:r>
    </w:p>
    <w:p w:rsidR="008F2362" w:rsidRDefault="008F2362" w:rsidP="008F2362">
      <w:pPr>
        <w:ind w:left="-851"/>
        <w:jc w:val="both"/>
        <w:rPr>
          <w:rFonts w:ascii="Arial" w:hAnsi="Arial" w:cs="Arial"/>
          <w:sz w:val="22"/>
          <w:szCs w:val="22"/>
          <w:lang w:val="en-GB"/>
        </w:rPr>
      </w:pPr>
    </w:p>
    <w:p w:rsidR="008F2362" w:rsidRDefault="008F2362" w:rsidP="008F2362">
      <w:pPr>
        <w:numPr>
          <w:ilvl w:val="2"/>
          <w:numId w:val="29"/>
        </w:numPr>
        <w:tabs>
          <w:tab w:val="clear" w:pos="2835"/>
          <w:tab w:val="num" w:pos="0"/>
        </w:tabs>
        <w:ind w:left="0" w:hanging="851"/>
        <w:jc w:val="both"/>
        <w:rPr>
          <w:rFonts w:ascii="Arial" w:hAnsi="Arial" w:cs="Arial"/>
          <w:sz w:val="22"/>
          <w:szCs w:val="22"/>
          <w:lang w:val="en-GB"/>
        </w:rPr>
      </w:pPr>
      <w:r>
        <w:rPr>
          <w:rFonts w:ascii="Arial" w:hAnsi="Arial" w:cs="Arial"/>
          <w:sz w:val="22"/>
          <w:szCs w:val="22"/>
          <w:lang w:val="en-GB"/>
        </w:rPr>
        <w:t>If it is alleged that a measuring device is inaccurate, the device must be subjected to a standard industry test to establish its accuracy.</w:t>
      </w:r>
    </w:p>
    <w:p w:rsidR="008F2362" w:rsidRDefault="008F2362" w:rsidP="008F2362">
      <w:pPr>
        <w:jc w:val="both"/>
        <w:rPr>
          <w:rFonts w:ascii="Arial" w:hAnsi="Arial" w:cs="Arial"/>
          <w:sz w:val="22"/>
          <w:szCs w:val="22"/>
          <w:lang w:val="en-GB"/>
        </w:rPr>
      </w:pPr>
    </w:p>
    <w:p w:rsidR="008F2362" w:rsidRDefault="008F2362" w:rsidP="008F2362">
      <w:pPr>
        <w:numPr>
          <w:ilvl w:val="2"/>
          <w:numId w:val="29"/>
        </w:numPr>
        <w:tabs>
          <w:tab w:val="clear" w:pos="2835"/>
          <w:tab w:val="num" w:pos="0"/>
        </w:tabs>
        <w:ind w:left="0" w:hanging="851"/>
        <w:jc w:val="both"/>
        <w:rPr>
          <w:rFonts w:ascii="Arial" w:hAnsi="Arial" w:cs="Arial"/>
          <w:sz w:val="22"/>
          <w:szCs w:val="22"/>
          <w:lang w:val="en-GB"/>
        </w:rPr>
      </w:pPr>
      <w:r>
        <w:rPr>
          <w:rFonts w:ascii="Arial" w:hAnsi="Arial" w:cs="Arial"/>
          <w:sz w:val="22"/>
          <w:szCs w:val="22"/>
          <w:lang w:val="en-GB"/>
        </w:rPr>
        <w:t>The consumer referred to in subsection (2) must be informed of the prescribed range of accuracy then applicable, and the possible cost implications including the estimated cost of such test, as set out in subsection (5)(a) prior to such a test being undertaken.</w:t>
      </w:r>
    </w:p>
    <w:p w:rsidR="008F2362" w:rsidRDefault="008F2362" w:rsidP="008F2362">
      <w:pPr>
        <w:jc w:val="both"/>
        <w:rPr>
          <w:rFonts w:ascii="Arial" w:hAnsi="Arial" w:cs="Arial"/>
          <w:sz w:val="22"/>
          <w:szCs w:val="22"/>
          <w:lang w:val="en-GB"/>
        </w:rPr>
      </w:pPr>
    </w:p>
    <w:p w:rsidR="008F2362" w:rsidRDefault="008F2362" w:rsidP="008F2362">
      <w:pPr>
        <w:numPr>
          <w:ilvl w:val="2"/>
          <w:numId w:val="29"/>
        </w:numPr>
        <w:tabs>
          <w:tab w:val="clear" w:pos="2835"/>
          <w:tab w:val="num" w:pos="0"/>
        </w:tabs>
        <w:ind w:left="0" w:hanging="851"/>
        <w:jc w:val="both"/>
        <w:rPr>
          <w:rFonts w:ascii="Arial" w:hAnsi="Arial" w:cs="Arial"/>
          <w:sz w:val="22"/>
          <w:szCs w:val="22"/>
          <w:lang w:val="en-GB"/>
        </w:rPr>
      </w:pPr>
      <w:r>
        <w:rPr>
          <w:rFonts w:ascii="Arial" w:hAnsi="Arial" w:cs="Arial"/>
          <w:sz w:val="22"/>
          <w:szCs w:val="22"/>
          <w:lang w:val="en-GB"/>
        </w:rPr>
        <w:t>If the outcome of any test shows that a measuring device is –</w:t>
      </w:r>
    </w:p>
    <w:p w:rsidR="008F2362" w:rsidRDefault="008F2362" w:rsidP="008F2362">
      <w:pPr>
        <w:jc w:val="both"/>
        <w:rPr>
          <w:rFonts w:ascii="Arial" w:hAnsi="Arial" w:cs="Arial"/>
          <w:sz w:val="22"/>
          <w:szCs w:val="22"/>
          <w:lang w:val="en-GB"/>
        </w:rPr>
      </w:pPr>
    </w:p>
    <w:p w:rsidR="008F2362" w:rsidRDefault="008F2362" w:rsidP="008F2362">
      <w:pPr>
        <w:numPr>
          <w:ilvl w:val="0"/>
          <w:numId w:val="31"/>
        </w:numPr>
        <w:tabs>
          <w:tab w:val="clear" w:pos="-491"/>
          <w:tab w:val="num" w:pos="567"/>
        </w:tabs>
        <w:ind w:left="567" w:hanging="567"/>
        <w:jc w:val="both"/>
        <w:rPr>
          <w:rFonts w:ascii="Arial" w:hAnsi="Arial" w:cs="Arial"/>
          <w:sz w:val="22"/>
          <w:szCs w:val="22"/>
          <w:lang w:val="en-GB"/>
        </w:rPr>
      </w:pPr>
      <w:r>
        <w:rPr>
          <w:rFonts w:ascii="Arial" w:hAnsi="Arial" w:cs="Arial"/>
          <w:sz w:val="22"/>
          <w:szCs w:val="22"/>
          <w:lang w:val="en-GB"/>
        </w:rPr>
        <w:t>within a prescribed range of accuracy, the consumer will be liable for the costs of such test and any other amounts outstanding which amounts will be debited against the consumer’s account; or</w:t>
      </w:r>
    </w:p>
    <w:p w:rsidR="008F2362" w:rsidRDefault="008F2362" w:rsidP="008F2362">
      <w:pPr>
        <w:numPr>
          <w:ilvl w:val="0"/>
          <w:numId w:val="31"/>
        </w:numPr>
        <w:tabs>
          <w:tab w:val="clear" w:pos="-491"/>
          <w:tab w:val="num" w:pos="567"/>
        </w:tabs>
        <w:ind w:left="567" w:hanging="567"/>
        <w:jc w:val="both"/>
        <w:rPr>
          <w:rFonts w:ascii="Arial" w:hAnsi="Arial" w:cs="Arial"/>
          <w:sz w:val="22"/>
          <w:szCs w:val="22"/>
          <w:lang w:val="en-GB"/>
        </w:rPr>
      </w:pPr>
      <w:proofErr w:type="gramStart"/>
      <w:r>
        <w:rPr>
          <w:rFonts w:ascii="Arial" w:hAnsi="Arial" w:cs="Arial"/>
          <w:sz w:val="22"/>
          <w:szCs w:val="22"/>
          <w:lang w:val="en-GB"/>
        </w:rPr>
        <w:t>outside</w:t>
      </w:r>
      <w:proofErr w:type="gramEnd"/>
      <w:r>
        <w:rPr>
          <w:rFonts w:ascii="Arial" w:hAnsi="Arial" w:cs="Arial"/>
          <w:sz w:val="22"/>
          <w:szCs w:val="22"/>
          <w:lang w:val="en-GB"/>
        </w:rPr>
        <w:t xml:space="preserve"> a prescribed range of accuracy, which is not due to any act or omission of the consumer, then the Municipality will be liable for the costs of such test and the consumer must be informed of the amount of any credit to which he, she or it is entitled.</w:t>
      </w:r>
    </w:p>
    <w:p w:rsidR="008F2362" w:rsidRDefault="008F2362" w:rsidP="008F2362">
      <w:pPr>
        <w:jc w:val="both"/>
        <w:rPr>
          <w:rFonts w:ascii="Arial" w:hAnsi="Arial" w:cs="Arial"/>
          <w:sz w:val="22"/>
          <w:szCs w:val="22"/>
          <w:lang w:val="en-GB"/>
        </w:rPr>
      </w:pPr>
    </w:p>
    <w:p w:rsidR="008F2362" w:rsidRDefault="008F2362" w:rsidP="008F2362">
      <w:pPr>
        <w:numPr>
          <w:ilvl w:val="2"/>
          <w:numId w:val="29"/>
        </w:numPr>
        <w:tabs>
          <w:tab w:val="clear" w:pos="2835"/>
          <w:tab w:val="num" w:pos="0"/>
        </w:tabs>
        <w:ind w:left="0" w:hanging="851"/>
        <w:jc w:val="both"/>
        <w:rPr>
          <w:rFonts w:ascii="Arial" w:hAnsi="Arial" w:cs="Arial"/>
          <w:sz w:val="22"/>
          <w:szCs w:val="22"/>
          <w:lang w:val="en-GB"/>
        </w:rPr>
      </w:pPr>
      <w:r>
        <w:rPr>
          <w:rFonts w:ascii="Arial" w:hAnsi="Arial" w:cs="Arial"/>
          <w:sz w:val="22"/>
          <w:szCs w:val="22"/>
          <w:lang w:val="en-GB"/>
        </w:rPr>
        <w:t xml:space="preserve">The prescribed fee paid by a consumer for the testing of a measuring device – </w:t>
      </w:r>
    </w:p>
    <w:p w:rsidR="008F2362" w:rsidRDefault="008F2362" w:rsidP="008F2362">
      <w:pPr>
        <w:jc w:val="both"/>
        <w:rPr>
          <w:rFonts w:ascii="Arial" w:hAnsi="Arial" w:cs="Arial"/>
          <w:sz w:val="22"/>
          <w:szCs w:val="22"/>
          <w:lang w:val="en-GB"/>
        </w:rPr>
      </w:pPr>
    </w:p>
    <w:p w:rsidR="008F2362" w:rsidRDefault="008F2362" w:rsidP="008F2362">
      <w:pPr>
        <w:numPr>
          <w:ilvl w:val="0"/>
          <w:numId w:val="32"/>
        </w:numPr>
        <w:tabs>
          <w:tab w:val="num" w:pos="567"/>
        </w:tabs>
        <w:ind w:left="567" w:hanging="567"/>
        <w:jc w:val="both"/>
        <w:rPr>
          <w:rFonts w:ascii="Arial" w:hAnsi="Arial" w:cs="Arial"/>
          <w:sz w:val="22"/>
          <w:szCs w:val="22"/>
          <w:lang w:val="en-GB"/>
        </w:rPr>
      </w:pPr>
      <w:r>
        <w:rPr>
          <w:rFonts w:ascii="Arial" w:hAnsi="Arial" w:cs="Arial"/>
          <w:sz w:val="22"/>
          <w:szCs w:val="22"/>
          <w:lang w:val="en-GB"/>
        </w:rPr>
        <w:t>may be retained by the Municipality if the measuring device is found not to be defective; or</w:t>
      </w:r>
    </w:p>
    <w:p w:rsidR="008F2362" w:rsidRDefault="008F2362" w:rsidP="008F2362">
      <w:pPr>
        <w:numPr>
          <w:ilvl w:val="0"/>
          <w:numId w:val="32"/>
        </w:numPr>
        <w:tabs>
          <w:tab w:val="num" w:pos="567"/>
        </w:tabs>
        <w:ind w:left="567" w:hanging="567"/>
        <w:jc w:val="both"/>
        <w:rPr>
          <w:rFonts w:ascii="Arial" w:hAnsi="Arial" w:cs="Arial"/>
          <w:sz w:val="22"/>
          <w:szCs w:val="22"/>
          <w:lang w:val="en-GB"/>
        </w:rPr>
      </w:pPr>
      <w:proofErr w:type="gramStart"/>
      <w:r>
        <w:rPr>
          <w:rFonts w:ascii="Arial" w:hAnsi="Arial" w:cs="Arial"/>
          <w:sz w:val="22"/>
          <w:szCs w:val="22"/>
          <w:lang w:val="en-GB"/>
        </w:rPr>
        <w:t>must</w:t>
      </w:r>
      <w:proofErr w:type="gramEnd"/>
      <w:r>
        <w:rPr>
          <w:rFonts w:ascii="Arial" w:hAnsi="Arial" w:cs="Arial"/>
          <w:sz w:val="22"/>
          <w:szCs w:val="22"/>
          <w:lang w:val="en-GB"/>
        </w:rPr>
        <w:t xml:space="preserve"> be refunded to the consumer if the measuring device is found to be defective, and the defect is not due to any act or omission of the consumer.</w:t>
      </w:r>
    </w:p>
    <w:p w:rsidR="008F2362" w:rsidRDefault="008F2362" w:rsidP="008F2362">
      <w:pPr>
        <w:jc w:val="both"/>
        <w:rPr>
          <w:rFonts w:ascii="Arial" w:hAnsi="Arial" w:cs="Arial"/>
          <w:sz w:val="22"/>
          <w:szCs w:val="22"/>
          <w:lang w:val="en-GB"/>
        </w:rPr>
      </w:pPr>
    </w:p>
    <w:p w:rsidR="008F2362" w:rsidRDefault="008F2362" w:rsidP="008F2362">
      <w:pPr>
        <w:spacing w:after="120"/>
        <w:ind w:hanging="810"/>
        <w:jc w:val="both"/>
        <w:rPr>
          <w:rFonts w:ascii="Arial" w:hAnsi="Arial" w:cs="Arial"/>
          <w:sz w:val="22"/>
          <w:szCs w:val="22"/>
          <w:lang w:val="en-GB"/>
        </w:rPr>
      </w:pPr>
      <w:r>
        <w:rPr>
          <w:rFonts w:ascii="Arial" w:hAnsi="Arial"/>
          <w:sz w:val="22"/>
          <w:szCs w:val="22"/>
          <w:lang w:val="en-GB"/>
        </w:rPr>
        <w:t>(6)</w:t>
      </w:r>
      <w:r>
        <w:rPr>
          <w:rFonts w:ascii="Arial" w:hAnsi="Arial"/>
          <w:sz w:val="22"/>
          <w:szCs w:val="22"/>
          <w:lang w:val="en-GB"/>
        </w:rPr>
        <w:tab/>
      </w:r>
      <w:r w:rsidRPr="00AA3DF9">
        <w:rPr>
          <w:rFonts w:ascii="Arial" w:hAnsi="Arial"/>
          <w:sz w:val="22"/>
          <w:szCs w:val="22"/>
          <w:lang w:val="en-GB"/>
        </w:rPr>
        <w:t>If the</w:t>
      </w:r>
      <w:r w:rsidRPr="00AA3DF9">
        <w:rPr>
          <w:rFonts w:ascii="Arial" w:hAnsi="Arial" w:cs="Arial"/>
          <w:sz w:val="22"/>
          <w:szCs w:val="22"/>
          <w:lang w:val="en-GB"/>
        </w:rPr>
        <w:t xml:space="preserve"> measuring device is –</w:t>
      </w:r>
    </w:p>
    <w:p w:rsidR="008F2362" w:rsidRDefault="008F2362" w:rsidP="008F2362">
      <w:pPr>
        <w:numPr>
          <w:ilvl w:val="3"/>
          <w:numId w:val="39"/>
        </w:numPr>
        <w:tabs>
          <w:tab w:val="clear" w:pos="2268"/>
        </w:tabs>
        <w:spacing w:after="120"/>
        <w:ind w:left="630" w:hanging="630"/>
        <w:jc w:val="both"/>
        <w:rPr>
          <w:rFonts w:ascii="Arial" w:hAnsi="Arial" w:cs="Arial"/>
          <w:sz w:val="22"/>
          <w:szCs w:val="22"/>
          <w:lang w:val="en-GB"/>
        </w:rPr>
      </w:pPr>
      <w:r w:rsidRPr="00AA3DF9">
        <w:rPr>
          <w:rFonts w:ascii="Arial" w:hAnsi="Arial" w:cs="Arial"/>
          <w:sz w:val="22"/>
          <w:szCs w:val="22"/>
          <w:lang w:val="en-GB"/>
        </w:rPr>
        <w:lastRenderedPageBreak/>
        <w:t>A meter to which the regulations relating to water meters published under the Trade Metrology Act, 1973, are applicable, it will be deemed to be defective if, when tested in accordance with SABS 1529 Part I, it is found to have a percentage error in over-registration or under-registration greater than that permitted for a meter in use in terms of that specification;</w:t>
      </w:r>
    </w:p>
    <w:p w:rsidR="008F2362" w:rsidRPr="00AA3DF9" w:rsidRDefault="008F2362" w:rsidP="008F2362">
      <w:pPr>
        <w:numPr>
          <w:ilvl w:val="3"/>
          <w:numId w:val="39"/>
        </w:numPr>
        <w:tabs>
          <w:tab w:val="clear" w:pos="2268"/>
        </w:tabs>
        <w:spacing w:after="120"/>
        <w:ind w:left="567"/>
        <w:jc w:val="both"/>
        <w:rPr>
          <w:rFonts w:ascii="Arial" w:hAnsi="Arial" w:cs="Arial"/>
          <w:sz w:val="22"/>
          <w:szCs w:val="22"/>
          <w:lang w:val="en-GB"/>
        </w:rPr>
      </w:pPr>
      <w:r w:rsidRPr="00AA3DF9">
        <w:rPr>
          <w:rFonts w:ascii="Arial" w:hAnsi="Arial" w:cs="Arial"/>
          <w:sz w:val="22"/>
          <w:szCs w:val="22"/>
          <w:lang w:val="en-GB"/>
        </w:rPr>
        <w:t>A meter of a size greater than 100mm diameter but not exceeding 800mm diameter to which the specification referred to in subsection (a) is not applicable, it will be deemed to be defective, when tested in accordance with SABS 1529 Part 4 – 1998 if it is found to have a percentage error in over-registration or under-registration greater than that permitted for a meter in terms of that specification;</w:t>
      </w:r>
    </w:p>
    <w:p w:rsidR="008F2362" w:rsidRPr="00C61600" w:rsidRDefault="008F2362" w:rsidP="008F2362">
      <w:pPr>
        <w:numPr>
          <w:ilvl w:val="3"/>
          <w:numId w:val="39"/>
        </w:numPr>
        <w:tabs>
          <w:tab w:val="clear" w:pos="2268"/>
        </w:tabs>
        <w:ind w:left="540" w:hanging="540"/>
        <w:jc w:val="both"/>
        <w:rPr>
          <w:rFonts w:ascii="Arial" w:hAnsi="Arial" w:cs="Arial"/>
          <w:b/>
          <w:color w:val="FF0000"/>
          <w:sz w:val="22"/>
          <w:szCs w:val="22"/>
          <w:u w:val="single"/>
          <w:lang w:val="en-GB"/>
        </w:rPr>
      </w:pPr>
      <w:r>
        <w:rPr>
          <w:rFonts w:ascii="Arial" w:hAnsi="Arial" w:cs="Arial"/>
          <w:sz w:val="22"/>
          <w:szCs w:val="22"/>
          <w:lang w:val="en-GB"/>
        </w:rPr>
        <w:t>A prepayment water measuring system shall be deemed to be defective if, when tested in accordance with SABS 1529 Part 9 – 2002, it is found to have a percentage error in over-registration or under-registration greater than that permitted in terms of that specification.</w:t>
      </w:r>
    </w:p>
    <w:p w:rsidR="008F2362" w:rsidRPr="00C61600" w:rsidRDefault="008F2362" w:rsidP="008F2362">
      <w:pPr>
        <w:ind w:left="630"/>
        <w:jc w:val="both"/>
        <w:rPr>
          <w:rFonts w:ascii="Arial" w:hAnsi="Arial" w:cs="Arial"/>
          <w:b/>
          <w:color w:val="FF0000"/>
          <w:sz w:val="22"/>
          <w:szCs w:val="22"/>
          <w:u w:val="single"/>
          <w:lang w:val="en-GB"/>
        </w:rPr>
      </w:pPr>
    </w:p>
    <w:p w:rsidR="008F2362" w:rsidRDefault="008F2362" w:rsidP="008F2362">
      <w:pPr>
        <w:ind w:hanging="810"/>
        <w:jc w:val="both"/>
        <w:rPr>
          <w:rFonts w:ascii="Arial" w:hAnsi="Arial" w:cs="Arial"/>
          <w:sz w:val="22"/>
          <w:szCs w:val="22"/>
          <w:lang w:val="en-GB"/>
        </w:rPr>
      </w:pPr>
      <w:r>
        <w:rPr>
          <w:rFonts w:ascii="Arial" w:hAnsi="Arial" w:cs="Arial"/>
          <w:sz w:val="22"/>
          <w:szCs w:val="22"/>
          <w:lang w:val="en-GB"/>
        </w:rPr>
        <w:t>(7</w:t>
      </w:r>
      <w:r w:rsidRPr="007948E2">
        <w:rPr>
          <w:rFonts w:ascii="Arial" w:hAnsi="Arial" w:cs="Arial"/>
          <w:sz w:val="22"/>
          <w:szCs w:val="22"/>
          <w:lang w:val="en-GB"/>
        </w:rPr>
        <w:t>)</w:t>
      </w:r>
      <w:r>
        <w:rPr>
          <w:rFonts w:ascii="Arial" w:hAnsi="Arial" w:cs="Arial"/>
          <w:b/>
          <w:color w:val="FF0000"/>
          <w:sz w:val="22"/>
          <w:szCs w:val="22"/>
          <w:lang w:val="en-GB"/>
        </w:rPr>
        <w:tab/>
      </w:r>
      <w:r w:rsidRPr="00AA3DF9">
        <w:rPr>
          <w:rFonts w:ascii="Arial" w:hAnsi="Arial" w:cs="Arial"/>
          <w:sz w:val="22"/>
          <w:szCs w:val="22"/>
          <w:lang w:val="en-GB"/>
        </w:rPr>
        <w:t>In addition to applying the provisions of subsection</w:t>
      </w:r>
      <w:r>
        <w:rPr>
          <w:rFonts w:ascii="Arial" w:hAnsi="Arial" w:cs="Arial"/>
          <w:sz w:val="22"/>
          <w:szCs w:val="22"/>
          <w:lang w:val="en-GB"/>
        </w:rPr>
        <w:t>s</w:t>
      </w:r>
      <w:r w:rsidRPr="00AA3DF9">
        <w:rPr>
          <w:rFonts w:ascii="Arial" w:hAnsi="Arial" w:cs="Arial"/>
          <w:sz w:val="22"/>
          <w:szCs w:val="22"/>
          <w:lang w:val="en-GB"/>
        </w:rPr>
        <w:t xml:space="preserve"> (6)</w:t>
      </w:r>
      <w:r>
        <w:rPr>
          <w:rFonts w:ascii="Arial" w:hAnsi="Arial" w:cs="Arial"/>
          <w:sz w:val="22"/>
          <w:szCs w:val="22"/>
          <w:lang w:val="en-GB"/>
        </w:rPr>
        <w:t xml:space="preserve"> and, or (7)</w:t>
      </w:r>
      <w:r w:rsidRPr="00AA3DF9">
        <w:rPr>
          <w:rFonts w:ascii="Arial" w:hAnsi="Arial" w:cs="Arial"/>
          <w:sz w:val="22"/>
          <w:szCs w:val="22"/>
          <w:lang w:val="en-GB"/>
        </w:rPr>
        <w:t>, if the measuring device is found to be defective, the Municipality must</w:t>
      </w:r>
      <w:r>
        <w:rPr>
          <w:rFonts w:ascii="Arial" w:hAnsi="Arial" w:cs="Arial"/>
          <w:sz w:val="22"/>
          <w:szCs w:val="22"/>
          <w:lang w:val="en-GB"/>
        </w:rPr>
        <w:t>-</w:t>
      </w:r>
    </w:p>
    <w:p w:rsidR="008F2362" w:rsidRDefault="008F2362" w:rsidP="008F2362">
      <w:pPr>
        <w:ind w:left="567" w:hanging="567"/>
        <w:jc w:val="both"/>
        <w:rPr>
          <w:rFonts w:ascii="Arial" w:hAnsi="Arial" w:cs="Arial"/>
          <w:sz w:val="22"/>
          <w:szCs w:val="22"/>
          <w:lang w:val="en-GB"/>
        </w:rPr>
      </w:pPr>
    </w:p>
    <w:p w:rsidR="008F2362" w:rsidRDefault="008F2362" w:rsidP="008F2362">
      <w:pPr>
        <w:ind w:left="540" w:hanging="540"/>
        <w:jc w:val="both"/>
        <w:rPr>
          <w:rFonts w:ascii="Arial" w:hAnsi="Arial" w:cs="Arial"/>
          <w:sz w:val="22"/>
          <w:szCs w:val="22"/>
          <w:lang w:val="en-GB"/>
        </w:rPr>
      </w:pPr>
      <w:r>
        <w:rPr>
          <w:rFonts w:ascii="Arial" w:hAnsi="Arial" w:cs="Arial"/>
          <w:sz w:val="22"/>
          <w:szCs w:val="22"/>
          <w:lang w:val="en-GB"/>
        </w:rPr>
        <w:t xml:space="preserve">(a) </w:t>
      </w:r>
      <w:r>
        <w:rPr>
          <w:rFonts w:ascii="Arial" w:hAnsi="Arial" w:cs="Arial"/>
          <w:sz w:val="22"/>
          <w:szCs w:val="22"/>
          <w:lang w:val="en-GB"/>
        </w:rPr>
        <w:tab/>
        <w:t>R</w:t>
      </w:r>
      <w:r w:rsidRPr="00AA3DF9">
        <w:rPr>
          <w:rFonts w:ascii="Arial" w:hAnsi="Arial" w:cs="Arial"/>
          <w:sz w:val="22"/>
          <w:szCs w:val="22"/>
          <w:lang w:val="en-GB"/>
        </w:rPr>
        <w:t>epair the measuring device or install another device which is in good working order, without charging the consumer, unless the costs thereof are recoverable from the consumer where Section 34(6) has been contravened;</w:t>
      </w:r>
    </w:p>
    <w:p w:rsidR="008F2362" w:rsidRDefault="008F2362" w:rsidP="008F2362">
      <w:pPr>
        <w:jc w:val="both"/>
        <w:rPr>
          <w:rFonts w:ascii="Arial" w:hAnsi="Arial" w:cs="Arial"/>
          <w:sz w:val="22"/>
          <w:szCs w:val="22"/>
          <w:lang w:val="en-GB"/>
        </w:rPr>
      </w:pPr>
    </w:p>
    <w:p w:rsidR="008F2362" w:rsidRPr="00DC5071" w:rsidRDefault="008F2362" w:rsidP="008F2362">
      <w:pPr>
        <w:ind w:left="540" w:hanging="540"/>
        <w:jc w:val="both"/>
        <w:rPr>
          <w:rFonts w:ascii="Arial" w:hAnsi="Arial"/>
          <w:sz w:val="22"/>
          <w:szCs w:val="22"/>
          <w:lang w:val="en-GB"/>
        </w:rPr>
      </w:pPr>
      <w:r>
        <w:rPr>
          <w:rFonts w:ascii="Arial" w:hAnsi="Arial" w:cs="Arial"/>
          <w:sz w:val="22"/>
          <w:szCs w:val="22"/>
          <w:lang w:val="en-GB"/>
        </w:rPr>
        <w:t>(b)</w:t>
      </w:r>
      <w:r>
        <w:rPr>
          <w:rFonts w:ascii="Arial" w:hAnsi="Arial" w:cs="Arial"/>
          <w:sz w:val="22"/>
          <w:szCs w:val="22"/>
          <w:lang w:val="en-GB"/>
        </w:rPr>
        <w:tab/>
      </w:r>
      <w:r w:rsidRPr="00AA3DF9">
        <w:rPr>
          <w:rFonts w:ascii="Arial" w:hAnsi="Arial" w:cs="Arial"/>
          <w:sz w:val="22"/>
          <w:szCs w:val="22"/>
          <w:lang w:val="en-GB"/>
        </w:rPr>
        <w:t xml:space="preserve">Determine </w:t>
      </w:r>
      <w:r w:rsidRPr="00DC5071">
        <w:rPr>
          <w:rFonts w:ascii="Arial" w:hAnsi="Arial"/>
          <w:sz w:val="22"/>
          <w:szCs w:val="22"/>
          <w:lang w:val="en-GB"/>
        </w:rPr>
        <w:t xml:space="preserve">the quantity of water services for which the consumer will be charged in lieu of the quantity measured by the defective measuring device by taking as basis for such determination, and as the </w:t>
      </w:r>
      <w:proofErr w:type="gramStart"/>
      <w:r w:rsidRPr="00DC5071">
        <w:rPr>
          <w:rFonts w:ascii="Arial" w:hAnsi="Arial"/>
          <w:sz w:val="22"/>
          <w:szCs w:val="22"/>
          <w:lang w:val="en-GB"/>
        </w:rPr>
        <w:t>Municipality  may</w:t>
      </w:r>
      <w:proofErr w:type="gramEnd"/>
      <w:r w:rsidRPr="00DC5071">
        <w:rPr>
          <w:rFonts w:ascii="Arial" w:hAnsi="Arial"/>
          <w:sz w:val="22"/>
          <w:szCs w:val="22"/>
          <w:lang w:val="en-GB"/>
        </w:rPr>
        <w:t xml:space="preserve"> decide </w:t>
      </w:r>
      <w:r w:rsidRPr="00A14492">
        <w:rPr>
          <w:rFonts w:ascii="Arial" w:hAnsi="Arial"/>
          <w:sz w:val="22"/>
          <w:szCs w:val="22"/>
          <w:lang w:val="en-GB"/>
        </w:rPr>
        <w:t>–</w:t>
      </w:r>
    </w:p>
    <w:p w:rsidR="008F2362" w:rsidRPr="00DC5071" w:rsidRDefault="008F2362" w:rsidP="008F2362">
      <w:pPr>
        <w:spacing w:after="120"/>
        <w:ind w:left="1692" w:hanging="765"/>
        <w:jc w:val="both"/>
        <w:rPr>
          <w:rFonts w:ascii="Arial" w:hAnsi="Arial"/>
          <w:sz w:val="22"/>
          <w:szCs w:val="22"/>
          <w:lang w:val="en-GB"/>
        </w:rPr>
      </w:pPr>
      <w:r>
        <w:rPr>
          <w:rFonts w:ascii="Arial" w:hAnsi="Arial"/>
          <w:sz w:val="22"/>
          <w:szCs w:val="22"/>
          <w:lang w:val="en-GB"/>
        </w:rPr>
        <w:t>(</w:t>
      </w:r>
      <w:proofErr w:type="spellStart"/>
      <w:r>
        <w:rPr>
          <w:rFonts w:ascii="Arial" w:hAnsi="Arial"/>
          <w:sz w:val="22"/>
          <w:szCs w:val="22"/>
          <w:lang w:val="en-GB"/>
        </w:rPr>
        <w:t>i</w:t>
      </w:r>
      <w:proofErr w:type="spellEnd"/>
      <w:r>
        <w:rPr>
          <w:rFonts w:ascii="Arial" w:hAnsi="Arial"/>
          <w:sz w:val="22"/>
          <w:szCs w:val="22"/>
          <w:lang w:val="en-GB"/>
        </w:rPr>
        <w:t>)</w:t>
      </w:r>
      <w:r>
        <w:rPr>
          <w:rFonts w:ascii="Arial" w:hAnsi="Arial"/>
          <w:sz w:val="22"/>
          <w:szCs w:val="22"/>
          <w:lang w:val="en-GB"/>
        </w:rPr>
        <w:tab/>
      </w:r>
      <w:r>
        <w:rPr>
          <w:rFonts w:ascii="Arial" w:hAnsi="Arial"/>
          <w:sz w:val="22"/>
          <w:szCs w:val="22"/>
          <w:lang w:val="en-GB"/>
        </w:rPr>
        <w:tab/>
      </w:r>
      <w:r w:rsidRPr="00DC5071">
        <w:rPr>
          <w:rFonts w:ascii="Arial" w:hAnsi="Arial"/>
          <w:sz w:val="22"/>
          <w:szCs w:val="22"/>
          <w:lang w:val="en-GB"/>
        </w:rPr>
        <w:t>The quantity representing the average monthly consumption of the consumer during the three months preceding the month in respect of which the measurement is disputed and adjusting such quantity in accordance with the degree of error found in the reading of the defective water meter;</w:t>
      </w:r>
    </w:p>
    <w:p w:rsidR="008F2362" w:rsidRPr="00DC5071" w:rsidRDefault="008F2362" w:rsidP="008F2362">
      <w:pPr>
        <w:spacing w:after="120"/>
        <w:ind w:left="1689" w:hanging="789"/>
        <w:jc w:val="both"/>
        <w:rPr>
          <w:rFonts w:ascii="Arial" w:hAnsi="Arial"/>
          <w:sz w:val="22"/>
          <w:szCs w:val="22"/>
          <w:lang w:val="en-GB"/>
        </w:rPr>
      </w:pPr>
      <w:r>
        <w:rPr>
          <w:rFonts w:ascii="Arial" w:hAnsi="Arial"/>
          <w:sz w:val="22"/>
          <w:szCs w:val="22"/>
          <w:lang w:val="en-GB"/>
        </w:rPr>
        <w:t>(ii)</w:t>
      </w:r>
      <w:r>
        <w:rPr>
          <w:rFonts w:ascii="Arial" w:hAnsi="Arial"/>
          <w:sz w:val="22"/>
          <w:szCs w:val="22"/>
          <w:lang w:val="en-GB"/>
        </w:rPr>
        <w:tab/>
      </w:r>
      <w:r w:rsidRPr="00DC5071">
        <w:rPr>
          <w:rFonts w:ascii="Arial" w:hAnsi="Arial"/>
          <w:sz w:val="22"/>
          <w:szCs w:val="22"/>
          <w:lang w:val="en-GB"/>
        </w:rPr>
        <w:t>The average consumption of the consumer during the succeeding three metered periods after the defective water meter has been repaired or replaced; or</w:t>
      </w:r>
    </w:p>
    <w:p w:rsidR="008F2362" w:rsidRPr="006A00EE" w:rsidRDefault="008F2362" w:rsidP="008F2362">
      <w:pPr>
        <w:numPr>
          <w:ilvl w:val="3"/>
          <w:numId w:val="39"/>
        </w:numPr>
        <w:spacing w:after="120"/>
        <w:jc w:val="both"/>
        <w:rPr>
          <w:rFonts w:ascii="Arial" w:hAnsi="Arial"/>
          <w:sz w:val="20"/>
          <w:lang w:val="en-GB"/>
        </w:rPr>
      </w:pPr>
      <w:r w:rsidRPr="00DC5071">
        <w:rPr>
          <w:rFonts w:ascii="Arial" w:hAnsi="Arial"/>
          <w:sz w:val="22"/>
          <w:szCs w:val="22"/>
          <w:lang w:val="en-GB"/>
        </w:rPr>
        <w:t>The consumption of water on the premises recorded for the corresponding period in the previous year</w:t>
      </w:r>
      <w:r w:rsidRPr="006A00EE">
        <w:rPr>
          <w:rFonts w:ascii="Arial" w:hAnsi="Arial"/>
          <w:sz w:val="20"/>
          <w:lang w:val="en-GB"/>
        </w:rPr>
        <w:t>.</w:t>
      </w:r>
    </w:p>
    <w:p w:rsidR="008F2362" w:rsidRDefault="008F2362" w:rsidP="008F2362">
      <w:pPr>
        <w:jc w:val="both"/>
        <w:rPr>
          <w:rFonts w:ascii="Arial" w:hAnsi="Arial" w:cs="Arial"/>
          <w:sz w:val="22"/>
          <w:szCs w:val="22"/>
          <w:lang w:val="en-GB"/>
        </w:rPr>
      </w:pPr>
    </w:p>
    <w:p w:rsidR="008F2362" w:rsidRDefault="008F2362" w:rsidP="008F2362">
      <w:pPr>
        <w:ind w:hanging="810"/>
        <w:jc w:val="both"/>
        <w:rPr>
          <w:rFonts w:ascii="Arial" w:hAnsi="Arial" w:cs="Arial"/>
          <w:sz w:val="22"/>
          <w:szCs w:val="22"/>
          <w:lang w:val="en-GB"/>
        </w:rPr>
      </w:pPr>
      <w:r>
        <w:rPr>
          <w:rFonts w:ascii="Arial" w:hAnsi="Arial" w:cs="Arial"/>
          <w:sz w:val="22"/>
          <w:szCs w:val="22"/>
          <w:lang w:val="en-GB"/>
        </w:rPr>
        <w:t>(8)</w:t>
      </w:r>
      <w:r>
        <w:rPr>
          <w:rFonts w:ascii="Arial" w:hAnsi="Arial" w:cs="Arial"/>
          <w:sz w:val="22"/>
          <w:szCs w:val="22"/>
          <w:lang w:val="en-GB"/>
        </w:rPr>
        <w:tab/>
        <w:t>A consumer is entitled, on giving the Municipality reasonable notice of his, her or its intention, to be present at the testing of any meter in which the consumer is interested.</w:t>
      </w:r>
    </w:p>
    <w:p w:rsidR="008F2362" w:rsidRDefault="008F2362" w:rsidP="008F2362">
      <w:pPr>
        <w:jc w:val="both"/>
        <w:rPr>
          <w:rFonts w:ascii="Arial" w:hAnsi="Arial" w:cs="Arial"/>
          <w:sz w:val="22"/>
          <w:szCs w:val="22"/>
          <w:lang w:val="en-GB"/>
        </w:rPr>
      </w:pPr>
    </w:p>
    <w:p w:rsidR="008F2362" w:rsidRDefault="008F2362" w:rsidP="008F2362">
      <w:pPr>
        <w:ind w:hanging="900"/>
        <w:jc w:val="both"/>
        <w:rPr>
          <w:rFonts w:ascii="Arial" w:hAnsi="Arial" w:cs="Arial"/>
          <w:sz w:val="22"/>
          <w:szCs w:val="22"/>
          <w:lang w:val="en-GB"/>
        </w:rPr>
      </w:pPr>
      <w:r>
        <w:rPr>
          <w:rFonts w:ascii="Arial" w:hAnsi="Arial" w:cs="Arial"/>
          <w:sz w:val="22"/>
          <w:szCs w:val="22"/>
          <w:lang w:val="en-GB"/>
        </w:rPr>
        <w:t>(9)</w:t>
      </w:r>
      <w:r>
        <w:rPr>
          <w:rFonts w:ascii="Arial" w:hAnsi="Arial" w:cs="Arial"/>
          <w:sz w:val="22"/>
          <w:szCs w:val="22"/>
          <w:lang w:val="en-GB"/>
        </w:rPr>
        <w:tab/>
        <w:t>Any meter removed for testing by the Municipality must be retained intact and be available for inspection for a period of three months after testing.</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43" w:name="_Toc448758793"/>
    </w:p>
    <w:p w:rsidR="008F2362" w:rsidRDefault="008F2362" w:rsidP="008F2362">
      <w:pPr>
        <w:pStyle w:val="Heading3"/>
        <w:numPr>
          <w:ilvl w:val="0"/>
          <w:numId w:val="0"/>
        </w:numPr>
        <w:ind w:left="-851"/>
        <w:jc w:val="both"/>
        <w:rPr>
          <w:rFonts w:ascii="Arial" w:hAnsi="Arial" w:cs="Arial"/>
          <w:sz w:val="22"/>
          <w:szCs w:val="22"/>
          <w:lang w:val="en-GB"/>
        </w:rPr>
      </w:pPr>
      <w:bookmarkStart w:id="144" w:name="_Toc490812021"/>
      <w:bookmarkStart w:id="145" w:name="_Toc490828385"/>
      <w:r w:rsidRPr="00741A13">
        <w:rPr>
          <w:rFonts w:ascii="Arial" w:hAnsi="Arial" w:cs="Arial"/>
          <w:sz w:val="22"/>
          <w:szCs w:val="22"/>
          <w:lang w:val="en-GB"/>
        </w:rPr>
        <w:t>Special measurement</w:t>
      </w:r>
      <w:bookmarkEnd w:id="143"/>
      <w:bookmarkEnd w:id="144"/>
      <w:bookmarkEnd w:id="145"/>
    </w:p>
    <w:p w:rsidR="008F2362" w:rsidRPr="00785E9B"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Pr>
          <w:rFonts w:ascii="Arial" w:hAnsi="Arial" w:cs="Arial"/>
          <w:sz w:val="22"/>
          <w:szCs w:val="22"/>
          <w:lang w:val="en-GB"/>
        </w:rPr>
        <w:t>37</w:t>
      </w:r>
      <w:r w:rsidRPr="00741A13">
        <w:rPr>
          <w:rFonts w:ascii="Arial" w:hAnsi="Arial" w:cs="Arial"/>
          <w:sz w:val="22"/>
          <w:szCs w:val="22"/>
          <w:lang w:val="en-GB"/>
        </w:rPr>
        <w:t xml:space="preserve"> (1)</w:t>
      </w:r>
      <w:r w:rsidRPr="00741A13">
        <w:rPr>
          <w:rFonts w:ascii="Arial" w:hAnsi="Arial" w:cs="Arial"/>
          <w:sz w:val="22"/>
          <w:szCs w:val="22"/>
          <w:lang w:val="en-GB"/>
        </w:rPr>
        <w:tab/>
        <w:t xml:space="preserve">If the </w:t>
      </w:r>
      <w:r>
        <w:rPr>
          <w:rFonts w:ascii="Arial" w:hAnsi="Arial" w:cs="Arial"/>
          <w:sz w:val="22"/>
          <w:szCs w:val="22"/>
          <w:lang w:val="en-GB"/>
        </w:rPr>
        <w:t>Municipality</w:t>
      </w:r>
      <w:r w:rsidRPr="00741A13">
        <w:rPr>
          <w:rFonts w:ascii="Arial" w:hAnsi="Arial" w:cs="Arial"/>
          <w:sz w:val="22"/>
          <w:szCs w:val="22"/>
          <w:lang w:val="en-GB"/>
        </w:rPr>
        <w:t xml:space="preserve"> wishes, for purposes other than charging for water consumed, to ascertain the quantity of water which is used in a part of a water </w:t>
      </w:r>
      <w:r w:rsidRPr="00741A13">
        <w:rPr>
          <w:rFonts w:ascii="Arial" w:hAnsi="Arial" w:cs="Arial"/>
          <w:sz w:val="22"/>
          <w:szCs w:val="22"/>
          <w:lang w:val="en-GB"/>
        </w:rPr>
        <w:lastRenderedPageBreak/>
        <w:t>installation, it may by written notice advise the owner concerned of its intention to install a measuring device at such point in the water installation as it may specify.</w:t>
      </w:r>
    </w:p>
    <w:p w:rsidR="008F2362" w:rsidRPr="00741A13" w:rsidRDefault="008F2362" w:rsidP="008F2362">
      <w:pPr>
        <w:ind w:left="-851" w:hanging="360"/>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ab/>
      </w:r>
      <w:r w:rsidRPr="00741A13">
        <w:rPr>
          <w:rFonts w:ascii="Arial" w:hAnsi="Arial" w:cs="Arial"/>
          <w:sz w:val="22"/>
          <w:szCs w:val="22"/>
          <w:lang w:val="en-GB"/>
        </w:rPr>
        <w:t xml:space="preserve">The installation of a measuring device referred to in </w:t>
      </w:r>
      <w:r>
        <w:rPr>
          <w:rFonts w:ascii="Arial" w:hAnsi="Arial" w:cs="Arial"/>
          <w:sz w:val="22"/>
          <w:szCs w:val="22"/>
          <w:lang w:val="en-GB"/>
        </w:rPr>
        <w:t>subsection</w:t>
      </w:r>
      <w:r w:rsidRPr="00741A13">
        <w:rPr>
          <w:rFonts w:ascii="Arial" w:hAnsi="Arial" w:cs="Arial"/>
          <w:sz w:val="22"/>
          <w:szCs w:val="22"/>
          <w:lang w:val="en-GB"/>
        </w:rPr>
        <w:t xml:space="preserve"> (1), its removal, and the restoration of the water installation after such removal shall be carried out at the expense of the </w:t>
      </w:r>
      <w:r>
        <w:rPr>
          <w:rFonts w:ascii="Arial" w:hAnsi="Arial" w:cs="Arial"/>
          <w:sz w:val="22"/>
          <w:szCs w:val="22"/>
          <w:lang w:val="en-GB"/>
        </w:rPr>
        <w:t>Municipality</w:t>
      </w:r>
      <w:r w:rsidRPr="00741A13">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The provisions of Sections 3</w:t>
      </w:r>
      <w:r>
        <w:rPr>
          <w:rFonts w:ascii="Arial" w:hAnsi="Arial" w:cs="Arial"/>
          <w:sz w:val="22"/>
          <w:szCs w:val="22"/>
          <w:lang w:val="en-GB"/>
        </w:rPr>
        <w:t>4</w:t>
      </w:r>
      <w:r w:rsidRPr="00741A13">
        <w:rPr>
          <w:rFonts w:ascii="Arial" w:hAnsi="Arial" w:cs="Arial"/>
          <w:sz w:val="22"/>
          <w:szCs w:val="22"/>
          <w:lang w:val="en-GB"/>
        </w:rPr>
        <w:t>(5) and 3</w:t>
      </w:r>
      <w:r>
        <w:rPr>
          <w:rFonts w:ascii="Arial" w:hAnsi="Arial" w:cs="Arial"/>
          <w:sz w:val="22"/>
          <w:szCs w:val="22"/>
          <w:lang w:val="en-GB"/>
        </w:rPr>
        <w:t>4</w:t>
      </w:r>
      <w:r w:rsidRPr="00741A13">
        <w:rPr>
          <w:rFonts w:ascii="Arial" w:hAnsi="Arial" w:cs="Arial"/>
          <w:sz w:val="22"/>
          <w:szCs w:val="22"/>
          <w:lang w:val="en-GB"/>
        </w:rPr>
        <w:t xml:space="preserve">(6) shall apply insofar as they may be applicable in respect of a measuring device installed in terms of </w:t>
      </w:r>
      <w:r>
        <w:rPr>
          <w:rFonts w:ascii="Arial" w:hAnsi="Arial" w:cs="Arial"/>
          <w:sz w:val="22"/>
          <w:szCs w:val="22"/>
          <w:lang w:val="en-GB"/>
        </w:rPr>
        <w:t>subsection</w:t>
      </w:r>
      <w:r w:rsidRPr="00741A13">
        <w:rPr>
          <w:rFonts w:ascii="Arial" w:hAnsi="Arial" w:cs="Arial"/>
          <w:sz w:val="22"/>
          <w:szCs w:val="22"/>
          <w:lang w:val="en-GB"/>
        </w:rPr>
        <w:t xml:space="preserve"> (1).</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46" w:name="_Toc448758794"/>
    </w:p>
    <w:p w:rsidR="008F2362" w:rsidRDefault="008F2362" w:rsidP="008F2362">
      <w:pPr>
        <w:pStyle w:val="Heading3"/>
        <w:numPr>
          <w:ilvl w:val="0"/>
          <w:numId w:val="0"/>
        </w:numPr>
        <w:ind w:left="-851"/>
        <w:jc w:val="both"/>
        <w:rPr>
          <w:rFonts w:ascii="Arial" w:hAnsi="Arial" w:cs="Arial"/>
          <w:sz w:val="22"/>
          <w:szCs w:val="22"/>
          <w:lang w:val="en-GB"/>
        </w:rPr>
      </w:pPr>
      <w:bookmarkStart w:id="147" w:name="_Toc490812022"/>
      <w:bookmarkStart w:id="148" w:name="_Toc490828386"/>
      <w:r w:rsidRPr="00741A13">
        <w:rPr>
          <w:rFonts w:ascii="Arial" w:hAnsi="Arial" w:cs="Arial"/>
          <w:sz w:val="22"/>
          <w:szCs w:val="22"/>
          <w:lang w:val="en-GB"/>
        </w:rPr>
        <w:t>No reduction of amount payable for water wasted</w:t>
      </w:r>
      <w:bookmarkEnd w:id="146"/>
      <w:bookmarkEnd w:id="147"/>
      <w:bookmarkEnd w:id="148"/>
    </w:p>
    <w:p w:rsidR="008F2362" w:rsidRPr="00785E9B" w:rsidRDefault="008F2362" w:rsidP="008F2362">
      <w:pPr>
        <w:rPr>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38</w:t>
      </w:r>
      <w:r w:rsidRPr="00741A13">
        <w:rPr>
          <w:rFonts w:ascii="Arial" w:hAnsi="Arial" w:cs="Arial"/>
          <w:sz w:val="22"/>
          <w:szCs w:val="22"/>
          <w:lang w:val="en-GB"/>
        </w:rPr>
        <w:tab/>
        <w:t>A consumer shall not be entitled to a reduction of the amount payable for water wasted or water losses in a water installation.</w:t>
      </w:r>
    </w:p>
    <w:p w:rsidR="008F2362" w:rsidRPr="00741A13" w:rsidRDefault="008F2362" w:rsidP="008F2362">
      <w:pPr>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49" w:name="_Toc448758795"/>
      <w:bookmarkStart w:id="150" w:name="_Toc490812023"/>
      <w:bookmarkStart w:id="151" w:name="_Toc490828387"/>
      <w:r w:rsidRPr="00741A13">
        <w:rPr>
          <w:rFonts w:ascii="Arial" w:hAnsi="Arial" w:cs="Arial"/>
          <w:sz w:val="22"/>
          <w:szCs w:val="22"/>
          <w:lang w:val="en-GB"/>
        </w:rPr>
        <w:t>Adjustment of quantity of water supplied through defective measuring device</w:t>
      </w:r>
      <w:bookmarkEnd w:id="149"/>
      <w:bookmarkEnd w:id="150"/>
      <w:bookmarkEnd w:id="151"/>
    </w:p>
    <w:p w:rsidR="008F2362" w:rsidRPr="00D26F1D" w:rsidRDefault="008F2362" w:rsidP="008F2362">
      <w:pPr>
        <w:rPr>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39</w:t>
      </w:r>
      <w:r w:rsidRPr="00741A13">
        <w:rPr>
          <w:rFonts w:ascii="Arial" w:hAnsi="Arial" w:cs="Arial"/>
          <w:sz w:val="22"/>
          <w:szCs w:val="22"/>
          <w:lang w:val="en-GB"/>
        </w:rPr>
        <w:t>. (1)</w:t>
      </w:r>
      <w:r w:rsidRPr="00741A13">
        <w:rPr>
          <w:rFonts w:ascii="Arial" w:hAnsi="Arial" w:cs="Arial"/>
          <w:sz w:val="22"/>
          <w:szCs w:val="22"/>
          <w:lang w:val="en-GB"/>
        </w:rPr>
        <w:tab/>
        <w:t>If a measuring device is found to be defective</w:t>
      </w:r>
      <w:r>
        <w:rPr>
          <w:rFonts w:ascii="Arial" w:hAnsi="Arial" w:cs="Arial"/>
          <w:sz w:val="22"/>
          <w:szCs w:val="22"/>
          <w:lang w:val="en-GB"/>
        </w:rPr>
        <w:t>,</w:t>
      </w:r>
      <w:r w:rsidRPr="00741A13">
        <w:rPr>
          <w:rFonts w:ascii="Arial" w:hAnsi="Arial" w:cs="Arial"/>
          <w:sz w:val="22"/>
          <w:szCs w:val="22"/>
          <w:lang w:val="en-GB"/>
        </w:rPr>
        <w:t xml:space="preserve"> the </w:t>
      </w:r>
      <w:r>
        <w:rPr>
          <w:rFonts w:ascii="Arial" w:hAnsi="Arial" w:cs="Arial"/>
          <w:sz w:val="22"/>
          <w:szCs w:val="22"/>
          <w:lang w:val="en-GB"/>
        </w:rPr>
        <w:t>Municipality</w:t>
      </w:r>
      <w:r w:rsidRPr="00741A13">
        <w:rPr>
          <w:rFonts w:ascii="Arial" w:hAnsi="Arial" w:cs="Arial"/>
          <w:sz w:val="22"/>
          <w:szCs w:val="22"/>
          <w:lang w:val="en-GB"/>
        </w:rPr>
        <w:t xml:space="preserve"> may estimate the quantity of water supplied to the consumer concerned during the period in which, in its opinion, such measuring device was defective, on the basis of the average daily quantity of water supplied to him or her over </w:t>
      </w:r>
      <w:r>
        <w:rPr>
          <w:rFonts w:ascii="Arial" w:hAnsi="Arial" w:cs="Arial"/>
          <w:sz w:val="22"/>
          <w:szCs w:val="22"/>
          <w:lang w:val="en-GB"/>
        </w:rPr>
        <w:t>–</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period between </w:t>
      </w:r>
      <w:r>
        <w:rPr>
          <w:rFonts w:ascii="Arial" w:hAnsi="Arial" w:cs="Arial"/>
          <w:sz w:val="22"/>
          <w:szCs w:val="22"/>
          <w:lang w:val="en-GB"/>
        </w:rPr>
        <w:t>three</w:t>
      </w:r>
      <w:r w:rsidRPr="00741A13">
        <w:rPr>
          <w:rFonts w:ascii="Arial" w:hAnsi="Arial" w:cs="Arial"/>
          <w:sz w:val="22"/>
          <w:szCs w:val="22"/>
          <w:lang w:val="en-GB"/>
        </w:rPr>
        <w:t xml:space="preserve"> successive measurements subsequent to the replacement of the measuring device; or</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period in the previous year corresponding to the period in which the measuring device was defective; or</w:t>
      </w:r>
    </w:p>
    <w:p w:rsidR="008F2362"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period between three successive measurements prior to the measuring device becoming defective; </w:t>
      </w:r>
    </w:p>
    <w:p w:rsidR="008F2362" w:rsidRPr="00741A13" w:rsidRDefault="008F2362" w:rsidP="008F2362">
      <w:pPr>
        <w:ind w:left="567" w:hanging="567"/>
        <w:jc w:val="both"/>
        <w:rPr>
          <w:rFonts w:ascii="Arial" w:hAnsi="Arial" w:cs="Arial"/>
          <w:sz w:val="22"/>
          <w:szCs w:val="22"/>
          <w:lang w:val="en-GB"/>
        </w:rPr>
      </w:pPr>
    </w:p>
    <w:p w:rsidR="008F2362" w:rsidRPr="00741A13" w:rsidRDefault="008F2362" w:rsidP="008F2362">
      <w:pPr>
        <w:jc w:val="both"/>
        <w:rPr>
          <w:rFonts w:ascii="Arial" w:hAnsi="Arial" w:cs="Arial"/>
          <w:sz w:val="22"/>
          <w:szCs w:val="22"/>
          <w:lang w:val="en-GB"/>
        </w:rPr>
      </w:pPr>
      <w:proofErr w:type="gramStart"/>
      <w:r w:rsidRPr="00741A13">
        <w:rPr>
          <w:rFonts w:ascii="Arial" w:hAnsi="Arial" w:cs="Arial"/>
          <w:sz w:val="22"/>
          <w:szCs w:val="22"/>
          <w:lang w:val="en-GB"/>
        </w:rPr>
        <w:t>whichever</w:t>
      </w:r>
      <w:proofErr w:type="gramEnd"/>
      <w:r w:rsidRPr="00741A13">
        <w:rPr>
          <w:rFonts w:ascii="Arial" w:hAnsi="Arial" w:cs="Arial"/>
          <w:sz w:val="22"/>
          <w:szCs w:val="22"/>
          <w:lang w:val="en-GB"/>
        </w:rPr>
        <w:t xml:space="preserve"> it considers the most appropriate.</w:t>
      </w:r>
    </w:p>
    <w:p w:rsidR="008F2362" w:rsidRPr="00741A13" w:rsidRDefault="008F2362" w:rsidP="008F2362">
      <w:pPr>
        <w:ind w:left="-851" w:hanging="346"/>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Pr>
          <w:rFonts w:ascii="Arial" w:hAnsi="Arial" w:cs="Arial"/>
          <w:sz w:val="22"/>
          <w:szCs w:val="22"/>
          <w:lang w:val="en-GB"/>
        </w:rPr>
        <w:tab/>
      </w:r>
      <w:r w:rsidRPr="00741A13">
        <w:rPr>
          <w:rFonts w:ascii="Arial" w:hAnsi="Arial" w:cs="Arial"/>
          <w:sz w:val="22"/>
          <w:szCs w:val="22"/>
          <w:lang w:val="en-GB"/>
        </w:rPr>
        <w:t xml:space="preserve">If the quantity of water supplied to a consumer during the period when his or her measuring device was defective cannot be estimated in terms of </w:t>
      </w:r>
      <w:r>
        <w:rPr>
          <w:rFonts w:ascii="Arial" w:hAnsi="Arial" w:cs="Arial"/>
          <w:sz w:val="22"/>
          <w:szCs w:val="22"/>
          <w:lang w:val="en-GB"/>
        </w:rPr>
        <w:t>subsection</w:t>
      </w:r>
      <w:r w:rsidRPr="00741A13">
        <w:rPr>
          <w:rFonts w:ascii="Arial" w:hAnsi="Arial" w:cs="Arial"/>
          <w:sz w:val="22"/>
          <w:szCs w:val="22"/>
          <w:lang w:val="en-GB"/>
        </w:rPr>
        <w:t xml:space="preserve"> (1), the </w:t>
      </w:r>
      <w:r>
        <w:rPr>
          <w:rFonts w:ascii="Arial" w:hAnsi="Arial" w:cs="Arial"/>
          <w:sz w:val="22"/>
          <w:szCs w:val="22"/>
          <w:lang w:val="en-GB"/>
        </w:rPr>
        <w:t>Municipality</w:t>
      </w:r>
      <w:r w:rsidRPr="00741A13">
        <w:rPr>
          <w:rFonts w:ascii="Arial" w:hAnsi="Arial" w:cs="Arial"/>
          <w:sz w:val="22"/>
          <w:szCs w:val="22"/>
          <w:lang w:val="en-GB"/>
        </w:rPr>
        <w:t xml:space="preserve"> may estimate the quantity on any basis that is available to it.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bookmarkStart w:id="152" w:name="_Toc490812024"/>
      <w:bookmarkStart w:id="153" w:name="_Toc490828388"/>
      <w:bookmarkStart w:id="154" w:name="_Ref436634638"/>
      <w:bookmarkStart w:id="155" w:name="_Toc448758798"/>
      <w:r w:rsidRPr="00741A13">
        <w:rPr>
          <w:rFonts w:ascii="Arial" w:hAnsi="Arial" w:cs="Arial"/>
          <w:sz w:val="22"/>
          <w:szCs w:val="22"/>
          <w:lang w:val="en-GB"/>
        </w:rPr>
        <w:t>Part 6: Installation work</w:t>
      </w:r>
      <w:bookmarkEnd w:id="152"/>
      <w:bookmarkEnd w:id="153"/>
    </w:p>
    <w:p w:rsidR="008F2362" w:rsidRPr="00741A13" w:rsidRDefault="008F2362" w:rsidP="008F2362">
      <w:pPr>
        <w:pStyle w:val="Heading3"/>
        <w:numPr>
          <w:ilvl w:val="0"/>
          <w:numId w:val="0"/>
        </w:numPr>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56" w:name="_Toc490812025"/>
      <w:bookmarkStart w:id="157" w:name="_Toc490828389"/>
      <w:r w:rsidRPr="00741A13">
        <w:rPr>
          <w:rFonts w:ascii="Arial" w:hAnsi="Arial" w:cs="Arial"/>
          <w:sz w:val="22"/>
          <w:szCs w:val="22"/>
          <w:lang w:val="en-GB"/>
        </w:rPr>
        <w:t>Approval of installation work</w:t>
      </w:r>
      <w:bookmarkEnd w:id="154"/>
      <w:bookmarkEnd w:id="155"/>
      <w:bookmarkEnd w:id="156"/>
      <w:bookmarkEnd w:id="157"/>
    </w:p>
    <w:p w:rsidR="008F2362" w:rsidRPr="00F8745A"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0</w:t>
      </w:r>
      <w:r w:rsidRPr="00741A13">
        <w:rPr>
          <w:rFonts w:ascii="Arial" w:hAnsi="Arial" w:cs="Arial"/>
          <w:sz w:val="22"/>
          <w:szCs w:val="22"/>
          <w:lang w:val="en-GB"/>
        </w:rPr>
        <w:t>. (1)</w:t>
      </w:r>
      <w:r w:rsidRPr="00741A13">
        <w:rPr>
          <w:rFonts w:ascii="Arial" w:hAnsi="Arial" w:cs="Arial"/>
          <w:sz w:val="22"/>
          <w:szCs w:val="22"/>
          <w:lang w:val="en-GB"/>
        </w:rPr>
        <w:tab/>
        <w:t xml:space="preserve">If an owner wishes to have installation work done, he or she must first obtain the </w:t>
      </w:r>
      <w:r>
        <w:rPr>
          <w:rFonts w:ascii="Arial" w:hAnsi="Arial" w:cs="Arial"/>
          <w:sz w:val="22"/>
          <w:szCs w:val="22"/>
          <w:lang w:val="en-GB"/>
        </w:rPr>
        <w:t>Municipality</w:t>
      </w:r>
      <w:r w:rsidRPr="00741A13">
        <w:rPr>
          <w:rFonts w:ascii="Arial" w:hAnsi="Arial" w:cs="Arial"/>
          <w:sz w:val="22"/>
          <w:szCs w:val="22"/>
          <w:lang w:val="en-GB"/>
        </w:rPr>
        <w:t>’s written approval; provided that approval shall not be required in the case of water installations in dwelling units or installations where no fire installation is required in terms of SABS Code 0400 or for the repair or replacement of an existing pipe or water fitting other than a fixed water heater and its associated protective devices.</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76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Application for the approval referred to in </w:t>
      </w:r>
      <w:r>
        <w:rPr>
          <w:rFonts w:ascii="Arial" w:hAnsi="Arial" w:cs="Arial"/>
          <w:sz w:val="22"/>
          <w:szCs w:val="22"/>
          <w:lang w:val="en-GB"/>
        </w:rPr>
        <w:t>subsection</w:t>
      </w:r>
      <w:r w:rsidRPr="00741A13">
        <w:rPr>
          <w:rFonts w:ascii="Arial" w:hAnsi="Arial" w:cs="Arial"/>
          <w:sz w:val="22"/>
          <w:szCs w:val="22"/>
          <w:lang w:val="en-GB"/>
        </w:rPr>
        <w:t xml:space="preserve"> (1) shall be made on the prescribed form and shall be accompanied by </w:t>
      </w:r>
      <w:r>
        <w:rPr>
          <w:rFonts w:ascii="Arial" w:hAnsi="Arial" w:cs="Arial"/>
          <w:sz w:val="22"/>
          <w:szCs w:val="22"/>
          <w:lang w:val="en-GB"/>
        </w:rPr>
        <w:t>–</w:t>
      </w:r>
    </w:p>
    <w:p w:rsidR="008F2362" w:rsidRPr="00741A13" w:rsidRDefault="008F2362" w:rsidP="008F2362">
      <w:pPr>
        <w:ind w:hanging="76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prescribed </w:t>
      </w:r>
      <w:r>
        <w:rPr>
          <w:rFonts w:ascii="Arial" w:hAnsi="Arial" w:cs="Arial"/>
          <w:sz w:val="22"/>
          <w:szCs w:val="22"/>
          <w:lang w:val="en-GB"/>
        </w:rPr>
        <w:t>fee</w:t>
      </w:r>
      <w:r w:rsidRPr="00741A13">
        <w:rPr>
          <w:rFonts w:ascii="Arial" w:hAnsi="Arial" w:cs="Arial"/>
          <w:sz w:val="22"/>
          <w:szCs w:val="22"/>
          <w:lang w:val="en-GB"/>
        </w:rPr>
        <w:t xml:space="preserve">, if applicable; </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lastRenderedPageBreak/>
        <w:t>(b)</w:t>
      </w:r>
      <w:r w:rsidRPr="00741A13">
        <w:rPr>
          <w:rFonts w:ascii="Arial" w:hAnsi="Arial" w:cs="Arial"/>
          <w:sz w:val="22"/>
          <w:szCs w:val="22"/>
          <w:lang w:val="en-GB"/>
        </w:rPr>
        <w:tab/>
      </w:r>
      <w:proofErr w:type="gramStart"/>
      <w:r w:rsidRPr="00741A13">
        <w:rPr>
          <w:rFonts w:ascii="Arial" w:hAnsi="Arial" w:cs="Arial"/>
          <w:sz w:val="22"/>
          <w:szCs w:val="22"/>
          <w:lang w:val="en-GB"/>
        </w:rPr>
        <w:t>copies</w:t>
      </w:r>
      <w:proofErr w:type="gramEnd"/>
      <w:r w:rsidRPr="00741A13">
        <w:rPr>
          <w:rFonts w:ascii="Arial" w:hAnsi="Arial" w:cs="Arial"/>
          <w:sz w:val="22"/>
          <w:szCs w:val="22"/>
          <w:lang w:val="en-GB"/>
        </w:rPr>
        <w:t xml:space="preserve"> of the drawings as prescribed by the </w:t>
      </w:r>
      <w:r>
        <w:rPr>
          <w:rFonts w:ascii="Arial" w:hAnsi="Arial" w:cs="Arial"/>
          <w:sz w:val="22"/>
          <w:szCs w:val="22"/>
          <w:lang w:val="en-GB"/>
        </w:rPr>
        <w:t>Municipality</w:t>
      </w:r>
      <w:r w:rsidRPr="00741A13">
        <w:rPr>
          <w:rFonts w:ascii="Arial" w:hAnsi="Arial" w:cs="Arial"/>
          <w:sz w:val="22"/>
          <w:szCs w:val="22"/>
          <w:lang w:val="en-GB"/>
        </w:rPr>
        <w:t>, giving information in the form required by Clause 4.1.1 of SABS Code 0252 : Part I; and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certificate certifying that the installation has been designed in accordance with SABS Code 0252 : Part I or has been designed on a rational basis.</w:t>
      </w:r>
    </w:p>
    <w:p w:rsidR="008F2362" w:rsidRPr="00741A13" w:rsidRDefault="008F2362" w:rsidP="008F2362">
      <w:pPr>
        <w:ind w:left="-851" w:hanging="346"/>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 xml:space="preserve">The provisions of </w:t>
      </w:r>
      <w:r>
        <w:rPr>
          <w:rFonts w:ascii="Arial" w:hAnsi="Arial" w:cs="Arial"/>
          <w:sz w:val="22"/>
          <w:szCs w:val="22"/>
          <w:lang w:val="en-GB"/>
        </w:rPr>
        <w:t>subsection</w:t>
      </w:r>
      <w:r w:rsidRPr="00741A13">
        <w:rPr>
          <w:rFonts w:ascii="Arial" w:hAnsi="Arial" w:cs="Arial"/>
          <w:sz w:val="22"/>
          <w:szCs w:val="22"/>
          <w:lang w:val="en-GB"/>
        </w:rPr>
        <w:t>s (1) and (2) shall not apply to a qualified plumber who replaces a fixed water heater or its associated protective devices.</w:t>
      </w:r>
    </w:p>
    <w:p w:rsidR="008F2362" w:rsidRPr="00741A13" w:rsidRDefault="008F2362" w:rsidP="008F2362">
      <w:pPr>
        <w:ind w:left="-851" w:hanging="360"/>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sidRPr="00741A13">
        <w:rPr>
          <w:rFonts w:ascii="Arial" w:hAnsi="Arial" w:cs="Arial"/>
          <w:sz w:val="22"/>
          <w:szCs w:val="22"/>
          <w:lang w:val="en-GB"/>
        </w:rPr>
        <w:tab/>
        <w:t xml:space="preserve">Authority given in terms of </w:t>
      </w:r>
      <w:r>
        <w:rPr>
          <w:rFonts w:ascii="Arial" w:hAnsi="Arial" w:cs="Arial"/>
          <w:sz w:val="22"/>
          <w:szCs w:val="22"/>
          <w:lang w:val="en-GB"/>
        </w:rPr>
        <w:t>subsection</w:t>
      </w:r>
      <w:r w:rsidRPr="00741A13">
        <w:rPr>
          <w:rFonts w:ascii="Arial" w:hAnsi="Arial" w:cs="Arial"/>
          <w:sz w:val="22"/>
          <w:szCs w:val="22"/>
          <w:lang w:val="en-GB"/>
        </w:rPr>
        <w:t xml:space="preserve"> (1) shall lapse at the expiry of a period of twenty-four months after</w:t>
      </w:r>
      <w:r>
        <w:rPr>
          <w:rFonts w:ascii="Arial" w:hAnsi="Arial" w:cs="Arial"/>
          <w:sz w:val="22"/>
          <w:szCs w:val="22"/>
          <w:lang w:val="en-GB"/>
        </w:rPr>
        <w:t xml:space="preserve"> the first</w:t>
      </w:r>
      <w:r w:rsidRPr="00741A13">
        <w:rPr>
          <w:rFonts w:ascii="Arial" w:hAnsi="Arial" w:cs="Arial"/>
          <w:sz w:val="22"/>
          <w:szCs w:val="22"/>
          <w:lang w:val="en-GB"/>
        </w:rPr>
        <w:t xml:space="preserve"> day of the month succeeding the month in which the authority is given.</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sidRPr="00741A13">
        <w:rPr>
          <w:rFonts w:ascii="Arial" w:hAnsi="Arial" w:cs="Arial"/>
          <w:sz w:val="22"/>
          <w:szCs w:val="22"/>
          <w:lang w:val="en-GB"/>
        </w:rPr>
        <w:tab/>
        <w:t xml:space="preserve">A complete set of approved drawings of installation work shall be available at the site of the work at all times until such work has been completed, where approval was required in terms of </w:t>
      </w:r>
      <w:r>
        <w:rPr>
          <w:rFonts w:ascii="Arial" w:hAnsi="Arial" w:cs="Arial"/>
          <w:sz w:val="22"/>
          <w:szCs w:val="22"/>
          <w:lang w:val="en-GB"/>
        </w:rPr>
        <w:t>subsection</w:t>
      </w:r>
      <w:r w:rsidRPr="00741A13">
        <w:rPr>
          <w:rFonts w:ascii="Arial" w:hAnsi="Arial" w:cs="Arial"/>
          <w:sz w:val="22"/>
          <w:szCs w:val="22"/>
          <w:lang w:val="en-GB"/>
        </w:rPr>
        <w:t xml:space="preserve"> </w:t>
      </w:r>
      <w:r>
        <w:rPr>
          <w:rFonts w:ascii="Arial" w:hAnsi="Arial" w:cs="Arial"/>
          <w:sz w:val="22"/>
          <w:szCs w:val="22"/>
          <w:lang w:val="en-GB"/>
        </w:rPr>
        <w:t>(</w:t>
      </w:r>
      <w:r w:rsidRPr="00741A13">
        <w:rPr>
          <w:rFonts w:ascii="Arial" w:hAnsi="Arial" w:cs="Arial"/>
          <w:sz w:val="22"/>
          <w:szCs w:val="22"/>
          <w:lang w:val="en-GB"/>
        </w:rPr>
        <w:t>1</w:t>
      </w:r>
      <w:r>
        <w:rPr>
          <w:rFonts w:ascii="Arial" w:hAnsi="Arial" w:cs="Arial"/>
          <w:sz w:val="22"/>
          <w:szCs w:val="22"/>
          <w:lang w:val="en-GB"/>
        </w:rPr>
        <w:t>)</w:t>
      </w:r>
      <w:r w:rsidRPr="00741A13">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(6)</w:t>
      </w:r>
      <w:r>
        <w:rPr>
          <w:rFonts w:ascii="Arial" w:hAnsi="Arial" w:cs="Arial"/>
          <w:sz w:val="22"/>
          <w:szCs w:val="22"/>
          <w:lang w:val="en-GB"/>
        </w:rPr>
        <w:tab/>
      </w:r>
      <w:r w:rsidRPr="00741A13">
        <w:rPr>
          <w:rFonts w:ascii="Arial" w:hAnsi="Arial" w:cs="Arial"/>
          <w:sz w:val="22"/>
          <w:szCs w:val="22"/>
          <w:lang w:val="en-GB"/>
        </w:rPr>
        <w:t xml:space="preserve">If installation work has been done in contravention of </w:t>
      </w:r>
      <w:r>
        <w:rPr>
          <w:rFonts w:ascii="Arial" w:hAnsi="Arial" w:cs="Arial"/>
          <w:sz w:val="22"/>
          <w:szCs w:val="22"/>
          <w:lang w:val="en-GB"/>
        </w:rPr>
        <w:t>subsection</w:t>
      </w:r>
      <w:r w:rsidRPr="00741A13">
        <w:rPr>
          <w:rFonts w:ascii="Arial" w:hAnsi="Arial" w:cs="Arial"/>
          <w:sz w:val="22"/>
          <w:szCs w:val="22"/>
          <w:lang w:val="en-GB"/>
        </w:rPr>
        <w:t xml:space="preserve"> (1) or (2), the </w:t>
      </w:r>
      <w:r>
        <w:rPr>
          <w:rFonts w:ascii="Arial" w:hAnsi="Arial" w:cs="Arial"/>
          <w:sz w:val="22"/>
          <w:szCs w:val="22"/>
          <w:lang w:val="en-GB"/>
        </w:rPr>
        <w:t>Municipality</w:t>
      </w:r>
      <w:r w:rsidRPr="00741A13">
        <w:rPr>
          <w:rFonts w:ascii="Arial" w:hAnsi="Arial" w:cs="Arial"/>
          <w:sz w:val="22"/>
          <w:szCs w:val="22"/>
          <w:lang w:val="en-GB"/>
        </w:rPr>
        <w:t xml:space="preserve"> may by written notice require the owner of the premises concerned to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numPr>
          <w:ilvl w:val="0"/>
          <w:numId w:val="20"/>
        </w:numPr>
        <w:tabs>
          <w:tab w:val="clear" w:pos="360"/>
          <w:tab w:val="num" w:pos="567"/>
        </w:tabs>
        <w:ind w:left="567" w:hanging="567"/>
        <w:jc w:val="both"/>
        <w:rPr>
          <w:rFonts w:ascii="Arial" w:hAnsi="Arial" w:cs="Arial"/>
          <w:sz w:val="22"/>
          <w:szCs w:val="22"/>
          <w:lang w:val="en-GB"/>
        </w:rPr>
      </w:pPr>
      <w:r w:rsidRPr="00741A13">
        <w:rPr>
          <w:rFonts w:ascii="Arial" w:hAnsi="Arial" w:cs="Arial"/>
          <w:sz w:val="22"/>
          <w:szCs w:val="22"/>
          <w:lang w:val="en-GB"/>
        </w:rPr>
        <w:t>comply with that regulation within a specified period;</w:t>
      </w:r>
    </w:p>
    <w:p w:rsidR="008F2362" w:rsidRPr="00741A13" w:rsidRDefault="008F2362" w:rsidP="008F2362">
      <w:pPr>
        <w:numPr>
          <w:ilvl w:val="0"/>
          <w:numId w:val="20"/>
        </w:numPr>
        <w:tabs>
          <w:tab w:val="clear" w:pos="360"/>
          <w:tab w:val="num" w:pos="567"/>
        </w:tabs>
        <w:ind w:left="567" w:hanging="567"/>
        <w:jc w:val="both"/>
        <w:rPr>
          <w:rFonts w:ascii="Arial" w:hAnsi="Arial" w:cs="Arial"/>
          <w:sz w:val="22"/>
          <w:szCs w:val="22"/>
          <w:lang w:val="en-GB"/>
        </w:rPr>
      </w:pPr>
      <w:r w:rsidRPr="00741A13">
        <w:rPr>
          <w:rFonts w:ascii="Arial" w:hAnsi="Arial" w:cs="Arial"/>
          <w:sz w:val="22"/>
          <w:szCs w:val="22"/>
          <w:lang w:val="en-GB"/>
        </w:rPr>
        <w:t>if work is in progress, to cease the work; and</w:t>
      </w:r>
    </w:p>
    <w:p w:rsidR="008F2362" w:rsidRPr="00741A13" w:rsidRDefault="008F2362" w:rsidP="008F2362">
      <w:pPr>
        <w:numPr>
          <w:ilvl w:val="0"/>
          <w:numId w:val="20"/>
        </w:numPr>
        <w:tabs>
          <w:tab w:val="clear" w:pos="360"/>
          <w:tab w:val="num" w:pos="567"/>
        </w:tabs>
        <w:ind w:left="567" w:hanging="567"/>
        <w:jc w:val="both"/>
        <w:rPr>
          <w:rFonts w:ascii="Arial" w:hAnsi="Arial" w:cs="Arial"/>
          <w:sz w:val="22"/>
          <w:szCs w:val="22"/>
          <w:lang w:val="en-GB"/>
        </w:rPr>
      </w:pPr>
      <w:proofErr w:type="gramStart"/>
      <w:r w:rsidRPr="00741A13">
        <w:rPr>
          <w:rFonts w:ascii="Arial" w:hAnsi="Arial" w:cs="Arial"/>
          <w:sz w:val="22"/>
          <w:szCs w:val="22"/>
          <w:lang w:val="en-GB"/>
        </w:rPr>
        <w:t>to</w:t>
      </w:r>
      <w:proofErr w:type="gramEnd"/>
      <w:r w:rsidRPr="00741A13">
        <w:rPr>
          <w:rFonts w:ascii="Arial" w:hAnsi="Arial" w:cs="Arial"/>
          <w:sz w:val="22"/>
          <w:szCs w:val="22"/>
          <w:lang w:val="en-GB"/>
        </w:rPr>
        <w:t xml:space="preserve"> remove all such work which does not comply with these </w:t>
      </w:r>
      <w:r>
        <w:rPr>
          <w:rFonts w:ascii="Arial" w:hAnsi="Arial" w:cs="Arial"/>
          <w:sz w:val="22"/>
          <w:szCs w:val="22"/>
          <w:lang w:val="en-GB"/>
        </w:rPr>
        <w:t>By-laws</w:t>
      </w:r>
      <w:r w:rsidRPr="00741A13">
        <w:rPr>
          <w:rFonts w:ascii="Arial" w:hAnsi="Arial" w:cs="Arial"/>
          <w:sz w:val="22"/>
          <w:szCs w:val="22"/>
          <w:lang w:val="en-GB"/>
        </w:rPr>
        <w:t>.</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58" w:name="_Toc448758799"/>
    </w:p>
    <w:p w:rsidR="008F2362" w:rsidRDefault="008F2362" w:rsidP="008F2362">
      <w:pPr>
        <w:pStyle w:val="Heading3"/>
        <w:numPr>
          <w:ilvl w:val="0"/>
          <w:numId w:val="0"/>
        </w:numPr>
        <w:ind w:left="-851"/>
        <w:jc w:val="both"/>
        <w:rPr>
          <w:rFonts w:ascii="Arial" w:hAnsi="Arial" w:cs="Arial"/>
          <w:sz w:val="22"/>
          <w:szCs w:val="22"/>
          <w:lang w:val="en-GB"/>
        </w:rPr>
      </w:pPr>
      <w:bookmarkStart w:id="159" w:name="_Toc490812026"/>
      <w:bookmarkStart w:id="160" w:name="_Toc490828390"/>
      <w:r w:rsidRPr="00F8745A">
        <w:rPr>
          <w:rFonts w:ascii="Arial" w:hAnsi="Arial" w:cs="Arial"/>
          <w:sz w:val="22"/>
          <w:szCs w:val="22"/>
          <w:lang w:val="en-GB"/>
        </w:rPr>
        <w:t>Persons permitted to do installation and other work</w:t>
      </w:r>
      <w:bookmarkEnd w:id="158"/>
      <w:bookmarkEnd w:id="159"/>
      <w:bookmarkEnd w:id="160"/>
    </w:p>
    <w:p w:rsidR="008F2362" w:rsidRDefault="008F2362" w:rsidP="008F2362">
      <w:pPr>
        <w:jc w:val="both"/>
        <w:rPr>
          <w:lang w:val="en-GB"/>
        </w:rPr>
      </w:pPr>
    </w:p>
    <w:p w:rsidR="008F2362" w:rsidRDefault="008F2362" w:rsidP="008F2362">
      <w:pPr>
        <w:ind w:left="-851"/>
        <w:jc w:val="both"/>
        <w:rPr>
          <w:rFonts w:ascii="Arial" w:hAnsi="Arial" w:cs="Arial"/>
          <w:sz w:val="22"/>
          <w:szCs w:val="22"/>
          <w:lang w:val="en-GB"/>
        </w:rPr>
      </w:pPr>
      <w:r>
        <w:rPr>
          <w:rFonts w:ascii="Arial" w:hAnsi="Arial" w:cs="Arial"/>
          <w:sz w:val="22"/>
          <w:szCs w:val="22"/>
          <w:lang w:val="en-GB"/>
        </w:rPr>
        <w:t>41. (1)</w:t>
      </w:r>
      <w:r>
        <w:rPr>
          <w:rFonts w:ascii="Arial" w:hAnsi="Arial" w:cs="Arial"/>
          <w:sz w:val="22"/>
          <w:szCs w:val="22"/>
          <w:lang w:val="en-GB"/>
        </w:rPr>
        <w:tab/>
        <w:t>No person who is not a qualified plumber may be permitted to –</w:t>
      </w:r>
    </w:p>
    <w:p w:rsidR="008F2362" w:rsidRDefault="008F2362" w:rsidP="008F2362">
      <w:pPr>
        <w:ind w:left="-851"/>
        <w:jc w:val="both"/>
        <w:rPr>
          <w:rFonts w:ascii="Arial" w:hAnsi="Arial" w:cs="Arial"/>
          <w:sz w:val="22"/>
          <w:szCs w:val="22"/>
          <w:lang w:val="en-GB"/>
        </w:rPr>
      </w:pPr>
    </w:p>
    <w:p w:rsidR="008F2362" w:rsidRDefault="008F2362" w:rsidP="008F2362">
      <w:pPr>
        <w:numPr>
          <w:ilvl w:val="0"/>
          <w:numId w:val="34"/>
        </w:numPr>
        <w:tabs>
          <w:tab w:val="clear" w:pos="-491"/>
          <w:tab w:val="num" w:pos="567"/>
        </w:tabs>
        <w:ind w:left="567" w:hanging="567"/>
        <w:jc w:val="both"/>
        <w:rPr>
          <w:rFonts w:ascii="Arial" w:hAnsi="Arial" w:cs="Arial"/>
          <w:sz w:val="22"/>
          <w:szCs w:val="22"/>
          <w:lang w:val="en-GB"/>
        </w:rPr>
      </w:pPr>
      <w:r>
        <w:rPr>
          <w:rFonts w:ascii="Arial" w:hAnsi="Arial" w:cs="Arial"/>
          <w:sz w:val="22"/>
          <w:szCs w:val="22"/>
          <w:lang w:val="en-GB"/>
        </w:rPr>
        <w:t>do any installation work other than the replacement or repair of an existing pipe or water fitting;</w:t>
      </w:r>
    </w:p>
    <w:p w:rsidR="008F2362" w:rsidRDefault="008F2362" w:rsidP="008F2362">
      <w:pPr>
        <w:numPr>
          <w:ilvl w:val="0"/>
          <w:numId w:val="34"/>
        </w:numPr>
        <w:tabs>
          <w:tab w:val="clear" w:pos="-491"/>
          <w:tab w:val="num" w:pos="567"/>
        </w:tabs>
        <w:ind w:left="567" w:hanging="567"/>
        <w:jc w:val="both"/>
        <w:rPr>
          <w:rFonts w:ascii="Arial" w:hAnsi="Arial" w:cs="Arial"/>
          <w:sz w:val="22"/>
          <w:szCs w:val="22"/>
          <w:lang w:val="en-GB"/>
        </w:rPr>
      </w:pPr>
      <w:r>
        <w:rPr>
          <w:rFonts w:ascii="Arial" w:hAnsi="Arial" w:cs="Arial"/>
          <w:sz w:val="22"/>
          <w:szCs w:val="22"/>
          <w:lang w:val="en-GB"/>
        </w:rPr>
        <w:t>replace a fixed water heater or its associated protective devices;</w:t>
      </w:r>
    </w:p>
    <w:p w:rsidR="008F2362" w:rsidRDefault="008F2362" w:rsidP="008F2362">
      <w:pPr>
        <w:numPr>
          <w:ilvl w:val="0"/>
          <w:numId w:val="34"/>
        </w:numPr>
        <w:tabs>
          <w:tab w:val="clear" w:pos="-491"/>
          <w:tab w:val="num" w:pos="567"/>
        </w:tabs>
        <w:ind w:left="567" w:hanging="567"/>
        <w:jc w:val="both"/>
        <w:rPr>
          <w:rFonts w:ascii="Arial" w:hAnsi="Arial" w:cs="Arial"/>
          <w:sz w:val="22"/>
          <w:szCs w:val="22"/>
          <w:lang w:val="en-GB"/>
        </w:rPr>
      </w:pPr>
      <w:r>
        <w:rPr>
          <w:rFonts w:ascii="Arial" w:hAnsi="Arial" w:cs="Arial"/>
          <w:sz w:val="22"/>
          <w:szCs w:val="22"/>
          <w:lang w:val="en-GB"/>
        </w:rPr>
        <w:t>inspect, disinfect or test a water installation, fire installation or storage tank; or</w:t>
      </w:r>
    </w:p>
    <w:p w:rsidR="008F2362" w:rsidRDefault="008F2362" w:rsidP="008F2362">
      <w:pPr>
        <w:numPr>
          <w:ilvl w:val="0"/>
          <w:numId w:val="34"/>
        </w:numPr>
        <w:tabs>
          <w:tab w:val="clear" w:pos="-491"/>
          <w:tab w:val="num" w:pos="567"/>
        </w:tabs>
        <w:ind w:left="567" w:hanging="567"/>
        <w:jc w:val="both"/>
        <w:rPr>
          <w:rFonts w:ascii="Arial" w:hAnsi="Arial" w:cs="Arial"/>
          <w:sz w:val="22"/>
          <w:szCs w:val="22"/>
          <w:lang w:val="en-GB"/>
        </w:rPr>
      </w:pPr>
      <w:proofErr w:type="gramStart"/>
      <w:r>
        <w:rPr>
          <w:rFonts w:ascii="Arial" w:hAnsi="Arial" w:cs="Arial"/>
          <w:sz w:val="22"/>
          <w:szCs w:val="22"/>
          <w:lang w:val="en-GB"/>
        </w:rPr>
        <w:t>install</w:t>
      </w:r>
      <w:proofErr w:type="gramEnd"/>
      <w:r>
        <w:rPr>
          <w:rFonts w:ascii="Arial" w:hAnsi="Arial" w:cs="Arial"/>
          <w:sz w:val="22"/>
          <w:szCs w:val="22"/>
          <w:lang w:val="en-GB"/>
        </w:rPr>
        <w:t>, maintain or replace a meter provided by an owner in a water installation.</w:t>
      </w:r>
    </w:p>
    <w:p w:rsidR="008F2362" w:rsidRDefault="008F2362" w:rsidP="008F2362">
      <w:pPr>
        <w:jc w:val="both"/>
        <w:rPr>
          <w:rFonts w:ascii="Arial" w:hAnsi="Arial" w:cs="Arial"/>
          <w:sz w:val="22"/>
          <w:szCs w:val="22"/>
          <w:lang w:val="en-GB"/>
        </w:rPr>
      </w:pPr>
    </w:p>
    <w:p w:rsidR="008F2362" w:rsidRDefault="008F2362" w:rsidP="008F2362">
      <w:pPr>
        <w:numPr>
          <w:ilvl w:val="0"/>
          <w:numId w:val="35"/>
        </w:numPr>
        <w:jc w:val="both"/>
        <w:rPr>
          <w:rFonts w:ascii="Arial" w:hAnsi="Arial" w:cs="Arial"/>
          <w:sz w:val="22"/>
          <w:szCs w:val="22"/>
          <w:lang w:val="en-GB"/>
        </w:rPr>
      </w:pPr>
      <w:r>
        <w:rPr>
          <w:rFonts w:ascii="Arial" w:hAnsi="Arial" w:cs="Arial"/>
          <w:sz w:val="22"/>
          <w:szCs w:val="22"/>
          <w:lang w:val="en-GB"/>
        </w:rPr>
        <w:t>No person may require or engage a person who is not a qualified plumber to carry out the work referred to in subsection (1).</w:t>
      </w:r>
    </w:p>
    <w:p w:rsidR="008F2362" w:rsidRDefault="008F2362" w:rsidP="008F2362">
      <w:pPr>
        <w:ind w:left="-851"/>
        <w:jc w:val="both"/>
        <w:rPr>
          <w:rFonts w:ascii="Arial" w:hAnsi="Arial" w:cs="Arial"/>
          <w:sz w:val="22"/>
          <w:szCs w:val="22"/>
          <w:lang w:val="en-GB"/>
        </w:rPr>
      </w:pPr>
    </w:p>
    <w:p w:rsidR="008F2362" w:rsidRPr="00F8745A" w:rsidRDefault="008F2362" w:rsidP="008F2362">
      <w:pPr>
        <w:numPr>
          <w:ilvl w:val="0"/>
          <w:numId w:val="35"/>
        </w:numPr>
        <w:jc w:val="both"/>
        <w:rPr>
          <w:rFonts w:ascii="Arial" w:hAnsi="Arial" w:cs="Arial"/>
          <w:sz w:val="22"/>
          <w:szCs w:val="22"/>
          <w:lang w:val="en-GB"/>
        </w:rPr>
      </w:pPr>
      <w:r>
        <w:rPr>
          <w:rFonts w:ascii="Arial" w:hAnsi="Arial" w:cs="Arial"/>
          <w:sz w:val="22"/>
          <w:szCs w:val="22"/>
          <w:lang w:val="en-GB"/>
        </w:rPr>
        <w:t>Notwithstanding the provisions of subsection (1), the Municipality may permit a person who is not a qualified plumber to do installation work on his or her own behalf on premises owned and occupied solely by himself or herself and his or her household, provided that such work may be required to be inspected and approved by a qualified plumber at the direction of the Municipality.</w:t>
      </w:r>
    </w:p>
    <w:p w:rsidR="008F2362" w:rsidRPr="00F8745A" w:rsidRDefault="008F2362" w:rsidP="008F2362">
      <w:pPr>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61" w:name="_Toc448758800"/>
      <w:bookmarkStart w:id="162" w:name="_Toc490812027"/>
      <w:bookmarkStart w:id="163" w:name="_Toc490828391"/>
      <w:r w:rsidRPr="00741A13">
        <w:rPr>
          <w:rFonts w:ascii="Arial" w:hAnsi="Arial" w:cs="Arial"/>
          <w:sz w:val="22"/>
          <w:szCs w:val="22"/>
          <w:lang w:val="en-GB"/>
        </w:rPr>
        <w:t>Provision and maintenance of water installations</w:t>
      </w:r>
      <w:bookmarkEnd w:id="161"/>
      <w:bookmarkEnd w:id="162"/>
      <w:bookmarkEnd w:id="163"/>
      <w:r w:rsidRPr="00741A13">
        <w:rPr>
          <w:rFonts w:ascii="Arial" w:hAnsi="Arial" w:cs="Arial"/>
          <w:sz w:val="22"/>
          <w:szCs w:val="22"/>
          <w:lang w:val="en-GB"/>
        </w:rPr>
        <w:t xml:space="preserve"> </w:t>
      </w:r>
    </w:p>
    <w:p w:rsidR="008F2362" w:rsidRPr="00DF6FCA"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2</w:t>
      </w:r>
      <w:r w:rsidRPr="00741A13">
        <w:rPr>
          <w:rFonts w:ascii="Arial" w:hAnsi="Arial" w:cs="Arial"/>
          <w:sz w:val="22"/>
          <w:szCs w:val="22"/>
          <w:lang w:val="en-GB"/>
        </w:rPr>
        <w:t>. (1)</w:t>
      </w:r>
      <w:r w:rsidRPr="00741A13">
        <w:rPr>
          <w:rFonts w:ascii="Arial" w:hAnsi="Arial" w:cs="Arial"/>
          <w:sz w:val="22"/>
          <w:szCs w:val="22"/>
          <w:lang w:val="en-GB"/>
        </w:rPr>
        <w:tab/>
        <w:t xml:space="preserve">An owner must provide and maintain his or her water installation at his or her own cost and, where permitted in terms of </w:t>
      </w:r>
      <w:r>
        <w:rPr>
          <w:rFonts w:ascii="Arial" w:hAnsi="Arial" w:cs="Arial"/>
          <w:sz w:val="22"/>
          <w:szCs w:val="22"/>
          <w:lang w:val="en-GB"/>
        </w:rPr>
        <w:t>subsection</w:t>
      </w:r>
      <w:r w:rsidRPr="00741A13">
        <w:rPr>
          <w:rFonts w:ascii="Arial" w:hAnsi="Arial" w:cs="Arial"/>
          <w:sz w:val="22"/>
          <w:szCs w:val="22"/>
          <w:lang w:val="en-GB"/>
        </w:rPr>
        <w:t xml:space="preserve"> (2), must ensure that the installation is situated within the boundary of his or her premises.</w:t>
      </w:r>
    </w:p>
    <w:p w:rsidR="008F2362" w:rsidRPr="00741A13" w:rsidRDefault="008F2362" w:rsidP="008F2362">
      <w:pPr>
        <w:ind w:left="-851" w:hanging="360"/>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Pr>
          <w:rFonts w:ascii="Arial" w:hAnsi="Arial" w:cs="Arial"/>
          <w:sz w:val="22"/>
          <w:szCs w:val="22"/>
          <w:lang w:val="en-GB"/>
        </w:rPr>
        <w:lastRenderedPageBreak/>
        <w:t xml:space="preserve">      </w:t>
      </w:r>
      <w:r w:rsidRPr="00741A13">
        <w:rPr>
          <w:rFonts w:ascii="Arial" w:hAnsi="Arial" w:cs="Arial"/>
          <w:sz w:val="22"/>
          <w:szCs w:val="22"/>
          <w:lang w:val="en-GB"/>
        </w:rPr>
        <w:t>(2)</w:t>
      </w:r>
      <w:r w:rsidRPr="00741A13">
        <w:rPr>
          <w:rFonts w:ascii="Arial" w:hAnsi="Arial" w:cs="Arial"/>
          <w:sz w:val="22"/>
          <w:szCs w:val="22"/>
          <w:lang w:val="en-GB"/>
        </w:rPr>
        <w:tab/>
        <w:t xml:space="preserve">Before doing work in connection with the maintenance of a portion of his or her water installation which is situated outside the boundary of his or her premises, an owner shall obtain the written consent of the </w:t>
      </w:r>
      <w:r>
        <w:rPr>
          <w:rFonts w:ascii="Arial" w:hAnsi="Arial" w:cs="Arial"/>
          <w:sz w:val="22"/>
          <w:szCs w:val="22"/>
          <w:lang w:val="en-GB"/>
        </w:rPr>
        <w:t>Municipality</w:t>
      </w:r>
      <w:r w:rsidRPr="00741A13">
        <w:rPr>
          <w:rFonts w:ascii="Arial" w:hAnsi="Arial" w:cs="Arial"/>
          <w:sz w:val="22"/>
          <w:szCs w:val="22"/>
          <w:lang w:val="en-GB"/>
        </w:rPr>
        <w:t xml:space="preserve"> or the owner of the land on which such portion is situated, as the case may be.</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64" w:name="_Ref436630144"/>
      <w:bookmarkStart w:id="165" w:name="_Toc448758801"/>
    </w:p>
    <w:p w:rsidR="008F2362" w:rsidRDefault="008F2362" w:rsidP="008F2362">
      <w:pPr>
        <w:pStyle w:val="Heading3"/>
        <w:numPr>
          <w:ilvl w:val="0"/>
          <w:numId w:val="0"/>
        </w:numPr>
        <w:ind w:left="-851"/>
        <w:jc w:val="both"/>
        <w:rPr>
          <w:rFonts w:ascii="Arial" w:hAnsi="Arial" w:cs="Arial"/>
          <w:sz w:val="22"/>
          <w:szCs w:val="22"/>
          <w:lang w:val="en-GB"/>
        </w:rPr>
      </w:pPr>
      <w:bookmarkStart w:id="166" w:name="_Toc490812028"/>
      <w:bookmarkStart w:id="167" w:name="_Toc490828392"/>
      <w:r w:rsidRPr="00741A13">
        <w:rPr>
          <w:rFonts w:ascii="Arial" w:hAnsi="Arial" w:cs="Arial"/>
          <w:sz w:val="22"/>
          <w:szCs w:val="22"/>
          <w:lang w:val="en-GB"/>
        </w:rPr>
        <w:t>Use of pipes and water fittings to be authorised</w:t>
      </w:r>
      <w:bookmarkEnd w:id="164"/>
      <w:bookmarkEnd w:id="165"/>
      <w:bookmarkEnd w:id="166"/>
      <w:bookmarkEnd w:id="167"/>
    </w:p>
    <w:p w:rsidR="008F2362" w:rsidRDefault="008F2362" w:rsidP="008F2362">
      <w:pPr>
        <w:rPr>
          <w:u w:val="single"/>
          <w:lang w:val="en-GB"/>
        </w:rPr>
      </w:pPr>
    </w:p>
    <w:p w:rsidR="008F2362" w:rsidRPr="007948E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3</w:t>
      </w:r>
      <w:r w:rsidRPr="00741A13">
        <w:rPr>
          <w:rFonts w:ascii="Arial" w:hAnsi="Arial" w:cs="Arial"/>
          <w:sz w:val="22"/>
          <w:szCs w:val="22"/>
          <w:lang w:val="en-GB"/>
        </w:rPr>
        <w:t>. (1)</w:t>
      </w:r>
      <w:r w:rsidRPr="00741A13">
        <w:rPr>
          <w:rFonts w:ascii="Arial" w:hAnsi="Arial" w:cs="Arial"/>
          <w:sz w:val="22"/>
          <w:szCs w:val="22"/>
          <w:lang w:val="en-GB"/>
        </w:rPr>
        <w:tab/>
        <w:t xml:space="preserve">No person shall, without the prior written authority of the </w:t>
      </w:r>
      <w:r>
        <w:rPr>
          <w:rFonts w:ascii="Arial" w:hAnsi="Arial" w:cs="Arial"/>
          <w:sz w:val="22"/>
          <w:szCs w:val="22"/>
          <w:lang w:val="en-GB"/>
        </w:rPr>
        <w:t>Municipality</w:t>
      </w:r>
      <w:r w:rsidRPr="00741A13">
        <w:rPr>
          <w:rFonts w:ascii="Arial" w:hAnsi="Arial" w:cs="Arial"/>
          <w:sz w:val="22"/>
          <w:szCs w:val="22"/>
          <w:lang w:val="en-GB"/>
        </w:rPr>
        <w:t xml:space="preserve">, install or use a pipe or water fitting in a water installation within the </w:t>
      </w:r>
      <w:r>
        <w:rPr>
          <w:rFonts w:ascii="Arial" w:hAnsi="Arial" w:cs="Arial"/>
          <w:sz w:val="22"/>
          <w:szCs w:val="22"/>
          <w:lang w:val="en-GB"/>
        </w:rPr>
        <w:t>Municipality</w:t>
      </w:r>
      <w:r w:rsidRPr="00741A13">
        <w:rPr>
          <w:rFonts w:ascii="Arial" w:hAnsi="Arial" w:cs="Arial"/>
          <w:sz w:val="22"/>
          <w:szCs w:val="22"/>
          <w:lang w:val="en-GB"/>
        </w:rPr>
        <w:t xml:space="preserve">’s area of jurisdiction </w:t>
      </w:r>
      <w:r w:rsidRPr="007948E2">
        <w:rPr>
          <w:rFonts w:ascii="Arial" w:hAnsi="Arial" w:cs="Arial"/>
          <w:sz w:val="22"/>
          <w:szCs w:val="22"/>
          <w:lang w:val="en-GB"/>
        </w:rPr>
        <w:t xml:space="preserve">unless it is approved by the authorised employee of the Municipality . </w:t>
      </w:r>
    </w:p>
    <w:p w:rsidR="008F2362" w:rsidRPr="00741A13" w:rsidRDefault="008F2362" w:rsidP="008F2362">
      <w:pPr>
        <w:ind w:left="-851" w:hanging="360"/>
        <w:jc w:val="both"/>
        <w:rPr>
          <w:rFonts w:ascii="Arial" w:hAnsi="Arial" w:cs="Arial"/>
          <w:sz w:val="22"/>
          <w:szCs w:val="22"/>
          <w:lang w:val="en-GB"/>
        </w:rPr>
      </w:pPr>
    </w:p>
    <w:p w:rsidR="008F2362" w:rsidRPr="00593437"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r>
      <w:r w:rsidRPr="00593437">
        <w:rPr>
          <w:rFonts w:ascii="Arial" w:hAnsi="Arial" w:cs="Arial"/>
          <w:sz w:val="22"/>
          <w:szCs w:val="22"/>
          <w:lang w:val="en-GB"/>
        </w:rPr>
        <w:t xml:space="preserve">Application for the </w:t>
      </w:r>
      <w:r w:rsidRPr="00DC5071">
        <w:rPr>
          <w:rFonts w:ascii="Arial" w:hAnsi="Arial" w:cs="Arial"/>
          <w:sz w:val="22"/>
          <w:szCs w:val="22"/>
          <w:lang w:val="en-GB"/>
        </w:rPr>
        <w:t xml:space="preserve">approval </w:t>
      </w:r>
      <w:r w:rsidRPr="00593437">
        <w:rPr>
          <w:rFonts w:ascii="Arial" w:hAnsi="Arial" w:cs="Arial"/>
          <w:sz w:val="22"/>
          <w:szCs w:val="22"/>
          <w:lang w:val="en-GB"/>
        </w:rPr>
        <w:t>of a pipe or water fi</w:t>
      </w:r>
      <w:r w:rsidRPr="00DC5071">
        <w:rPr>
          <w:rFonts w:ascii="Arial" w:hAnsi="Arial" w:cs="Arial"/>
          <w:sz w:val="22"/>
          <w:szCs w:val="22"/>
          <w:lang w:val="en-GB"/>
        </w:rPr>
        <w:t xml:space="preserve">tting referred to in subsection (1) </w:t>
      </w:r>
      <w:r w:rsidRPr="00593437">
        <w:rPr>
          <w:rFonts w:ascii="Arial" w:hAnsi="Arial" w:cs="Arial"/>
          <w:sz w:val="22"/>
          <w:szCs w:val="22"/>
          <w:lang w:val="en-GB"/>
        </w:rPr>
        <w:t>must be made on the form prescribed by the Municipality and be accompanied by the prescribed charge.</w:t>
      </w:r>
    </w:p>
    <w:p w:rsidR="008F2362" w:rsidRPr="00593437" w:rsidRDefault="008F2362" w:rsidP="008F2362">
      <w:pPr>
        <w:ind w:left="-851"/>
        <w:jc w:val="both"/>
        <w:rPr>
          <w:rFonts w:ascii="Arial" w:hAnsi="Arial" w:cs="Arial"/>
          <w:sz w:val="22"/>
          <w:szCs w:val="22"/>
          <w:lang w:val="en-GB"/>
        </w:rPr>
      </w:pPr>
    </w:p>
    <w:p w:rsidR="008F2362" w:rsidRPr="00593437"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A pipe or water fittin</w:t>
      </w:r>
      <w:r w:rsidRPr="00593437">
        <w:rPr>
          <w:rFonts w:ascii="Arial" w:hAnsi="Arial" w:cs="Arial"/>
          <w:sz w:val="22"/>
          <w:szCs w:val="22"/>
          <w:lang w:val="en-GB"/>
        </w:rPr>
        <w:t>g</w:t>
      </w:r>
      <w:r w:rsidRPr="00DC5071">
        <w:rPr>
          <w:rFonts w:ascii="Arial" w:hAnsi="Arial" w:cs="Arial"/>
          <w:sz w:val="22"/>
          <w:szCs w:val="22"/>
          <w:lang w:val="en-GB"/>
        </w:rPr>
        <w:t xml:space="preserve"> may be considered by the municipality in terms </w:t>
      </w:r>
      <w:proofErr w:type="gramStart"/>
      <w:r w:rsidRPr="00DC5071">
        <w:rPr>
          <w:rFonts w:ascii="Arial" w:hAnsi="Arial" w:cs="Arial"/>
          <w:sz w:val="22"/>
          <w:szCs w:val="22"/>
          <w:lang w:val="en-GB"/>
        </w:rPr>
        <w:t xml:space="preserve">of </w:t>
      </w:r>
      <w:r w:rsidRPr="00593437">
        <w:rPr>
          <w:rFonts w:ascii="Arial" w:hAnsi="Arial" w:cs="Arial"/>
          <w:sz w:val="22"/>
          <w:szCs w:val="22"/>
          <w:lang w:val="en-GB"/>
        </w:rPr>
        <w:t xml:space="preserve"> subsection</w:t>
      </w:r>
      <w:proofErr w:type="gramEnd"/>
      <w:r w:rsidRPr="00593437">
        <w:rPr>
          <w:rFonts w:ascii="Arial" w:hAnsi="Arial" w:cs="Arial"/>
          <w:sz w:val="22"/>
          <w:szCs w:val="22"/>
          <w:lang w:val="en-GB"/>
        </w:rPr>
        <w:t xml:space="preserve"> (1) if –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t>it bears the standardisation mark of the South African Bureau of Standards in respect of the relevant SABS specification issued by the Bureau; or</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it</w:t>
      </w:r>
      <w:proofErr w:type="gramEnd"/>
      <w:r w:rsidRPr="00741A13">
        <w:rPr>
          <w:rFonts w:ascii="Arial" w:hAnsi="Arial" w:cs="Arial"/>
          <w:sz w:val="22"/>
          <w:szCs w:val="22"/>
          <w:lang w:val="en-GB"/>
        </w:rPr>
        <w:t xml:space="preserve"> bears a certification mark issued by the SABS to certify that the pipe or water fitting complies with an SABS Mark specification or a provisional specification issued by the SABS, provided that no certification marks shall be issued for a period exceeding two years.</w:t>
      </w:r>
    </w:p>
    <w:p w:rsidR="008F2362" w:rsidRPr="00741A13" w:rsidRDefault="008F2362" w:rsidP="008F2362">
      <w:pPr>
        <w:ind w:left="-851" w:hanging="360"/>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in respect of any pipe or water </w:t>
      </w:r>
      <w:r w:rsidRPr="007948E2">
        <w:rPr>
          <w:rFonts w:ascii="Arial" w:hAnsi="Arial" w:cs="Arial"/>
          <w:sz w:val="22"/>
          <w:szCs w:val="22"/>
          <w:lang w:val="en-GB"/>
        </w:rPr>
        <w:t>fitting that is approved,</w:t>
      </w:r>
      <w:r>
        <w:rPr>
          <w:rFonts w:ascii="Arial" w:hAnsi="Arial" w:cs="Arial"/>
          <w:sz w:val="22"/>
          <w:szCs w:val="22"/>
          <w:lang w:val="en-GB"/>
        </w:rPr>
        <w:t xml:space="preserve"> </w:t>
      </w:r>
      <w:proofErr w:type="gramStart"/>
      <w:r w:rsidRPr="00741A13">
        <w:rPr>
          <w:rFonts w:ascii="Arial" w:hAnsi="Arial" w:cs="Arial"/>
          <w:sz w:val="22"/>
          <w:szCs w:val="22"/>
          <w:lang w:val="en-GB"/>
        </w:rPr>
        <w:t>impose</w:t>
      </w:r>
      <w:proofErr w:type="gramEnd"/>
      <w:r w:rsidRPr="00741A13">
        <w:rPr>
          <w:rFonts w:ascii="Arial" w:hAnsi="Arial" w:cs="Arial"/>
          <w:sz w:val="22"/>
          <w:szCs w:val="22"/>
          <w:lang w:val="en-GB"/>
        </w:rPr>
        <w:t xml:space="preserve"> such additional conditions, as it may deem necessary in respect of the use or method of installation thereof.</w:t>
      </w:r>
    </w:p>
    <w:p w:rsidR="008F2362" w:rsidRPr="00593437" w:rsidRDefault="008F2362" w:rsidP="008F2362">
      <w:pPr>
        <w:ind w:left="-851" w:hanging="360"/>
        <w:jc w:val="both"/>
        <w:rPr>
          <w:rFonts w:ascii="Arial" w:hAnsi="Arial" w:cs="Arial"/>
          <w:sz w:val="22"/>
          <w:szCs w:val="22"/>
          <w:lang w:val="en-GB"/>
        </w:rPr>
      </w:pPr>
    </w:p>
    <w:p w:rsidR="008F2362" w:rsidRPr="00593437" w:rsidRDefault="008F2362" w:rsidP="008F2362">
      <w:pPr>
        <w:ind w:left="-851"/>
        <w:jc w:val="both"/>
        <w:rPr>
          <w:rFonts w:ascii="Arial" w:hAnsi="Arial" w:cs="Arial"/>
          <w:sz w:val="22"/>
          <w:szCs w:val="22"/>
          <w:lang w:val="en-GB"/>
        </w:rPr>
      </w:pPr>
      <w:r w:rsidRPr="00593437">
        <w:rPr>
          <w:rFonts w:ascii="Arial" w:hAnsi="Arial" w:cs="Arial"/>
          <w:sz w:val="22"/>
          <w:szCs w:val="22"/>
          <w:lang w:val="en-GB"/>
        </w:rPr>
        <w:t>(5)</w:t>
      </w:r>
      <w:r w:rsidRPr="00593437">
        <w:rPr>
          <w:rFonts w:ascii="Arial" w:hAnsi="Arial" w:cs="Arial"/>
          <w:sz w:val="22"/>
          <w:szCs w:val="22"/>
          <w:lang w:val="en-GB"/>
        </w:rPr>
        <w:tab/>
      </w:r>
      <w:r w:rsidRPr="00593437">
        <w:rPr>
          <w:rFonts w:ascii="Arial" w:hAnsi="Arial" w:cs="Arial"/>
          <w:sz w:val="22"/>
          <w:szCs w:val="22"/>
          <w:lang w:val="en-GB"/>
        </w:rPr>
        <w:tab/>
        <w:t>A pipe or water fitting sha</w:t>
      </w:r>
      <w:r w:rsidRPr="00DC5071">
        <w:rPr>
          <w:rFonts w:ascii="Arial" w:hAnsi="Arial" w:cs="Arial"/>
          <w:sz w:val="22"/>
          <w:szCs w:val="22"/>
          <w:lang w:val="en-GB"/>
        </w:rPr>
        <w:t>ll not be permitted or allowed</w:t>
      </w:r>
      <w:r w:rsidRPr="00593437">
        <w:rPr>
          <w:rFonts w:ascii="Arial" w:hAnsi="Arial" w:cs="Arial"/>
          <w:sz w:val="22"/>
          <w:szCs w:val="22"/>
          <w:lang w:val="en-GB"/>
        </w:rPr>
        <w:t xml:space="preserve"> if it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no</w:t>
      </w:r>
      <w:proofErr w:type="gramEnd"/>
      <w:r w:rsidRPr="00741A13">
        <w:rPr>
          <w:rFonts w:ascii="Arial" w:hAnsi="Arial" w:cs="Arial"/>
          <w:sz w:val="22"/>
          <w:szCs w:val="22"/>
          <w:lang w:val="en-GB"/>
        </w:rPr>
        <w:t xml:space="preserve"> longer complies with the criteria upon which its inclusion was based; or</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w:t>
      </w:r>
      <w:proofErr w:type="gramStart"/>
      <w:r w:rsidRPr="00741A13">
        <w:rPr>
          <w:rFonts w:ascii="Arial" w:hAnsi="Arial" w:cs="Arial"/>
          <w:sz w:val="22"/>
          <w:szCs w:val="22"/>
          <w:lang w:val="en-GB"/>
        </w:rPr>
        <w:t>b</w:t>
      </w:r>
      <w:proofErr w:type="gramEnd"/>
      <w:r w:rsidRPr="00741A13">
        <w:rPr>
          <w:rFonts w:ascii="Arial" w:hAnsi="Arial" w:cs="Arial"/>
          <w:sz w:val="22"/>
          <w:szCs w:val="22"/>
          <w:lang w:val="en-GB"/>
        </w:rPr>
        <w:t>)</w:t>
      </w:r>
      <w:r w:rsidRPr="00741A13">
        <w:rPr>
          <w:rFonts w:ascii="Arial" w:hAnsi="Arial" w:cs="Arial"/>
          <w:sz w:val="22"/>
          <w:szCs w:val="22"/>
          <w:lang w:val="en-GB"/>
        </w:rPr>
        <w:tab/>
        <w:t>is no longer suitable for the purpose for which its use was accepted.</w:t>
      </w:r>
    </w:p>
    <w:p w:rsidR="008F2362" w:rsidRPr="007F266F" w:rsidRDefault="008F2362" w:rsidP="008F2362">
      <w:pPr>
        <w:ind w:left="-851" w:hanging="360"/>
        <w:jc w:val="both"/>
        <w:rPr>
          <w:rFonts w:ascii="Arial" w:hAnsi="Arial" w:cs="Arial"/>
          <w:sz w:val="22"/>
          <w:szCs w:val="22"/>
          <w:u w:val="single"/>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68" w:name="_Toc448758802"/>
      <w:bookmarkStart w:id="169" w:name="_Toc490812029"/>
      <w:bookmarkStart w:id="170" w:name="_Toc490828393"/>
      <w:r w:rsidRPr="00741A13">
        <w:rPr>
          <w:rFonts w:ascii="Arial" w:hAnsi="Arial" w:cs="Arial"/>
          <w:sz w:val="22"/>
          <w:szCs w:val="22"/>
          <w:lang w:val="en-GB"/>
        </w:rPr>
        <w:t>Labelling of terminal water fittings and appliances</w:t>
      </w:r>
      <w:bookmarkEnd w:id="168"/>
      <w:bookmarkEnd w:id="169"/>
      <w:bookmarkEnd w:id="170"/>
      <w:r w:rsidRPr="00741A13">
        <w:rPr>
          <w:rFonts w:ascii="Arial" w:hAnsi="Arial" w:cs="Arial"/>
          <w:sz w:val="22"/>
          <w:szCs w:val="22"/>
          <w:lang w:val="en-GB"/>
        </w:rPr>
        <w:t xml:space="preserve"> </w:t>
      </w:r>
    </w:p>
    <w:p w:rsidR="008F2362" w:rsidRPr="009A0371" w:rsidRDefault="008F2362" w:rsidP="008F2362">
      <w:pPr>
        <w:rPr>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4</w:t>
      </w:r>
      <w:r w:rsidRPr="00741A13">
        <w:rPr>
          <w:rFonts w:ascii="Arial" w:hAnsi="Arial" w:cs="Arial"/>
          <w:sz w:val="22"/>
          <w:szCs w:val="22"/>
          <w:lang w:val="en-GB"/>
        </w:rPr>
        <w:t>.</w:t>
      </w:r>
      <w:r w:rsidRPr="00741A13">
        <w:rPr>
          <w:rFonts w:ascii="Arial" w:hAnsi="Arial" w:cs="Arial"/>
          <w:sz w:val="22"/>
          <w:szCs w:val="22"/>
          <w:lang w:val="en-GB"/>
        </w:rPr>
        <w:tab/>
        <w:t>All terminal water fittings and appliances using or discharging water shall be marked, or have included within the packaging of the item, the following information</w:t>
      </w:r>
      <w:r>
        <w:rPr>
          <w:rFonts w:ascii="Arial" w:hAnsi="Arial" w:cs="Arial"/>
          <w:sz w:val="22"/>
          <w:szCs w:val="22"/>
          <w:lang w:val="en-GB"/>
        </w:rPr>
        <w:t xml:space="preserve">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range of pressure in </w:t>
      </w:r>
      <w:proofErr w:type="spellStart"/>
      <w:r w:rsidRPr="00741A13">
        <w:rPr>
          <w:rFonts w:ascii="Arial" w:hAnsi="Arial" w:cs="Arial"/>
          <w:sz w:val="22"/>
          <w:szCs w:val="22"/>
          <w:lang w:val="en-GB"/>
        </w:rPr>
        <w:t>kPa</w:t>
      </w:r>
      <w:proofErr w:type="spellEnd"/>
      <w:r w:rsidRPr="00741A13">
        <w:rPr>
          <w:rFonts w:ascii="Arial" w:hAnsi="Arial" w:cs="Arial"/>
          <w:sz w:val="22"/>
          <w:szCs w:val="22"/>
          <w:lang w:val="en-GB"/>
        </w:rPr>
        <w:t xml:space="preserve"> over which the water fitting or appliance is designed to operate;</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flow rates, in litres per minute, related to the design pressure range, provided that this information shall be given for at least the following water pressures -</w:t>
      </w:r>
    </w:p>
    <w:p w:rsidR="008F2362" w:rsidRPr="00741A13" w:rsidRDefault="008F2362" w:rsidP="008F2362">
      <w:pPr>
        <w:ind w:left="-851" w:firstLine="1418"/>
        <w:jc w:val="both"/>
        <w:rPr>
          <w:rFonts w:ascii="Arial" w:hAnsi="Arial" w:cs="Arial"/>
          <w:sz w:val="22"/>
          <w:szCs w:val="22"/>
          <w:lang w:val="pt-PT"/>
        </w:rPr>
      </w:pPr>
      <w:r w:rsidRPr="00741A13">
        <w:rPr>
          <w:rFonts w:ascii="Arial" w:hAnsi="Arial" w:cs="Arial"/>
          <w:sz w:val="22"/>
          <w:szCs w:val="22"/>
          <w:lang w:val="pt-PT"/>
        </w:rPr>
        <w:t>(i)</w:t>
      </w:r>
      <w:r w:rsidRPr="00741A13">
        <w:rPr>
          <w:rFonts w:ascii="Arial" w:hAnsi="Arial" w:cs="Arial"/>
          <w:sz w:val="22"/>
          <w:szCs w:val="22"/>
          <w:lang w:val="pt-PT"/>
        </w:rPr>
        <w:tab/>
        <w:t>20 kPa</w:t>
      </w:r>
    </w:p>
    <w:p w:rsidR="008F2362" w:rsidRPr="00741A13" w:rsidRDefault="008F2362" w:rsidP="008F2362">
      <w:pPr>
        <w:ind w:left="-851" w:firstLine="1418"/>
        <w:jc w:val="both"/>
        <w:rPr>
          <w:rFonts w:ascii="Arial" w:hAnsi="Arial" w:cs="Arial"/>
          <w:sz w:val="22"/>
          <w:szCs w:val="22"/>
          <w:lang w:val="pt-PT"/>
        </w:rPr>
      </w:pPr>
      <w:r w:rsidRPr="00741A13">
        <w:rPr>
          <w:rFonts w:ascii="Arial" w:hAnsi="Arial" w:cs="Arial"/>
          <w:sz w:val="22"/>
          <w:szCs w:val="22"/>
          <w:lang w:val="pt-PT"/>
        </w:rPr>
        <w:t>(ii)</w:t>
      </w:r>
      <w:r w:rsidRPr="00741A13">
        <w:rPr>
          <w:rFonts w:ascii="Arial" w:hAnsi="Arial" w:cs="Arial"/>
          <w:sz w:val="22"/>
          <w:szCs w:val="22"/>
          <w:lang w:val="pt-PT"/>
        </w:rPr>
        <w:tab/>
        <w:t>100 kPa</w:t>
      </w:r>
    </w:p>
    <w:p w:rsidR="008F2362" w:rsidRPr="00741A13" w:rsidRDefault="008F2362" w:rsidP="008F2362">
      <w:pPr>
        <w:ind w:left="-851" w:firstLine="1418"/>
        <w:jc w:val="both"/>
        <w:rPr>
          <w:rFonts w:ascii="Arial" w:hAnsi="Arial" w:cs="Arial"/>
          <w:sz w:val="22"/>
          <w:szCs w:val="22"/>
          <w:lang w:val="pt-PT"/>
        </w:rPr>
      </w:pPr>
      <w:r w:rsidRPr="00741A13">
        <w:rPr>
          <w:rFonts w:ascii="Arial" w:hAnsi="Arial" w:cs="Arial"/>
          <w:sz w:val="22"/>
          <w:szCs w:val="22"/>
          <w:lang w:val="pt-PT"/>
        </w:rPr>
        <w:t>(iii)</w:t>
      </w:r>
      <w:r w:rsidRPr="00741A13">
        <w:rPr>
          <w:rFonts w:ascii="Arial" w:hAnsi="Arial" w:cs="Arial"/>
          <w:sz w:val="22"/>
          <w:szCs w:val="22"/>
          <w:lang w:val="pt-PT"/>
        </w:rPr>
        <w:tab/>
        <w:t>400 kPa</w:t>
      </w:r>
    </w:p>
    <w:p w:rsidR="008F2362" w:rsidRPr="00741A13" w:rsidRDefault="008F2362" w:rsidP="008F2362">
      <w:pPr>
        <w:ind w:left="-851"/>
        <w:jc w:val="both"/>
        <w:rPr>
          <w:rFonts w:ascii="Arial" w:hAnsi="Arial" w:cs="Arial"/>
          <w:sz w:val="22"/>
          <w:szCs w:val="22"/>
          <w:lang w:val="pt-PT"/>
        </w:rPr>
      </w:pPr>
    </w:p>
    <w:p w:rsidR="008F2362" w:rsidRPr="00741A13" w:rsidRDefault="008F2362" w:rsidP="008F2362">
      <w:pPr>
        <w:ind w:left="-851"/>
        <w:jc w:val="both"/>
        <w:rPr>
          <w:rFonts w:ascii="Arial" w:hAnsi="Arial" w:cs="Arial"/>
          <w:sz w:val="22"/>
          <w:szCs w:val="22"/>
          <w:lang w:val="pt-PT"/>
        </w:rPr>
      </w:pPr>
    </w:p>
    <w:p w:rsidR="008F2362" w:rsidRPr="00741A13" w:rsidRDefault="008F2362" w:rsidP="008F2362">
      <w:pPr>
        <w:pStyle w:val="Heading2"/>
        <w:numPr>
          <w:ilvl w:val="0"/>
          <w:numId w:val="0"/>
        </w:numPr>
        <w:ind w:left="-851"/>
        <w:rPr>
          <w:rFonts w:ascii="Arial" w:hAnsi="Arial" w:cs="Arial"/>
          <w:sz w:val="22"/>
          <w:szCs w:val="22"/>
          <w:lang w:val="en-GB"/>
        </w:rPr>
      </w:pPr>
      <w:bookmarkStart w:id="171" w:name="_Toc490812030"/>
      <w:bookmarkStart w:id="172" w:name="_Toc490828394"/>
      <w:bookmarkStart w:id="173" w:name="_Toc448758796"/>
      <w:r w:rsidRPr="00741A13">
        <w:rPr>
          <w:rFonts w:ascii="Arial" w:hAnsi="Arial" w:cs="Arial"/>
          <w:sz w:val="22"/>
          <w:szCs w:val="22"/>
          <w:lang w:val="en-GB"/>
        </w:rPr>
        <w:lastRenderedPageBreak/>
        <w:t>Part 7: Water pollution, restriction and wasteful use of water</w:t>
      </w:r>
      <w:bookmarkEnd w:id="171"/>
      <w:bookmarkEnd w:id="172"/>
    </w:p>
    <w:p w:rsidR="008F2362" w:rsidRPr="00741A13" w:rsidRDefault="008F2362" w:rsidP="008F2362">
      <w:pPr>
        <w:pStyle w:val="Heading3"/>
        <w:numPr>
          <w:ilvl w:val="0"/>
          <w:numId w:val="0"/>
        </w:numPr>
        <w:ind w:left="-851"/>
        <w:jc w:val="both"/>
        <w:rPr>
          <w:rFonts w:ascii="Arial" w:hAnsi="Arial" w:cs="Arial"/>
          <w:sz w:val="22"/>
          <w:szCs w:val="22"/>
          <w:lang w:val="en-GB"/>
        </w:rPr>
      </w:pPr>
    </w:p>
    <w:p w:rsidR="008F2362" w:rsidRDefault="008F2362" w:rsidP="008F2362">
      <w:pPr>
        <w:pStyle w:val="Heading3"/>
        <w:numPr>
          <w:ilvl w:val="0"/>
          <w:numId w:val="0"/>
        </w:numPr>
        <w:ind w:left="-851"/>
        <w:jc w:val="both"/>
        <w:rPr>
          <w:rFonts w:ascii="Arial" w:hAnsi="Arial" w:cs="Arial"/>
          <w:sz w:val="22"/>
          <w:szCs w:val="22"/>
          <w:lang w:val="en-GB"/>
        </w:rPr>
      </w:pPr>
      <w:bookmarkStart w:id="174" w:name="_Toc490812031"/>
      <w:bookmarkStart w:id="175" w:name="_Toc490828395"/>
      <w:r w:rsidRPr="00741A13">
        <w:rPr>
          <w:rFonts w:ascii="Arial" w:hAnsi="Arial" w:cs="Arial"/>
          <w:sz w:val="22"/>
          <w:szCs w:val="22"/>
          <w:lang w:val="en-GB"/>
        </w:rPr>
        <w:t>Owner to prevent pollution of water</w:t>
      </w:r>
      <w:bookmarkEnd w:id="173"/>
      <w:bookmarkEnd w:id="174"/>
      <w:bookmarkEnd w:id="175"/>
    </w:p>
    <w:p w:rsidR="008F2362" w:rsidRPr="009D6988" w:rsidRDefault="008F2362" w:rsidP="008F2362">
      <w:pPr>
        <w:rPr>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5</w:t>
      </w:r>
      <w:r w:rsidRPr="00741A13">
        <w:rPr>
          <w:rFonts w:ascii="Arial" w:hAnsi="Arial" w:cs="Arial"/>
          <w:sz w:val="22"/>
          <w:szCs w:val="22"/>
          <w:lang w:val="en-GB"/>
        </w:rPr>
        <w:t>.</w:t>
      </w:r>
      <w:r w:rsidRPr="00741A13">
        <w:rPr>
          <w:rFonts w:ascii="Arial" w:hAnsi="Arial" w:cs="Arial"/>
          <w:sz w:val="22"/>
          <w:szCs w:val="22"/>
          <w:lang w:val="en-GB"/>
        </w:rPr>
        <w:tab/>
        <w:t xml:space="preserve">An owner shall provide and maintain approved measures to prevent the entry of a substance, which may be a danger to health or adversely affect the </w:t>
      </w:r>
      <w:proofErr w:type="spellStart"/>
      <w:r w:rsidRPr="00741A13">
        <w:rPr>
          <w:rFonts w:ascii="Arial" w:hAnsi="Arial" w:cs="Arial"/>
          <w:sz w:val="22"/>
          <w:szCs w:val="22"/>
          <w:lang w:val="en-GB"/>
        </w:rPr>
        <w:t>potability</w:t>
      </w:r>
      <w:proofErr w:type="spellEnd"/>
      <w:r w:rsidRPr="00741A13">
        <w:rPr>
          <w:rFonts w:ascii="Arial" w:hAnsi="Arial" w:cs="Arial"/>
          <w:sz w:val="22"/>
          <w:szCs w:val="22"/>
          <w:lang w:val="en-GB"/>
        </w:rPr>
        <w:t xml:space="preserve"> of water or affect its fitness for use, into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water supply system; and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any</w:t>
      </w:r>
      <w:proofErr w:type="gramEnd"/>
      <w:r w:rsidRPr="00741A13">
        <w:rPr>
          <w:rFonts w:ascii="Arial" w:hAnsi="Arial" w:cs="Arial"/>
          <w:sz w:val="22"/>
          <w:szCs w:val="22"/>
          <w:lang w:val="en-GB"/>
        </w:rPr>
        <w:t xml:space="preserve"> part of the water installation on his or her premises.</w:t>
      </w:r>
    </w:p>
    <w:p w:rsidR="008F2362" w:rsidRPr="009D6988" w:rsidRDefault="008F2362" w:rsidP="008F2362">
      <w:pPr>
        <w:pStyle w:val="Heading3"/>
        <w:numPr>
          <w:ilvl w:val="0"/>
          <w:numId w:val="0"/>
        </w:numPr>
        <w:ind w:left="-851"/>
        <w:jc w:val="both"/>
        <w:rPr>
          <w:rFonts w:ascii="Arial" w:hAnsi="Arial" w:cs="Arial"/>
          <w:sz w:val="22"/>
          <w:szCs w:val="22"/>
          <w:lang w:val="en-GB"/>
        </w:rPr>
      </w:pPr>
      <w:bookmarkStart w:id="176" w:name="_Toc448758797"/>
    </w:p>
    <w:p w:rsidR="008F2362" w:rsidRDefault="008F2362" w:rsidP="008F2362">
      <w:pPr>
        <w:pStyle w:val="Heading3"/>
        <w:numPr>
          <w:ilvl w:val="0"/>
          <w:numId w:val="0"/>
        </w:numPr>
        <w:ind w:left="-851"/>
        <w:jc w:val="both"/>
        <w:rPr>
          <w:rFonts w:ascii="Arial" w:hAnsi="Arial" w:cs="Arial"/>
          <w:sz w:val="22"/>
          <w:szCs w:val="22"/>
          <w:lang w:val="en-GB"/>
        </w:rPr>
      </w:pPr>
      <w:bookmarkStart w:id="177" w:name="_Toc490812032"/>
      <w:bookmarkStart w:id="178" w:name="_Toc490828396"/>
      <w:r w:rsidRPr="009D6988">
        <w:rPr>
          <w:rFonts w:ascii="Arial" w:hAnsi="Arial" w:cs="Arial"/>
          <w:sz w:val="22"/>
          <w:szCs w:val="22"/>
          <w:lang w:val="en-GB"/>
        </w:rPr>
        <w:t>Water</w:t>
      </w:r>
      <w:r w:rsidRPr="00741A13">
        <w:rPr>
          <w:rFonts w:ascii="Arial" w:hAnsi="Arial" w:cs="Arial"/>
          <w:sz w:val="22"/>
          <w:szCs w:val="22"/>
          <w:lang w:val="en-GB"/>
        </w:rPr>
        <w:t xml:space="preserve"> restrictions</w:t>
      </w:r>
      <w:bookmarkEnd w:id="176"/>
      <w:bookmarkEnd w:id="177"/>
      <w:bookmarkEnd w:id="178"/>
    </w:p>
    <w:p w:rsidR="008F2362" w:rsidRPr="009D6988" w:rsidRDefault="008F2362" w:rsidP="008F2362">
      <w:pPr>
        <w:rPr>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6</w:t>
      </w:r>
      <w:r w:rsidRPr="00741A13">
        <w:rPr>
          <w:rFonts w:ascii="Arial" w:hAnsi="Arial" w:cs="Arial"/>
          <w:sz w:val="22"/>
          <w:szCs w:val="22"/>
          <w:lang w:val="en-GB"/>
        </w:rPr>
        <w:t>. (1)</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by public notice to prevent the wasteful use of water in terms of Section (</w:t>
      </w:r>
      <w:r>
        <w:rPr>
          <w:rFonts w:ascii="Arial" w:hAnsi="Arial" w:cs="Arial"/>
          <w:sz w:val="22"/>
          <w:szCs w:val="22"/>
          <w:lang w:val="en-GB"/>
        </w:rPr>
        <w:t>47</w:t>
      </w:r>
      <w:r w:rsidRPr="00741A13">
        <w:rPr>
          <w:rFonts w:ascii="Arial" w:hAnsi="Arial" w:cs="Arial"/>
          <w:sz w:val="22"/>
          <w:szCs w:val="22"/>
          <w:lang w:val="en-GB"/>
        </w:rPr>
        <w:t xml:space="preserve">) or in the event of a water shortage, drought or flood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numPr>
          <w:ilvl w:val="0"/>
          <w:numId w:val="8"/>
        </w:numPr>
        <w:tabs>
          <w:tab w:val="clear" w:pos="734"/>
          <w:tab w:val="num" w:pos="567"/>
        </w:tabs>
        <w:ind w:left="567" w:hanging="567"/>
        <w:jc w:val="both"/>
        <w:rPr>
          <w:rFonts w:ascii="Arial" w:hAnsi="Arial" w:cs="Arial"/>
          <w:sz w:val="22"/>
          <w:szCs w:val="22"/>
          <w:lang w:val="en-GB"/>
        </w:rPr>
      </w:pPr>
      <w:r w:rsidRPr="00741A13">
        <w:rPr>
          <w:rFonts w:ascii="Arial" w:hAnsi="Arial" w:cs="Arial"/>
          <w:sz w:val="22"/>
          <w:szCs w:val="22"/>
          <w:lang w:val="en-GB"/>
        </w:rPr>
        <w:t xml:space="preserve">prohibit or restrict the consumption of water in the whole or part of its area of jurisdiction in general or for – </w:t>
      </w:r>
    </w:p>
    <w:p w:rsidR="008F2362" w:rsidRPr="00741A13" w:rsidRDefault="008F2362" w:rsidP="008F2362">
      <w:pPr>
        <w:ind w:left="1134" w:hanging="567"/>
        <w:jc w:val="both"/>
        <w:rPr>
          <w:rFonts w:ascii="Arial" w:hAnsi="Arial" w:cs="Arial"/>
          <w:sz w:val="22"/>
          <w:szCs w:val="22"/>
          <w:lang w:val="en-GB"/>
        </w:rPr>
      </w:pPr>
      <w:r w:rsidRPr="00741A13">
        <w:rPr>
          <w:rFonts w:ascii="Arial" w:hAnsi="Arial" w:cs="Arial"/>
          <w:sz w:val="22"/>
          <w:szCs w:val="22"/>
          <w:lang w:val="en-GB"/>
        </w:rPr>
        <w:t>(</w:t>
      </w:r>
      <w:proofErr w:type="spellStart"/>
      <w:proofErr w:type="gramStart"/>
      <w:r w:rsidRPr="00741A13">
        <w:rPr>
          <w:rFonts w:ascii="Arial" w:hAnsi="Arial" w:cs="Arial"/>
          <w:sz w:val="22"/>
          <w:szCs w:val="22"/>
          <w:lang w:val="en-GB"/>
        </w:rPr>
        <w:t>i</w:t>
      </w:r>
      <w:proofErr w:type="spellEnd"/>
      <w:proofErr w:type="gramEnd"/>
      <w:r w:rsidRPr="00741A13">
        <w:rPr>
          <w:rFonts w:ascii="Arial" w:hAnsi="Arial" w:cs="Arial"/>
          <w:sz w:val="22"/>
          <w:szCs w:val="22"/>
          <w:lang w:val="en-GB"/>
        </w:rPr>
        <w:t>)</w:t>
      </w:r>
      <w:r w:rsidRPr="00741A13">
        <w:rPr>
          <w:rFonts w:ascii="Arial" w:hAnsi="Arial" w:cs="Arial"/>
          <w:sz w:val="22"/>
          <w:szCs w:val="22"/>
          <w:lang w:val="en-GB"/>
        </w:rPr>
        <w:tab/>
        <w:t>specified purposes;</w:t>
      </w:r>
    </w:p>
    <w:p w:rsidR="008F2362" w:rsidRPr="00741A13" w:rsidRDefault="008F2362" w:rsidP="008F2362">
      <w:pPr>
        <w:ind w:left="1134" w:hanging="567"/>
        <w:jc w:val="both"/>
        <w:rPr>
          <w:rFonts w:ascii="Arial" w:hAnsi="Arial" w:cs="Arial"/>
          <w:sz w:val="22"/>
          <w:szCs w:val="22"/>
          <w:lang w:val="en-GB"/>
        </w:rPr>
      </w:pPr>
      <w:r w:rsidRPr="00741A13">
        <w:rPr>
          <w:rFonts w:ascii="Arial" w:hAnsi="Arial" w:cs="Arial"/>
          <w:sz w:val="22"/>
          <w:szCs w:val="22"/>
          <w:lang w:val="en-GB"/>
        </w:rPr>
        <w:t>(ii)</w:t>
      </w:r>
      <w:r w:rsidRPr="00741A13">
        <w:rPr>
          <w:rFonts w:ascii="Arial" w:hAnsi="Arial" w:cs="Arial"/>
          <w:sz w:val="22"/>
          <w:szCs w:val="22"/>
          <w:lang w:val="en-GB"/>
        </w:rPr>
        <w:tab/>
      </w:r>
      <w:proofErr w:type="gramStart"/>
      <w:r w:rsidRPr="00741A13">
        <w:rPr>
          <w:rFonts w:ascii="Arial" w:hAnsi="Arial" w:cs="Arial"/>
          <w:sz w:val="22"/>
          <w:szCs w:val="22"/>
          <w:lang w:val="en-GB"/>
        </w:rPr>
        <w:t>during</w:t>
      </w:r>
      <w:proofErr w:type="gramEnd"/>
      <w:r w:rsidRPr="00741A13">
        <w:rPr>
          <w:rFonts w:ascii="Arial" w:hAnsi="Arial" w:cs="Arial"/>
          <w:sz w:val="22"/>
          <w:szCs w:val="22"/>
          <w:lang w:val="en-GB"/>
        </w:rPr>
        <w:t xml:space="preserve"> specified hours of the day or on specified days; and</w:t>
      </w:r>
    </w:p>
    <w:p w:rsidR="008F2362" w:rsidRPr="00741A13" w:rsidRDefault="008F2362" w:rsidP="008F2362">
      <w:pPr>
        <w:ind w:left="1134" w:hanging="567"/>
        <w:jc w:val="both"/>
        <w:rPr>
          <w:rFonts w:ascii="Arial" w:hAnsi="Arial" w:cs="Arial"/>
          <w:sz w:val="22"/>
          <w:szCs w:val="22"/>
          <w:lang w:val="en-GB"/>
        </w:rPr>
      </w:pPr>
      <w:r w:rsidRPr="00741A13">
        <w:rPr>
          <w:rFonts w:ascii="Arial" w:hAnsi="Arial" w:cs="Arial"/>
          <w:sz w:val="22"/>
          <w:szCs w:val="22"/>
          <w:lang w:val="en-GB"/>
        </w:rPr>
        <w:t>(iii)</w:t>
      </w:r>
      <w:r w:rsidRPr="00741A13">
        <w:rPr>
          <w:rFonts w:ascii="Arial" w:hAnsi="Arial" w:cs="Arial"/>
          <w:sz w:val="22"/>
          <w:szCs w:val="22"/>
          <w:lang w:val="en-GB"/>
        </w:rPr>
        <w:tab/>
      </w:r>
      <w:proofErr w:type="gramStart"/>
      <w:r w:rsidRPr="00741A13">
        <w:rPr>
          <w:rFonts w:ascii="Arial" w:hAnsi="Arial" w:cs="Arial"/>
          <w:sz w:val="22"/>
          <w:szCs w:val="22"/>
          <w:lang w:val="en-GB"/>
        </w:rPr>
        <w:t>in</w:t>
      </w:r>
      <w:proofErr w:type="gramEnd"/>
      <w:r w:rsidRPr="00741A13">
        <w:rPr>
          <w:rFonts w:ascii="Arial" w:hAnsi="Arial" w:cs="Arial"/>
          <w:sz w:val="22"/>
          <w:szCs w:val="22"/>
          <w:lang w:val="en-GB"/>
        </w:rPr>
        <w:t xml:space="preserve"> a specified manner; and</w:t>
      </w:r>
    </w:p>
    <w:p w:rsidR="008F2362" w:rsidRPr="00741A13" w:rsidRDefault="008F2362" w:rsidP="008F2362">
      <w:pPr>
        <w:ind w:left="-851" w:firstLine="851"/>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determine</w:t>
      </w:r>
      <w:proofErr w:type="gramEnd"/>
      <w:r w:rsidRPr="00741A13">
        <w:rPr>
          <w:rFonts w:ascii="Arial" w:hAnsi="Arial" w:cs="Arial"/>
          <w:sz w:val="22"/>
          <w:szCs w:val="22"/>
          <w:lang w:val="en-GB"/>
        </w:rPr>
        <w:t xml:space="preserve"> and impose -</w:t>
      </w:r>
    </w:p>
    <w:p w:rsidR="008F2362" w:rsidRPr="00741A13" w:rsidRDefault="008F2362" w:rsidP="008F2362">
      <w:pPr>
        <w:ind w:left="1134" w:hanging="567"/>
        <w:jc w:val="both"/>
        <w:rPr>
          <w:rFonts w:ascii="Arial" w:hAnsi="Arial" w:cs="Arial"/>
          <w:sz w:val="22"/>
          <w:szCs w:val="22"/>
          <w:lang w:val="en-GB"/>
        </w:rPr>
      </w:pPr>
      <w:r w:rsidRPr="00741A13">
        <w:rPr>
          <w:rFonts w:ascii="Arial" w:hAnsi="Arial" w:cs="Arial"/>
          <w:sz w:val="22"/>
          <w:szCs w:val="22"/>
          <w:lang w:val="en-GB"/>
        </w:rPr>
        <w:t>(</w:t>
      </w:r>
      <w:proofErr w:type="spellStart"/>
      <w:proofErr w:type="gramStart"/>
      <w:r w:rsidRPr="00741A13">
        <w:rPr>
          <w:rFonts w:ascii="Arial" w:hAnsi="Arial" w:cs="Arial"/>
          <w:sz w:val="22"/>
          <w:szCs w:val="22"/>
          <w:lang w:val="en-GB"/>
        </w:rPr>
        <w:t>i</w:t>
      </w:r>
      <w:proofErr w:type="spellEnd"/>
      <w:proofErr w:type="gramEnd"/>
      <w:r w:rsidRPr="00741A13">
        <w:rPr>
          <w:rFonts w:ascii="Arial" w:hAnsi="Arial" w:cs="Arial"/>
          <w:sz w:val="22"/>
          <w:szCs w:val="22"/>
          <w:lang w:val="en-GB"/>
        </w:rPr>
        <w:t>)</w:t>
      </w:r>
      <w:r w:rsidRPr="00741A13">
        <w:rPr>
          <w:rFonts w:ascii="Arial" w:hAnsi="Arial" w:cs="Arial"/>
          <w:sz w:val="22"/>
          <w:szCs w:val="22"/>
          <w:lang w:val="en-GB"/>
        </w:rPr>
        <w:tab/>
        <w:t>limits on the quantity of water that may be consumed over a specified period;</w:t>
      </w:r>
    </w:p>
    <w:p w:rsidR="008F2362" w:rsidRPr="00741A13" w:rsidRDefault="008F2362" w:rsidP="008F2362">
      <w:pPr>
        <w:ind w:left="1134" w:hanging="567"/>
        <w:jc w:val="both"/>
        <w:rPr>
          <w:rFonts w:ascii="Arial" w:hAnsi="Arial" w:cs="Arial"/>
          <w:sz w:val="22"/>
          <w:szCs w:val="22"/>
          <w:lang w:val="en-GB"/>
        </w:rPr>
      </w:pPr>
      <w:r w:rsidRPr="00741A13">
        <w:rPr>
          <w:rFonts w:ascii="Arial" w:hAnsi="Arial" w:cs="Arial"/>
          <w:sz w:val="22"/>
          <w:szCs w:val="22"/>
          <w:lang w:val="en-GB"/>
        </w:rPr>
        <w:t>(ii)</w:t>
      </w:r>
      <w:r w:rsidRPr="00741A13">
        <w:rPr>
          <w:rFonts w:ascii="Arial" w:hAnsi="Arial" w:cs="Arial"/>
          <w:sz w:val="22"/>
          <w:szCs w:val="22"/>
          <w:lang w:val="en-GB"/>
        </w:rPr>
        <w:tab/>
        <w:t xml:space="preserve">charges additional to those prescribed in respect of the supply of water in excess of a limit contemplated in </w:t>
      </w:r>
      <w:r>
        <w:rPr>
          <w:rFonts w:ascii="Arial" w:hAnsi="Arial" w:cs="Arial"/>
          <w:sz w:val="22"/>
          <w:szCs w:val="22"/>
          <w:lang w:val="en-GB"/>
        </w:rPr>
        <w:t>Subsection</w:t>
      </w:r>
      <w:r w:rsidRPr="00741A13">
        <w:rPr>
          <w:rFonts w:ascii="Arial" w:hAnsi="Arial" w:cs="Arial"/>
          <w:sz w:val="22"/>
          <w:szCs w:val="22"/>
          <w:lang w:val="en-GB"/>
        </w:rPr>
        <w:t xml:space="preserve"> (1)(b)(</w:t>
      </w:r>
      <w:proofErr w:type="spellStart"/>
      <w:r w:rsidRPr="00741A13">
        <w:rPr>
          <w:rFonts w:ascii="Arial" w:hAnsi="Arial" w:cs="Arial"/>
          <w:sz w:val="22"/>
          <w:szCs w:val="22"/>
          <w:lang w:val="en-GB"/>
        </w:rPr>
        <w:t>i</w:t>
      </w:r>
      <w:proofErr w:type="spellEnd"/>
      <w:r w:rsidRPr="00741A13">
        <w:rPr>
          <w:rFonts w:ascii="Arial" w:hAnsi="Arial" w:cs="Arial"/>
          <w:sz w:val="22"/>
          <w:szCs w:val="22"/>
          <w:lang w:val="en-GB"/>
        </w:rPr>
        <w:t>); and</w:t>
      </w:r>
    </w:p>
    <w:p w:rsidR="008F2362" w:rsidRPr="00741A13" w:rsidRDefault="008F2362" w:rsidP="008F2362">
      <w:pPr>
        <w:ind w:left="1134" w:hanging="567"/>
        <w:jc w:val="both"/>
        <w:rPr>
          <w:rFonts w:ascii="Arial" w:hAnsi="Arial" w:cs="Arial"/>
          <w:sz w:val="22"/>
          <w:szCs w:val="22"/>
          <w:lang w:val="en-GB"/>
        </w:rPr>
      </w:pPr>
      <w:r w:rsidRPr="00741A13">
        <w:rPr>
          <w:rFonts w:ascii="Arial" w:hAnsi="Arial" w:cs="Arial"/>
          <w:sz w:val="22"/>
          <w:szCs w:val="22"/>
          <w:lang w:val="en-GB"/>
        </w:rPr>
        <w:t>(iii)</w:t>
      </w:r>
      <w:r w:rsidRPr="00741A13">
        <w:rPr>
          <w:rFonts w:ascii="Arial" w:hAnsi="Arial" w:cs="Arial"/>
          <w:sz w:val="22"/>
          <w:szCs w:val="22"/>
          <w:lang w:val="en-GB"/>
        </w:rPr>
        <w:tab/>
      </w:r>
      <w:proofErr w:type="gramStart"/>
      <w:r w:rsidRPr="00741A13">
        <w:rPr>
          <w:rFonts w:ascii="Arial" w:hAnsi="Arial" w:cs="Arial"/>
          <w:sz w:val="22"/>
          <w:szCs w:val="22"/>
          <w:lang w:val="en-GB"/>
        </w:rPr>
        <w:t>a</w:t>
      </w:r>
      <w:proofErr w:type="gramEnd"/>
      <w:r w:rsidRPr="00741A13">
        <w:rPr>
          <w:rFonts w:ascii="Arial" w:hAnsi="Arial" w:cs="Arial"/>
          <w:sz w:val="22"/>
          <w:szCs w:val="22"/>
          <w:lang w:val="en-GB"/>
        </w:rPr>
        <w:t xml:space="preserve"> general surcharge on the prescribed charges in respect of the supply of water; and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impose</w:t>
      </w:r>
      <w:proofErr w:type="gramEnd"/>
      <w:r w:rsidRPr="00741A13">
        <w:rPr>
          <w:rFonts w:ascii="Arial" w:hAnsi="Arial" w:cs="Arial"/>
          <w:sz w:val="22"/>
          <w:szCs w:val="22"/>
          <w:lang w:val="en-GB"/>
        </w:rPr>
        <w:t xml:space="preserve"> restrictions or prohibitions on the use or manner of use or disposition of an appliance by means of which water is used or consumed, or on the connection of such appliances to the water installation.</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limit the application of the provisions of a notice contemplated by </w:t>
      </w:r>
      <w:r>
        <w:rPr>
          <w:rFonts w:ascii="Arial" w:hAnsi="Arial" w:cs="Arial"/>
          <w:sz w:val="22"/>
          <w:szCs w:val="22"/>
          <w:lang w:val="en-GB"/>
        </w:rPr>
        <w:t>subsection</w:t>
      </w:r>
      <w:r w:rsidRPr="00741A13">
        <w:rPr>
          <w:rFonts w:ascii="Arial" w:hAnsi="Arial" w:cs="Arial"/>
          <w:sz w:val="22"/>
          <w:szCs w:val="22"/>
          <w:lang w:val="en-GB"/>
        </w:rPr>
        <w:t xml:space="preserve"> (1) to specified areas and categories of consumers, premises and activities, and may permit deviations and exemptions from, and the relaxation of, any of the provisions on reasonable grounds.</w:t>
      </w:r>
    </w:p>
    <w:p w:rsidR="008F2362" w:rsidRPr="00741A13" w:rsidRDefault="008F2362" w:rsidP="008F2362">
      <w:pPr>
        <w:ind w:left="-851"/>
        <w:jc w:val="both"/>
        <w:rPr>
          <w:rFonts w:ascii="Arial" w:hAnsi="Arial" w:cs="Arial"/>
          <w:sz w:val="22"/>
          <w:szCs w:val="22"/>
          <w:lang w:val="en-GB"/>
        </w:rPr>
      </w:pPr>
    </w:p>
    <w:p w:rsidR="008F2362" w:rsidRDefault="008F2362" w:rsidP="008F2362">
      <w:pPr>
        <w:ind w:left="-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r>
      <w:r>
        <w:rPr>
          <w:rFonts w:ascii="Arial" w:hAnsi="Arial" w:cs="Arial"/>
          <w:sz w:val="22"/>
          <w:szCs w:val="22"/>
          <w:lang w:val="en-GB"/>
        </w:rPr>
        <w:tab/>
      </w:r>
      <w:r w:rsidRPr="00741A13">
        <w:rPr>
          <w:rFonts w:ascii="Arial" w:hAnsi="Arial" w:cs="Arial"/>
          <w:sz w:val="22"/>
          <w:szCs w:val="22"/>
          <w:lang w:val="en-GB"/>
        </w:rPr>
        <w:t xml:space="preserve">The </w:t>
      </w:r>
      <w:r>
        <w:rPr>
          <w:rFonts w:ascii="Arial" w:hAnsi="Arial" w:cs="Arial"/>
          <w:sz w:val="22"/>
          <w:szCs w:val="22"/>
          <w:lang w:val="en-GB"/>
        </w:rPr>
        <w:t>Municipality</w:t>
      </w:r>
      <w:r w:rsidRPr="00741A13">
        <w:rPr>
          <w:rFonts w:ascii="Arial" w:hAnsi="Arial" w:cs="Arial"/>
          <w:sz w:val="22"/>
          <w:szCs w:val="22"/>
          <w:lang w:val="en-GB"/>
        </w:rPr>
        <w:t xml:space="preserve"> may </w:t>
      </w:r>
      <w:r>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t xml:space="preserve">take, or by written notice require a consumer at his or her own expense to take, such measures, including the installation of measurement devices and devices for restricting the flow of water, as may in its opinion be necessary to ensure compliance with a notice published in terms of </w:t>
      </w:r>
      <w:r>
        <w:rPr>
          <w:rFonts w:ascii="Arial" w:hAnsi="Arial" w:cs="Arial"/>
          <w:sz w:val="22"/>
          <w:szCs w:val="22"/>
          <w:lang w:val="en-GB"/>
        </w:rPr>
        <w:t>subsection</w:t>
      </w:r>
      <w:r w:rsidRPr="00741A13">
        <w:rPr>
          <w:rFonts w:ascii="Arial" w:hAnsi="Arial" w:cs="Arial"/>
          <w:sz w:val="22"/>
          <w:szCs w:val="22"/>
          <w:lang w:val="en-GB"/>
        </w:rPr>
        <w:t xml:space="preserve"> (1); or</w:t>
      </w:r>
    </w:p>
    <w:p w:rsidR="008F2362" w:rsidRPr="00741A13" w:rsidRDefault="008F2362" w:rsidP="008F2362">
      <w:pPr>
        <w:numPr>
          <w:ilvl w:val="0"/>
          <w:numId w:val="8"/>
        </w:numPr>
        <w:tabs>
          <w:tab w:val="clear" w:pos="734"/>
          <w:tab w:val="num" w:pos="567"/>
        </w:tabs>
        <w:ind w:left="567" w:hanging="567"/>
        <w:jc w:val="both"/>
        <w:rPr>
          <w:rFonts w:ascii="Arial" w:hAnsi="Arial" w:cs="Arial"/>
          <w:sz w:val="22"/>
          <w:szCs w:val="22"/>
          <w:lang w:val="en-GB"/>
        </w:rPr>
      </w:pPr>
      <w:r w:rsidRPr="00741A13">
        <w:rPr>
          <w:rFonts w:ascii="Arial" w:hAnsi="Arial" w:cs="Arial"/>
          <w:sz w:val="22"/>
          <w:szCs w:val="22"/>
          <w:lang w:val="en-GB"/>
        </w:rPr>
        <w:t xml:space="preserve">discontinue or, for such period as it may deem fit, limit the supply of water to any premises in the event of a contravention on such premises or failure to comply with the terms of a notice published in terms of </w:t>
      </w:r>
      <w:r>
        <w:rPr>
          <w:rFonts w:ascii="Arial" w:hAnsi="Arial" w:cs="Arial"/>
          <w:sz w:val="22"/>
          <w:szCs w:val="22"/>
          <w:lang w:val="en-GB"/>
        </w:rPr>
        <w:t>subsection</w:t>
      </w:r>
      <w:r w:rsidRPr="00741A13">
        <w:rPr>
          <w:rFonts w:ascii="Arial" w:hAnsi="Arial" w:cs="Arial"/>
          <w:sz w:val="22"/>
          <w:szCs w:val="22"/>
          <w:lang w:val="en-GB"/>
        </w:rPr>
        <w:t xml:space="preserve"> (1) ; and</w:t>
      </w:r>
    </w:p>
    <w:p w:rsidR="008F2362" w:rsidRPr="00741A13" w:rsidRDefault="008F2362" w:rsidP="008F2362">
      <w:pPr>
        <w:numPr>
          <w:ilvl w:val="0"/>
          <w:numId w:val="8"/>
        </w:numPr>
        <w:tabs>
          <w:tab w:val="clear" w:pos="734"/>
          <w:tab w:val="num" w:pos="567"/>
        </w:tabs>
        <w:ind w:left="567" w:hanging="567"/>
        <w:jc w:val="both"/>
        <w:rPr>
          <w:rFonts w:ascii="Arial" w:hAnsi="Arial" w:cs="Arial"/>
          <w:sz w:val="22"/>
          <w:szCs w:val="22"/>
          <w:lang w:val="en-GB"/>
        </w:rPr>
      </w:pPr>
      <w:proofErr w:type="gramStart"/>
      <w:r w:rsidRPr="00741A13">
        <w:rPr>
          <w:rFonts w:ascii="Arial" w:hAnsi="Arial" w:cs="Arial"/>
          <w:sz w:val="22"/>
          <w:szCs w:val="22"/>
          <w:lang w:val="en-GB"/>
        </w:rPr>
        <w:t>where</w:t>
      </w:r>
      <w:proofErr w:type="gramEnd"/>
      <w:r w:rsidRPr="00741A13">
        <w:rPr>
          <w:rFonts w:ascii="Arial" w:hAnsi="Arial" w:cs="Arial"/>
          <w:sz w:val="22"/>
          <w:szCs w:val="22"/>
          <w:lang w:val="en-GB"/>
        </w:rPr>
        <w:t xml:space="preserve"> the supply has been discontinued, it shall only be restored when the </w:t>
      </w:r>
      <w:r w:rsidRPr="007F266F">
        <w:rPr>
          <w:rFonts w:ascii="Arial" w:hAnsi="Arial" w:cs="Arial"/>
          <w:sz w:val="22"/>
          <w:szCs w:val="22"/>
          <w:lang w:val="en-GB"/>
        </w:rPr>
        <w:t xml:space="preserve">prescribed </w:t>
      </w:r>
      <w:r>
        <w:rPr>
          <w:rFonts w:ascii="Arial" w:hAnsi="Arial" w:cs="Arial"/>
          <w:sz w:val="22"/>
          <w:szCs w:val="22"/>
          <w:lang w:val="en-GB"/>
        </w:rPr>
        <w:t>fee</w:t>
      </w:r>
      <w:r w:rsidRPr="007F266F">
        <w:rPr>
          <w:rFonts w:ascii="Arial" w:hAnsi="Arial" w:cs="Arial"/>
          <w:sz w:val="22"/>
          <w:szCs w:val="22"/>
          <w:lang w:val="en-GB"/>
        </w:rPr>
        <w:t xml:space="preserve"> for discontinuation and reconnecting</w:t>
      </w:r>
      <w:r w:rsidRPr="00741A13">
        <w:rPr>
          <w:rFonts w:ascii="Arial" w:hAnsi="Arial" w:cs="Arial"/>
          <w:sz w:val="22"/>
          <w:szCs w:val="22"/>
          <w:lang w:val="en-GB"/>
        </w:rPr>
        <w:t xml:space="preserve"> the supply has been paid.</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pStyle w:val="BodyText"/>
        <w:ind w:hanging="851"/>
        <w:rPr>
          <w:rFonts w:ascii="Arial" w:hAnsi="Arial" w:cs="Arial"/>
          <w:sz w:val="22"/>
          <w:szCs w:val="22"/>
          <w:lang w:val="en-GB"/>
        </w:rPr>
      </w:pPr>
      <w:r w:rsidRPr="00741A13">
        <w:rPr>
          <w:rFonts w:ascii="Arial" w:hAnsi="Arial" w:cs="Arial"/>
          <w:sz w:val="22"/>
          <w:szCs w:val="22"/>
          <w:lang w:val="en-GB"/>
        </w:rPr>
        <w:t>(4)</w:t>
      </w:r>
      <w:r>
        <w:rPr>
          <w:rFonts w:ascii="Arial" w:hAnsi="Arial" w:cs="Arial"/>
          <w:sz w:val="22"/>
          <w:szCs w:val="22"/>
          <w:lang w:val="en-GB"/>
        </w:rPr>
        <w:tab/>
      </w:r>
      <w:r w:rsidRPr="00741A13">
        <w:rPr>
          <w:rFonts w:ascii="Arial" w:hAnsi="Arial" w:cs="Arial"/>
          <w:sz w:val="22"/>
          <w:szCs w:val="22"/>
          <w:lang w:val="en-GB"/>
        </w:rPr>
        <w:t xml:space="preserve">The provisions of this section shall also apply in respect of water supplied directly by the </w:t>
      </w:r>
      <w:r>
        <w:rPr>
          <w:rFonts w:ascii="Arial" w:hAnsi="Arial" w:cs="Arial"/>
          <w:sz w:val="22"/>
          <w:szCs w:val="22"/>
          <w:lang w:val="en-GB"/>
        </w:rPr>
        <w:t>Municipality</w:t>
      </w:r>
      <w:r w:rsidRPr="00741A13">
        <w:rPr>
          <w:rFonts w:ascii="Arial" w:hAnsi="Arial" w:cs="Arial"/>
          <w:sz w:val="22"/>
          <w:szCs w:val="22"/>
          <w:lang w:val="en-GB"/>
        </w:rPr>
        <w:t xml:space="preserve"> to consumers outside its area of jurisdiction, </w:t>
      </w:r>
      <w:r w:rsidRPr="00741A13">
        <w:rPr>
          <w:rFonts w:ascii="Arial" w:hAnsi="Arial" w:cs="Arial"/>
          <w:sz w:val="22"/>
          <w:szCs w:val="22"/>
          <w:lang w:val="en-GB"/>
        </w:rPr>
        <w:lastRenderedPageBreak/>
        <w:t xml:space="preserve">notwithstanding anything to the contrary in the conditions governing such supply, unless otherwise specified in the notice published in terms of </w:t>
      </w:r>
      <w:r>
        <w:rPr>
          <w:rFonts w:ascii="Arial" w:hAnsi="Arial" w:cs="Arial"/>
          <w:sz w:val="22"/>
          <w:szCs w:val="22"/>
          <w:lang w:val="en-GB"/>
        </w:rPr>
        <w:t>subsection</w:t>
      </w:r>
      <w:r w:rsidRPr="00741A13">
        <w:rPr>
          <w:rFonts w:ascii="Arial" w:hAnsi="Arial" w:cs="Arial"/>
          <w:sz w:val="22"/>
          <w:szCs w:val="22"/>
          <w:lang w:val="en-GB"/>
        </w:rPr>
        <w:t xml:space="preserve"> (1).</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79" w:name="_Toc448758803"/>
    </w:p>
    <w:p w:rsidR="008F2362" w:rsidRDefault="008F2362" w:rsidP="008F2362">
      <w:pPr>
        <w:pStyle w:val="Heading3"/>
        <w:numPr>
          <w:ilvl w:val="0"/>
          <w:numId w:val="0"/>
        </w:numPr>
        <w:ind w:left="-851"/>
        <w:jc w:val="both"/>
        <w:rPr>
          <w:rFonts w:ascii="Arial" w:hAnsi="Arial" w:cs="Arial"/>
          <w:sz w:val="22"/>
          <w:szCs w:val="22"/>
          <w:lang w:val="en-GB"/>
        </w:rPr>
      </w:pPr>
      <w:bookmarkStart w:id="180" w:name="_Toc490812033"/>
      <w:bookmarkStart w:id="181" w:name="_Toc490828397"/>
      <w:r w:rsidRPr="00741A13">
        <w:rPr>
          <w:rFonts w:ascii="Arial" w:hAnsi="Arial" w:cs="Arial"/>
          <w:sz w:val="22"/>
          <w:szCs w:val="22"/>
          <w:lang w:val="en-GB"/>
        </w:rPr>
        <w:t>Waste of water unlawful</w:t>
      </w:r>
      <w:bookmarkEnd w:id="179"/>
      <w:bookmarkEnd w:id="180"/>
      <w:bookmarkEnd w:id="181"/>
    </w:p>
    <w:p w:rsidR="008F2362" w:rsidRPr="000B40E6" w:rsidRDefault="008F2362" w:rsidP="008F2362">
      <w:pPr>
        <w:rPr>
          <w:lang w:val="en-GB"/>
        </w:rPr>
      </w:pPr>
    </w:p>
    <w:p w:rsidR="008F2362" w:rsidRDefault="008F2362" w:rsidP="008F2362">
      <w:pPr>
        <w:ind w:left="-851"/>
        <w:jc w:val="both"/>
        <w:rPr>
          <w:rFonts w:ascii="Arial" w:hAnsi="Arial" w:cs="Arial"/>
          <w:sz w:val="22"/>
          <w:szCs w:val="22"/>
          <w:lang w:val="en-GB"/>
        </w:rPr>
      </w:pPr>
      <w:r>
        <w:rPr>
          <w:rFonts w:ascii="Arial" w:hAnsi="Arial" w:cs="Arial"/>
          <w:sz w:val="22"/>
          <w:szCs w:val="22"/>
          <w:lang w:val="en-GB"/>
        </w:rPr>
        <w:t>47</w:t>
      </w:r>
      <w:r w:rsidRPr="00741A13">
        <w:rPr>
          <w:rFonts w:ascii="Arial" w:hAnsi="Arial" w:cs="Arial"/>
          <w:sz w:val="22"/>
          <w:szCs w:val="22"/>
          <w:lang w:val="en-GB"/>
        </w:rPr>
        <w:t>. (1)</w:t>
      </w:r>
      <w:r w:rsidRPr="00741A13">
        <w:rPr>
          <w:rFonts w:ascii="Arial" w:hAnsi="Arial" w:cs="Arial"/>
          <w:sz w:val="22"/>
          <w:szCs w:val="22"/>
          <w:lang w:val="en-GB"/>
        </w:rPr>
        <w:tab/>
        <w:t xml:space="preserve">No consumer shall permit </w:t>
      </w:r>
      <w:r>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purposeless or wasteful discharge of water from terminal water fittings;</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pipes</w:t>
      </w:r>
      <w:proofErr w:type="gramEnd"/>
      <w:r w:rsidRPr="00741A13">
        <w:rPr>
          <w:rFonts w:ascii="Arial" w:hAnsi="Arial" w:cs="Arial"/>
          <w:sz w:val="22"/>
          <w:szCs w:val="22"/>
          <w:lang w:val="en-GB"/>
        </w:rPr>
        <w:t xml:space="preserve"> or water fittings </w:t>
      </w:r>
      <w:r>
        <w:rPr>
          <w:rFonts w:ascii="Arial" w:hAnsi="Arial" w:cs="Arial"/>
          <w:sz w:val="22"/>
          <w:szCs w:val="22"/>
          <w:lang w:val="en-GB"/>
        </w:rPr>
        <w:t xml:space="preserve">forming part of a water installation </w:t>
      </w:r>
      <w:r w:rsidRPr="00741A13">
        <w:rPr>
          <w:rFonts w:ascii="Arial" w:hAnsi="Arial" w:cs="Arial"/>
          <w:sz w:val="22"/>
          <w:szCs w:val="22"/>
          <w:lang w:val="en-GB"/>
        </w:rPr>
        <w:t>to leak;</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(c)</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use of maladjusted or defective water fittings;</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(d)</w:t>
      </w:r>
      <w:r w:rsidRPr="00741A13">
        <w:rPr>
          <w:rFonts w:ascii="Arial" w:hAnsi="Arial" w:cs="Arial"/>
          <w:sz w:val="22"/>
          <w:szCs w:val="22"/>
          <w:lang w:val="en-GB"/>
        </w:rPr>
        <w:tab/>
      </w:r>
      <w:proofErr w:type="gramStart"/>
      <w:r w:rsidRPr="00741A13">
        <w:rPr>
          <w:rFonts w:ascii="Arial" w:hAnsi="Arial" w:cs="Arial"/>
          <w:sz w:val="22"/>
          <w:szCs w:val="22"/>
          <w:lang w:val="en-GB"/>
        </w:rPr>
        <w:t>an</w:t>
      </w:r>
      <w:proofErr w:type="gramEnd"/>
      <w:r w:rsidRPr="00741A13">
        <w:rPr>
          <w:rFonts w:ascii="Arial" w:hAnsi="Arial" w:cs="Arial"/>
          <w:sz w:val="22"/>
          <w:szCs w:val="22"/>
          <w:lang w:val="en-GB"/>
        </w:rPr>
        <w:t xml:space="preserve"> overflow of water</w:t>
      </w:r>
      <w:r>
        <w:rPr>
          <w:rFonts w:ascii="Arial" w:hAnsi="Arial" w:cs="Arial"/>
          <w:sz w:val="22"/>
          <w:szCs w:val="22"/>
          <w:lang w:val="en-GB"/>
        </w:rPr>
        <w:t xml:space="preserve"> from a water installation</w:t>
      </w:r>
      <w:r w:rsidRPr="00741A13">
        <w:rPr>
          <w:rFonts w:ascii="Arial" w:hAnsi="Arial" w:cs="Arial"/>
          <w:sz w:val="22"/>
          <w:szCs w:val="22"/>
          <w:lang w:val="en-GB"/>
        </w:rPr>
        <w:t xml:space="preserve"> to persist; or</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(e)</w:t>
      </w:r>
      <w:r w:rsidRPr="00741A13">
        <w:rPr>
          <w:rFonts w:ascii="Arial" w:hAnsi="Arial" w:cs="Arial"/>
          <w:sz w:val="22"/>
          <w:szCs w:val="22"/>
          <w:lang w:val="en-GB"/>
        </w:rPr>
        <w:tab/>
      </w:r>
      <w:proofErr w:type="gramStart"/>
      <w:r w:rsidRPr="00741A13">
        <w:rPr>
          <w:rFonts w:ascii="Arial" w:hAnsi="Arial" w:cs="Arial"/>
          <w:sz w:val="22"/>
          <w:szCs w:val="22"/>
          <w:lang w:val="en-GB"/>
        </w:rPr>
        <w:t>an</w:t>
      </w:r>
      <w:proofErr w:type="gramEnd"/>
      <w:r w:rsidRPr="00741A13">
        <w:rPr>
          <w:rFonts w:ascii="Arial" w:hAnsi="Arial" w:cs="Arial"/>
          <w:sz w:val="22"/>
          <w:szCs w:val="22"/>
          <w:lang w:val="en-GB"/>
        </w:rPr>
        <w:t xml:space="preserve"> inefficient </w:t>
      </w:r>
      <w:r>
        <w:rPr>
          <w:rFonts w:ascii="Arial" w:hAnsi="Arial" w:cs="Arial"/>
          <w:sz w:val="22"/>
          <w:szCs w:val="22"/>
          <w:lang w:val="en-GB"/>
        </w:rPr>
        <w:t xml:space="preserve">or wasteful </w:t>
      </w:r>
      <w:r w:rsidRPr="00741A13">
        <w:rPr>
          <w:rFonts w:ascii="Arial" w:hAnsi="Arial" w:cs="Arial"/>
          <w:sz w:val="22"/>
          <w:szCs w:val="22"/>
          <w:lang w:val="en-GB"/>
        </w:rPr>
        <w:t>use of water to persist.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numPr>
          <w:ilvl w:val="0"/>
          <w:numId w:val="9"/>
        </w:numPr>
        <w:tabs>
          <w:tab w:val="clear" w:pos="713"/>
          <w:tab w:val="num" w:pos="0"/>
        </w:tabs>
        <w:ind w:left="0" w:hanging="851"/>
        <w:jc w:val="both"/>
        <w:rPr>
          <w:rFonts w:ascii="Arial" w:hAnsi="Arial" w:cs="Arial"/>
          <w:sz w:val="22"/>
          <w:szCs w:val="22"/>
          <w:lang w:val="en-GB"/>
        </w:rPr>
      </w:pPr>
      <w:r w:rsidRPr="00741A13">
        <w:rPr>
          <w:rFonts w:ascii="Arial" w:hAnsi="Arial" w:cs="Arial"/>
          <w:sz w:val="22"/>
          <w:szCs w:val="22"/>
          <w:lang w:val="en-GB"/>
        </w:rPr>
        <w:t xml:space="preserve">An owner shall repair or replace any part of his or her water installation which is in such a state of disrepair that it is either causing or is likely to cause an occurrence listed in </w:t>
      </w:r>
      <w:r>
        <w:rPr>
          <w:rFonts w:ascii="Arial" w:hAnsi="Arial" w:cs="Arial"/>
          <w:sz w:val="22"/>
          <w:szCs w:val="22"/>
          <w:lang w:val="en-GB"/>
        </w:rPr>
        <w:t>subsection</w:t>
      </w:r>
      <w:r w:rsidRPr="00741A13">
        <w:rPr>
          <w:rFonts w:ascii="Arial" w:hAnsi="Arial" w:cs="Arial"/>
          <w:sz w:val="22"/>
          <w:szCs w:val="22"/>
          <w:lang w:val="en-GB"/>
        </w:rPr>
        <w:t xml:space="preserve"> (1).</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88"/>
        <w:jc w:val="both"/>
        <w:rPr>
          <w:rFonts w:ascii="Arial" w:hAnsi="Arial" w:cs="Arial"/>
          <w:sz w:val="22"/>
          <w:szCs w:val="22"/>
          <w:lang w:val="en-GB"/>
        </w:rPr>
      </w:pPr>
      <w:r w:rsidRPr="00741A13">
        <w:rPr>
          <w:rFonts w:ascii="Arial" w:hAnsi="Arial" w:cs="Arial"/>
          <w:sz w:val="22"/>
          <w:szCs w:val="22"/>
          <w:lang w:val="en-GB"/>
        </w:rPr>
        <w:t>(3)</w:t>
      </w:r>
      <w:r>
        <w:rPr>
          <w:rFonts w:ascii="Arial" w:hAnsi="Arial" w:cs="Arial"/>
          <w:sz w:val="22"/>
          <w:szCs w:val="22"/>
          <w:lang w:val="en-GB"/>
        </w:rPr>
        <w:tab/>
      </w:r>
      <w:r w:rsidRPr="00741A13">
        <w:rPr>
          <w:rFonts w:ascii="Arial" w:hAnsi="Arial" w:cs="Arial"/>
          <w:sz w:val="22"/>
          <w:szCs w:val="22"/>
          <w:lang w:val="en-GB"/>
        </w:rPr>
        <w:t xml:space="preserve">If an owner fails to take measures as contemplated in </w:t>
      </w:r>
      <w:r>
        <w:rPr>
          <w:rFonts w:ascii="Arial" w:hAnsi="Arial" w:cs="Arial"/>
          <w:sz w:val="22"/>
          <w:szCs w:val="22"/>
          <w:lang w:val="en-GB"/>
        </w:rPr>
        <w:t>subsection</w:t>
      </w:r>
      <w:r w:rsidRPr="00741A13">
        <w:rPr>
          <w:rFonts w:ascii="Arial" w:hAnsi="Arial" w:cs="Arial"/>
          <w:sz w:val="22"/>
          <w:szCs w:val="22"/>
          <w:lang w:val="en-GB"/>
        </w:rPr>
        <w:t xml:space="preserve"> (2), the </w:t>
      </w:r>
      <w:r>
        <w:rPr>
          <w:rFonts w:ascii="Arial" w:hAnsi="Arial" w:cs="Arial"/>
          <w:sz w:val="22"/>
          <w:szCs w:val="22"/>
          <w:lang w:val="en-GB"/>
        </w:rPr>
        <w:t>Municipality</w:t>
      </w:r>
      <w:r w:rsidRPr="00741A13">
        <w:rPr>
          <w:rFonts w:ascii="Arial" w:hAnsi="Arial" w:cs="Arial"/>
          <w:sz w:val="22"/>
          <w:szCs w:val="22"/>
          <w:lang w:val="en-GB"/>
        </w:rPr>
        <w:t xml:space="preserve"> shall, by written notice in terms of </w:t>
      </w:r>
      <w:r>
        <w:rPr>
          <w:rFonts w:ascii="Arial" w:hAnsi="Arial" w:cs="Arial"/>
          <w:sz w:val="22"/>
          <w:szCs w:val="22"/>
          <w:lang w:val="en-GB"/>
        </w:rPr>
        <w:t>s</w:t>
      </w:r>
      <w:r w:rsidRPr="00741A13">
        <w:rPr>
          <w:rFonts w:ascii="Arial" w:hAnsi="Arial" w:cs="Arial"/>
          <w:sz w:val="22"/>
          <w:szCs w:val="22"/>
          <w:lang w:val="en-GB"/>
        </w:rPr>
        <w:t>ection 2</w:t>
      </w:r>
      <w:r>
        <w:rPr>
          <w:rFonts w:ascii="Arial" w:hAnsi="Arial" w:cs="Arial"/>
          <w:sz w:val="22"/>
          <w:szCs w:val="22"/>
          <w:lang w:val="en-GB"/>
        </w:rPr>
        <w:t>1</w:t>
      </w:r>
      <w:r w:rsidRPr="00741A13">
        <w:rPr>
          <w:rFonts w:ascii="Arial" w:hAnsi="Arial" w:cs="Arial"/>
          <w:sz w:val="22"/>
          <w:szCs w:val="22"/>
          <w:lang w:val="en-GB"/>
        </w:rPr>
        <w:t xml:space="preserve">, require the owner to comply with the provisions of </w:t>
      </w:r>
      <w:r>
        <w:rPr>
          <w:rFonts w:ascii="Arial" w:hAnsi="Arial" w:cs="Arial"/>
          <w:sz w:val="22"/>
          <w:szCs w:val="22"/>
          <w:lang w:val="en-GB"/>
        </w:rPr>
        <w:t>subsection</w:t>
      </w:r>
      <w:r w:rsidRPr="00741A13">
        <w:rPr>
          <w:rFonts w:ascii="Arial" w:hAnsi="Arial" w:cs="Arial"/>
          <w:sz w:val="22"/>
          <w:szCs w:val="22"/>
          <w:lang w:val="en-GB"/>
        </w:rPr>
        <w:t xml:space="preserve"> (1).</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sidRPr="00741A13">
        <w:rPr>
          <w:rFonts w:ascii="Arial" w:hAnsi="Arial" w:cs="Arial"/>
          <w:sz w:val="22"/>
          <w:szCs w:val="22"/>
          <w:lang w:val="en-GB"/>
        </w:rPr>
        <w:tab/>
        <w:t>A consumer shall ensure that any equipment or plant connected to his or her water installation uses water in an efficient manner.</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by written notice, prohibit the use by a consumer of any equipment in a water installation if, in its opinion, its use of water is inefficient. Such equipment shall not be returned to use until its efficiency has been restored and a written application to do so has been approved by the </w:t>
      </w:r>
      <w:r>
        <w:rPr>
          <w:rFonts w:ascii="Arial" w:hAnsi="Arial" w:cs="Arial"/>
          <w:sz w:val="22"/>
          <w:szCs w:val="22"/>
          <w:lang w:val="en-GB"/>
        </w:rPr>
        <w:t>Municipality</w:t>
      </w:r>
      <w:r w:rsidRPr="00741A13">
        <w:rPr>
          <w:rFonts w:ascii="Arial" w:hAnsi="Arial" w:cs="Arial"/>
          <w:sz w:val="22"/>
          <w:szCs w:val="22"/>
          <w:lang w:val="en-GB"/>
        </w:rPr>
        <w: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pStyle w:val="Heading2"/>
        <w:numPr>
          <w:ilvl w:val="0"/>
          <w:numId w:val="0"/>
        </w:numPr>
        <w:ind w:left="-851"/>
        <w:rPr>
          <w:rFonts w:ascii="Arial" w:hAnsi="Arial" w:cs="Arial"/>
          <w:sz w:val="22"/>
          <w:szCs w:val="22"/>
          <w:lang w:val="en-GB"/>
        </w:rPr>
      </w:pPr>
      <w:bookmarkStart w:id="182" w:name="_Toc490812036"/>
      <w:bookmarkStart w:id="183" w:name="_Toc490828400"/>
      <w:r w:rsidRPr="00741A13">
        <w:rPr>
          <w:rFonts w:ascii="Arial" w:hAnsi="Arial" w:cs="Arial"/>
          <w:sz w:val="22"/>
          <w:szCs w:val="22"/>
          <w:lang w:val="en-GB"/>
        </w:rPr>
        <w:t xml:space="preserve">Part </w:t>
      </w:r>
      <w:r>
        <w:rPr>
          <w:rFonts w:ascii="Arial" w:hAnsi="Arial" w:cs="Arial"/>
          <w:sz w:val="22"/>
          <w:szCs w:val="22"/>
          <w:lang w:val="en-GB"/>
        </w:rPr>
        <w:t>8</w:t>
      </w:r>
      <w:r w:rsidRPr="00741A13">
        <w:rPr>
          <w:rFonts w:ascii="Arial" w:hAnsi="Arial" w:cs="Arial"/>
          <w:sz w:val="22"/>
          <w:szCs w:val="22"/>
          <w:lang w:val="en-GB"/>
        </w:rPr>
        <w:t xml:space="preserve">: General </w:t>
      </w:r>
      <w:r>
        <w:rPr>
          <w:rFonts w:ascii="Arial" w:hAnsi="Arial" w:cs="Arial"/>
          <w:sz w:val="22"/>
          <w:szCs w:val="22"/>
          <w:lang w:val="en-GB"/>
        </w:rPr>
        <w:t>P</w:t>
      </w:r>
      <w:r w:rsidRPr="00741A13">
        <w:rPr>
          <w:rFonts w:ascii="Arial" w:hAnsi="Arial" w:cs="Arial"/>
          <w:sz w:val="22"/>
          <w:szCs w:val="22"/>
          <w:lang w:val="en-GB"/>
        </w:rPr>
        <w:t>rovisions</w:t>
      </w:r>
      <w:bookmarkEnd w:id="182"/>
      <w:bookmarkEnd w:id="183"/>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84" w:name="_Toc448758804"/>
    </w:p>
    <w:p w:rsidR="008F2362" w:rsidRDefault="008F2362" w:rsidP="008F2362">
      <w:pPr>
        <w:pStyle w:val="Heading3"/>
        <w:numPr>
          <w:ilvl w:val="0"/>
          <w:numId w:val="0"/>
        </w:numPr>
        <w:ind w:left="-851"/>
        <w:jc w:val="both"/>
        <w:rPr>
          <w:rFonts w:ascii="Arial" w:hAnsi="Arial" w:cs="Arial"/>
          <w:sz w:val="22"/>
          <w:szCs w:val="22"/>
          <w:lang w:val="en-GB"/>
        </w:rPr>
      </w:pPr>
      <w:bookmarkStart w:id="185" w:name="_Toc490812037"/>
      <w:bookmarkStart w:id="186" w:name="_Toc490828401"/>
      <w:r w:rsidRPr="00741A13">
        <w:rPr>
          <w:rFonts w:ascii="Arial" w:hAnsi="Arial" w:cs="Arial"/>
          <w:sz w:val="22"/>
          <w:szCs w:val="22"/>
          <w:lang w:val="en-GB"/>
        </w:rPr>
        <w:t>Notification of boreholes</w:t>
      </w:r>
      <w:bookmarkEnd w:id="184"/>
      <w:bookmarkEnd w:id="185"/>
      <w:bookmarkEnd w:id="186"/>
    </w:p>
    <w:p w:rsidR="008F2362" w:rsidRPr="000B40E6" w:rsidRDefault="008F2362" w:rsidP="008F2362">
      <w:pPr>
        <w:rPr>
          <w:lang w:val="en-GB"/>
        </w:rPr>
      </w:pPr>
    </w:p>
    <w:p w:rsidR="008F2362" w:rsidRDefault="008F2362" w:rsidP="008F2362">
      <w:pPr>
        <w:ind w:left="-851"/>
        <w:jc w:val="both"/>
        <w:rPr>
          <w:rFonts w:ascii="Arial" w:hAnsi="Arial" w:cs="Arial"/>
          <w:sz w:val="22"/>
          <w:szCs w:val="22"/>
          <w:lang w:val="en-GB"/>
        </w:rPr>
      </w:pPr>
      <w:r>
        <w:rPr>
          <w:rFonts w:ascii="Arial" w:hAnsi="Arial" w:cs="Arial"/>
          <w:sz w:val="22"/>
          <w:szCs w:val="22"/>
          <w:lang w:val="en-GB"/>
        </w:rPr>
        <w:t>48</w:t>
      </w:r>
      <w:r w:rsidRPr="00741A13">
        <w:rPr>
          <w:rFonts w:ascii="Arial" w:hAnsi="Arial" w:cs="Arial"/>
          <w:sz w:val="22"/>
          <w:szCs w:val="22"/>
          <w:lang w:val="en-GB"/>
        </w:rPr>
        <w:t>. (1)</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by public notice, require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(a)</w:t>
      </w:r>
      <w:r w:rsidRPr="00741A13">
        <w:rPr>
          <w:rFonts w:ascii="Arial" w:hAnsi="Arial" w:cs="Arial"/>
          <w:sz w:val="22"/>
          <w:szCs w:val="22"/>
          <w:lang w:val="en-GB"/>
        </w:rPr>
        <w:tab/>
        <w:t xml:space="preserve">the owner of any premises within the area of jurisdiction of the </w:t>
      </w:r>
      <w:r>
        <w:rPr>
          <w:rFonts w:ascii="Arial" w:hAnsi="Arial" w:cs="Arial"/>
          <w:sz w:val="22"/>
          <w:szCs w:val="22"/>
          <w:lang w:val="en-GB"/>
        </w:rPr>
        <w:t>Municipality</w:t>
      </w:r>
      <w:r w:rsidRPr="00741A13">
        <w:rPr>
          <w:rFonts w:ascii="Arial" w:hAnsi="Arial" w:cs="Arial"/>
          <w:sz w:val="22"/>
          <w:szCs w:val="22"/>
          <w:lang w:val="en-GB"/>
        </w:rPr>
        <w:t xml:space="preserve"> upon which a borehole exists or, if the owner is not in occupation of such premises, the occupier thereof, to notify it on the prescribed form of the existence of a borehole on such premises, and provide it with such information in respect thereof as it may require; and</w:t>
      </w:r>
    </w:p>
    <w:p w:rsidR="008F2362" w:rsidRPr="00741A13" w:rsidRDefault="008F2362" w:rsidP="008F2362">
      <w:pPr>
        <w:ind w:left="567" w:hanging="567"/>
        <w:jc w:val="both"/>
        <w:rPr>
          <w:rFonts w:ascii="Arial" w:hAnsi="Arial" w:cs="Arial"/>
          <w:sz w:val="22"/>
          <w:szCs w:val="22"/>
          <w:lang w:val="en-GB"/>
        </w:rPr>
      </w:pPr>
      <w:r w:rsidRPr="00741A13">
        <w:rPr>
          <w:rFonts w:ascii="Arial" w:hAnsi="Arial" w:cs="Arial"/>
          <w:sz w:val="22"/>
          <w:szCs w:val="22"/>
          <w:lang w:val="en-GB"/>
        </w:rPr>
        <w:t>(b)</w:t>
      </w:r>
      <w:r w:rsidRPr="00741A13">
        <w:rPr>
          <w:rFonts w:ascii="Arial" w:hAnsi="Arial" w:cs="Arial"/>
          <w:sz w:val="22"/>
          <w:szCs w:val="22"/>
          <w:lang w:val="en-GB"/>
        </w:rPr>
        <w:tab/>
      </w:r>
      <w:proofErr w:type="gramStart"/>
      <w:r w:rsidRPr="00741A13">
        <w:rPr>
          <w:rFonts w:ascii="Arial" w:hAnsi="Arial" w:cs="Arial"/>
          <w:sz w:val="22"/>
          <w:szCs w:val="22"/>
          <w:lang w:val="en-GB"/>
        </w:rPr>
        <w:t>the</w:t>
      </w:r>
      <w:proofErr w:type="gramEnd"/>
      <w:r w:rsidRPr="00741A13">
        <w:rPr>
          <w:rFonts w:ascii="Arial" w:hAnsi="Arial" w:cs="Arial"/>
          <w:sz w:val="22"/>
          <w:szCs w:val="22"/>
          <w:lang w:val="en-GB"/>
        </w:rPr>
        <w:t xml:space="preserve"> owner or occupier of any premises who intends to sink a borehole on such premises to notify it on the prescribed form of such intention before work in connection therewith is commenced.</w:t>
      </w:r>
    </w:p>
    <w:p w:rsidR="008F2362" w:rsidRPr="00741A13" w:rsidRDefault="008F2362" w:rsidP="008F2362">
      <w:pPr>
        <w:ind w:left="-851" w:hanging="540"/>
        <w:jc w:val="both"/>
        <w:rPr>
          <w:rFonts w:ascii="Arial" w:hAnsi="Arial" w:cs="Arial"/>
          <w:sz w:val="22"/>
          <w:szCs w:val="22"/>
          <w:lang w:val="en-GB"/>
        </w:rPr>
      </w:pPr>
    </w:p>
    <w:p w:rsidR="008F2362" w:rsidRPr="00741A13" w:rsidRDefault="008F2362" w:rsidP="008F2362">
      <w:pPr>
        <w:numPr>
          <w:ilvl w:val="0"/>
          <w:numId w:val="21"/>
        </w:numPr>
        <w:tabs>
          <w:tab w:val="clear" w:pos="570"/>
          <w:tab w:val="num" w:pos="0"/>
        </w:tabs>
        <w:ind w:left="0" w:hanging="851"/>
        <w:jc w:val="both"/>
        <w:rPr>
          <w:rFonts w:ascii="Arial" w:hAnsi="Arial" w:cs="Arial"/>
          <w:sz w:val="22"/>
          <w:szCs w:val="22"/>
          <w:lang w:val="en-GB"/>
        </w:rPr>
      </w:pPr>
      <w:r w:rsidRPr="00741A13">
        <w:rPr>
          <w:rFonts w:ascii="Arial" w:hAnsi="Arial" w:cs="Arial"/>
          <w:sz w:val="22"/>
          <w:szCs w:val="22"/>
          <w:lang w:val="en-GB"/>
        </w:rPr>
        <w:t xml:space="preserve">The </w:t>
      </w:r>
      <w:r>
        <w:rPr>
          <w:rFonts w:ascii="Arial" w:hAnsi="Arial" w:cs="Arial"/>
          <w:sz w:val="22"/>
          <w:szCs w:val="22"/>
          <w:lang w:val="en-GB"/>
        </w:rPr>
        <w:t>Municipality</w:t>
      </w:r>
      <w:r w:rsidRPr="00741A13">
        <w:rPr>
          <w:rFonts w:ascii="Arial" w:hAnsi="Arial" w:cs="Arial"/>
          <w:sz w:val="22"/>
          <w:szCs w:val="22"/>
          <w:lang w:val="en-GB"/>
        </w:rPr>
        <w:t xml:space="preserve"> may require the owner or occupier of any premises who intends to sink a borehole to undertake an environmental impact assessment for such intended borehole, to the satisfaction of the </w:t>
      </w:r>
      <w:r>
        <w:rPr>
          <w:rFonts w:ascii="Arial" w:hAnsi="Arial" w:cs="Arial"/>
          <w:sz w:val="22"/>
          <w:szCs w:val="22"/>
          <w:lang w:val="en-GB"/>
        </w:rPr>
        <w:t>Municipality</w:t>
      </w:r>
      <w:r w:rsidRPr="00741A13">
        <w:rPr>
          <w:rFonts w:ascii="Arial" w:hAnsi="Arial" w:cs="Arial"/>
          <w:sz w:val="22"/>
          <w:szCs w:val="22"/>
          <w:lang w:val="en-GB"/>
        </w:rPr>
        <w:t>, before sinking the borehole.</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 xml:space="preserve">Boreholes are subject to any requirements of the National Water Act, 1998 (Act No. 136 of 1998). </w:t>
      </w:r>
    </w:p>
    <w:p w:rsidR="008F2362" w:rsidRPr="00741A13"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sidRPr="00741A13">
        <w:rPr>
          <w:rFonts w:ascii="Arial" w:hAnsi="Arial" w:cs="Arial"/>
          <w:sz w:val="22"/>
          <w:szCs w:val="22"/>
          <w:lang w:val="en-GB"/>
        </w:rPr>
        <w:lastRenderedPageBreak/>
        <w:t>(4)</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by notice to an owner or occupier or by public notice require owners and occupiers on who has existing boreholes used for water services to – </w:t>
      </w:r>
    </w:p>
    <w:p w:rsidR="008F2362" w:rsidRPr="00741A13" w:rsidRDefault="008F2362" w:rsidP="008F2362">
      <w:pPr>
        <w:ind w:hanging="851"/>
        <w:jc w:val="both"/>
        <w:rPr>
          <w:rFonts w:ascii="Arial" w:hAnsi="Arial" w:cs="Arial"/>
          <w:sz w:val="22"/>
          <w:szCs w:val="22"/>
          <w:lang w:val="en-GB"/>
        </w:rPr>
      </w:pPr>
    </w:p>
    <w:p w:rsidR="008F2362" w:rsidRPr="00741A13" w:rsidRDefault="008F2362" w:rsidP="008F2362">
      <w:pPr>
        <w:numPr>
          <w:ilvl w:val="0"/>
          <w:numId w:val="19"/>
        </w:numPr>
        <w:tabs>
          <w:tab w:val="clear" w:pos="720"/>
          <w:tab w:val="num" w:pos="567"/>
        </w:tabs>
        <w:ind w:left="567" w:hanging="567"/>
        <w:jc w:val="both"/>
        <w:rPr>
          <w:rFonts w:ascii="Arial" w:hAnsi="Arial" w:cs="Arial"/>
          <w:sz w:val="22"/>
          <w:szCs w:val="22"/>
          <w:lang w:val="en-GB"/>
        </w:rPr>
      </w:pPr>
      <w:r w:rsidRPr="00741A13">
        <w:rPr>
          <w:rFonts w:ascii="Arial" w:hAnsi="Arial" w:cs="Arial"/>
          <w:sz w:val="22"/>
          <w:szCs w:val="22"/>
          <w:lang w:val="en-GB"/>
        </w:rPr>
        <w:t xml:space="preserve">obtain approval from it for the use of a borehole for water services in accordance with Sections 6, 7 and 22 of the Act; </w:t>
      </w:r>
    </w:p>
    <w:p w:rsidR="008F2362" w:rsidRPr="00741A13" w:rsidRDefault="008F2362" w:rsidP="008F2362">
      <w:pPr>
        <w:numPr>
          <w:ilvl w:val="0"/>
          <w:numId w:val="19"/>
        </w:numPr>
        <w:tabs>
          <w:tab w:val="clear" w:pos="720"/>
          <w:tab w:val="num" w:pos="567"/>
        </w:tabs>
        <w:ind w:left="567" w:hanging="567"/>
        <w:jc w:val="both"/>
        <w:rPr>
          <w:rFonts w:ascii="Arial" w:hAnsi="Arial" w:cs="Arial"/>
          <w:sz w:val="22"/>
          <w:szCs w:val="22"/>
          <w:lang w:val="en-GB"/>
        </w:rPr>
      </w:pPr>
      <w:r w:rsidRPr="00741A13">
        <w:rPr>
          <w:rFonts w:ascii="Arial" w:hAnsi="Arial" w:cs="Arial"/>
          <w:sz w:val="22"/>
          <w:szCs w:val="22"/>
          <w:lang w:val="en-GB"/>
        </w:rPr>
        <w:t>impose conditions in respect of the use of a borehole for water services; and</w:t>
      </w:r>
    </w:p>
    <w:p w:rsidR="008F2362" w:rsidRPr="00741A13" w:rsidRDefault="008F2362" w:rsidP="008F2362">
      <w:pPr>
        <w:numPr>
          <w:ilvl w:val="0"/>
          <w:numId w:val="19"/>
        </w:numPr>
        <w:tabs>
          <w:tab w:val="clear" w:pos="720"/>
          <w:tab w:val="num" w:pos="567"/>
        </w:tabs>
        <w:ind w:left="567" w:hanging="567"/>
        <w:jc w:val="both"/>
        <w:rPr>
          <w:rFonts w:ascii="Arial" w:hAnsi="Arial" w:cs="Arial"/>
          <w:sz w:val="22"/>
          <w:szCs w:val="22"/>
          <w:lang w:val="en-GB"/>
        </w:rPr>
      </w:pPr>
      <w:proofErr w:type="gramStart"/>
      <w:r w:rsidRPr="00741A13">
        <w:rPr>
          <w:rFonts w:ascii="Arial" w:hAnsi="Arial" w:cs="Arial"/>
          <w:sz w:val="22"/>
          <w:szCs w:val="22"/>
          <w:lang w:val="en-GB"/>
        </w:rPr>
        <w:t>impose</w:t>
      </w:r>
      <w:proofErr w:type="gramEnd"/>
      <w:r w:rsidRPr="00741A13">
        <w:rPr>
          <w:rFonts w:ascii="Arial" w:hAnsi="Arial" w:cs="Arial"/>
          <w:sz w:val="22"/>
          <w:szCs w:val="22"/>
          <w:lang w:val="en-GB"/>
        </w:rPr>
        <w:t xml:space="preserve"> a fixed charge in respect of the use of such a borehole.   </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87" w:name="_Toc448758805"/>
    </w:p>
    <w:p w:rsidR="008F2362" w:rsidRDefault="008F2362" w:rsidP="008F2362">
      <w:pPr>
        <w:pStyle w:val="Heading3"/>
        <w:numPr>
          <w:ilvl w:val="0"/>
          <w:numId w:val="0"/>
        </w:numPr>
        <w:ind w:left="-851"/>
        <w:jc w:val="both"/>
        <w:rPr>
          <w:rFonts w:ascii="Arial" w:hAnsi="Arial" w:cs="Arial"/>
          <w:sz w:val="22"/>
          <w:szCs w:val="22"/>
          <w:lang w:val="en-GB"/>
        </w:rPr>
      </w:pPr>
      <w:bookmarkStart w:id="188" w:name="_Toc490812038"/>
      <w:bookmarkStart w:id="189" w:name="_Toc490828402"/>
      <w:r w:rsidRPr="00741A13">
        <w:rPr>
          <w:rFonts w:ascii="Arial" w:hAnsi="Arial" w:cs="Arial"/>
          <w:sz w:val="22"/>
          <w:szCs w:val="22"/>
          <w:lang w:val="en-GB"/>
        </w:rPr>
        <w:t>Sampling of water</w:t>
      </w:r>
      <w:bookmarkEnd w:id="187"/>
      <w:bookmarkEnd w:id="188"/>
      <w:bookmarkEnd w:id="189"/>
    </w:p>
    <w:p w:rsidR="008F2362" w:rsidRPr="00C8380D"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Pr>
          <w:rFonts w:ascii="Arial" w:hAnsi="Arial" w:cs="Arial"/>
          <w:sz w:val="22"/>
          <w:szCs w:val="22"/>
          <w:lang w:val="en-GB"/>
        </w:rPr>
        <w:t>49</w:t>
      </w:r>
      <w:r w:rsidRPr="00741A13">
        <w:rPr>
          <w:rFonts w:ascii="Arial" w:hAnsi="Arial" w:cs="Arial"/>
          <w:sz w:val="22"/>
          <w:szCs w:val="22"/>
          <w:lang w:val="en-GB"/>
        </w:rPr>
        <w:t>. (1)</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take samples of water obtained from a source, authorised in terms of Sections 6 or 7 of the Act, other than the water supply system for domestic purposes and cause the samples to be tested for compliance with any national standards prescribed in terms of Section 9 of the Act.</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The prescribed charge for the taking and testing of the samples referred to in </w:t>
      </w:r>
      <w:r>
        <w:rPr>
          <w:rFonts w:ascii="Arial" w:hAnsi="Arial" w:cs="Arial"/>
          <w:sz w:val="22"/>
          <w:szCs w:val="22"/>
          <w:lang w:val="en-GB"/>
        </w:rPr>
        <w:t>subsection</w:t>
      </w:r>
      <w:r w:rsidRPr="00741A13">
        <w:rPr>
          <w:rFonts w:ascii="Arial" w:hAnsi="Arial" w:cs="Arial"/>
          <w:sz w:val="22"/>
          <w:szCs w:val="22"/>
          <w:lang w:val="en-GB"/>
        </w:rPr>
        <w:t xml:space="preserve"> (1) shall be paid by the person to whom approval to use the water for potable water was granted in terms of Section 6(1) of the Act.</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90" w:name="_Toc448758806"/>
    </w:p>
    <w:p w:rsidR="008F2362" w:rsidRDefault="008F2362" w:rsidP="008F2362">
      <w:pPr>
        <w:pStyle w:val="Heading3"/>
        <w:numPr>
          <w:ilvl w:val="0"/>
          <w:numId w:val="0"/>
        </w:numPr>
        <w:ind w:left="-851"/>
        <w:jc w:val="both"/>
        <w:rPr>
          <w:rFonts w:ascii="Arial" w:hAnsi="Arial" w:cs="Arial"/>
          <w:sz w:val="22"/>
          <w:szCs w:val="22"/>
          <w:lang w:val="en-GB"/>
        </w:rPr>
      </w:pPr>
      <w:bookmarkStart w:id="191" w:name="_Toc490812039"/>
      <w:bookmarkStart w:id="192" w:name="_Toc490828403"/>
      <w:r w:rsidRPr="00741A13">
        <w:rPr>
          <w:rFonts w:ascii="Arial" w:hAnsi="Arial" w:cs="Arial"/>
          <w:sz w:val="22"/>
          <w:szCs w:val="22"/>
          <w:lang w:val="en-GB"/>
        </w:rPr>
        <w:t xml:space="preserve">Supply of non-potable water by </w:t>
      </w:r>
      <w:bookmarkEnd w:id="190"/>
      <w:r>
        <w:rPr>
          <w:rFonts w:ascii="Arial" w:hAnsi="Arial" w:cs="Arial"/>
          <w:sz w:val="22"/>
          <w:szCs w:val="22"/>
          <w:lang w:val="en-GB"/>
        </w:rPr>
        <w:t>Municipality</w:t>
      </w:r>
      <w:r w:rsidRPr="00741A13">
        <w:rPr>
          <w:rFonts w:ascii="Arial" w:hAnsi="Arial" w:cs="Arial"/>
          <w:sz w:val="22"/>
          <w:szCs w:val="22"/>
          <w:lang w:val="en-GB"/>
        </w:rPr>
        <w:t xml:space="preserve"> </w:t>
      </w:r>
      <w:bookmarkEnd w:id="191"/>
      <w:bookmarkEnd w:id="192"/>
    </w:p>
    <w:p w:rsidR="008F2362" w:rsidRPr="00C8380D"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Pr>
          <w:rFonts w:ascii="Arial" w:hAnsi="Arial" w:cs="Arial"/>
          <w:sz w:val="22"/>
          <w:szCs w:val="22"/>
          <w:lang w:val="en-GB"/>
        </w:rPr>
        <w:t>0</w:t>
      </w:r>
      <w:r w:rsidRPr="00741A13">
        <w:rPr>
          <w:rFonts w:ascii="Arial" w:hAnsi="Arial" w:cs="Arial"/>
          <w:sz w:val="22"/>
          <w:szCs w:val="22"/>
          <w:lang w:val="en-GB"/>
        </w:rPr>
        <w:t>. (1)</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on application in terms of Section (3) agree to supply non-potable water to a consumer, subject to such terms and conditions as the </w:t>
      </w:r>
      <w:r>
        <w:rPr>
          <w:rFonts w:ascii="Arial" w:hAnsi="Arial" w:cs="Arial"/>
          <w:sz w:val="22"/>
          <w:szCs w:val="22"/>
          <w:lang w:val="en-GB"/>
        </w:rPr>
        <w:t>Municipality</w:t>
      </w:r>
      <w:r w:rsidRPr="00741A13">
        <w:rPr>
          <w:rFonts w:ascii="Arial" w:hAnsi="Arial" w:cs="Arial"/>
          <w:sz w:val="22"/>
          <w:szCs w:val="22"/>
          <w:lang w:val="en-GB"/>
        </w:rPr>
        <w:t xml:space="preserve"> may impose.</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(2)</w:t>
      </w:r>
      <w:r w:rsidRPr="00741A13">
        <w:rPr>
          <w:rFonts w:ascii="Arial" w:hAnsi="Arial" w:cs="Arial"/>
          <w:sz w:val="22"/>
          <w:szCs w:val="22"/>
          <w:lang w:val="en-GB"/>
        </w:rPr>
        <w:tab/>
        <w:t xml:space="preserve">Any supply of water agreed to in terms of </w:t>
      </w:r>
      <w:r>
        <w:rPr>
          <w:rFonts w:ascii="Arial" w:hAnsi="Arial" w:cs="Arial"/>
          <w:sz w:val="22"/>
          <w:szCs w:val="22"/>
          <w:lang w:val="en-GB"/>
        </w:rPr>
        <w:t>subsection</w:t>
      </w:r>
      <w:r w:rsidRPr="00741A13">
        <w:rPr>
          <w:rFonts w:ascii="Arial" w:hAnsi="Arial" w:cs="Arial"/>
          <w:sz w:val="22"/>
          <w:szCs w:val="22"/>
          <w:lang w:val="en-GB"/>
        </w:rPr>
        <w:t xml:space="preserve"> (1) shall not be used for domestic or any other purposes, which, in the opinion of the </w:t>
      </w:r>
      <w:r>
        <w:rPr>
          <w:rFonts w:ascii="Arial" w:hAnsi="Arial" w:cs="Arial"/>
          <w:sz w:val="22"/>
          <w:szCs w:val="22"/>
          <w:lang w:val="en-GB"/>
        </w:rPr>
        <w:t>Municipality</w:t>
      </w:r>
      <w:r w:rsidRPr="00741A13">
        <w:rPr>
          <w:rFonts w:ascii="Arial" w:hAnsi="Arial" w:cs="Arial"/>
          <w:sz w:val="22"/>
          <w:szCs w:val="22"/>
          <w:lang w:val="en-GB"/>
        </w:rPr>
        <w:t>, may give rise to a health risk.</w:t>
      </w:r>
    </w:p>
    <w:p w:rsidR="008F2362" w:rsidRPr="00741A13" w:rsidRDefault="008F2362" w:rsidP="008F2362">
      <w:pPr>
        <w:ind w:left="-851" w:hanging="360"/>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(3)</w:t>
      </w:r>
      <w:r w:rsidRPr="00741A13">
        <w:rPr>
          <w:rFonts w:ascii="Arial" w:hAnsi="Arial" w:cs="Arial"/>
          <w:sz w:val="22"/>
          <w:szCs w:val="22"/>
          <w:lang w:val="en-GB"/>
        </w:rPr>
        <w:tab/>
        <w:t xml:space="preserve">No warranty, expressed or implied, shall apply to the purity of any non-potable water supplied by the </w:t>
      </w:r>
      <w:r>
        <w:rPr>
          <w:rFonts w:ascii="Arial" w:hAnsi="Arial" w:cs="Arial"/>
          <w:sz w:val="22"/>
          <w:szCs w:val="22"/>
          <w:lang w:val="en-GB"/>
        </w:rPr>
        <w:t>Municipality</w:t>
      </w:r>
      <w:r w:rsidRPr="00741A13">
        <w:rPr>
          <w:rFonts w:ascii="Arial" w:hAnsi="Arial" w:cs="Arial"/>
          <w:sz w:val="22"/>
          <w:szCs w:val="22"/>
          <w:lang w:val="en-GB"/>
        </w:rPr>
        <w:t xml:space="preserve"> or its suitability for the purpose for which the supply was granted.</w:t>
      </w:r>
    </w:p>
    <w:p w:rsidR="008F2362" w:rsidRPr="00741A13" w:rsidRDefault="008F2362" w:rsidP="008F2362">
      <w:pPr>
        <w:ind w:left="-851" w:hanging="360"/>
        <w:jc w:val="both"/>
        <w:rPr>
          <w:rFonts w:ascii="Arial" w:hAnsi="Arial" w:cs="Arial"/>
          <w:sz w:val="22"/>
          <w:szCs w:val="22"/>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(4)</w:t>
      </w:r>
      <w:r w:rsidRPr="00741A13">
        <w:rPr>
          <w:rFonts w:ascii="Arial" w:hAnsi="Arial" w:cs="Arial"/>
          <w:sz w:val="22"/>
          <w:szCs w:val="22"/>
          <w:lang w:val="en-GB"/>
        </w:rPr>
        <w:tab/>
        <w:t xml:space="preserve">The supply of non-potable water shall, both as to condition and use, be entirely at the risk of the consumer, who shall be liable for any consequential damage or loss arising to himself, herself or others arising directly or indirectly therefrom, including the consequences of any bona fide fault of the </w:t>
      </w:r>
      <w:r>
        <w:rPr>
          <w:rFonts w:ascii="Arial" w:hAnsi="Arial" w:cs="Arial"/>
          <w:sz w:val="22"/>
          <w:szCs w:val="22"/>
          <w:lang w:val="en-GB"/>
        </w:rPr>
        <w:t>Municipality</w:t>
      </w:r>
      <w:r w:rsidRPr="00741A13">
        <w:rPr>
          <w:rFonts w:ascii="Arial" w:hAnsi="Arial" w:cs="Arial"/>
          <w:sz w:val="22"/>
          <w:szCs w:val="22"/>
          <w:lang w:val="en-GB"/>
        </w:rPr>
        <w:t xml:space="preserve"> or the malfunction of a treatment plant.</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93" w:name="_Toc448758807"/>
    </w:p>
    <w:p w:rsidR="008F2362" w:rsidRDefault="008F2362" w:rsidP="008F2362">
      <w:pPr>
        <w:pStyle w:val="Heading3"/>
        <w:numPr>
          <w:ilvl w:val="0"/>
          <w:numId w:val="0"/>
        </w:numPr>
        <w:ind w:left="-851"/>
        <w:jc w:val="both"/>
        <w:rPr>
          <w:rFonts w:ascii="Arial" w:hAnsi="Arial" w:cs="Arial"/>
          <w:sz w:val="22"/>
          <w:szCs w:val="22"/>
          <w:lang w:val="en-GB"/>
        </w:rPr>
      </w:pPr>
      <w:bookmarkStart w:id="194" w:name="_Toc490812040"/>
      <w:bookmarkStart w:id="195" w:name="_Toc490828404"/>
      <w:r w:rsidRPr="00741A13">
        <w:rPr>
          <w:rFonts w:ascii="Arial" w:hAnsi="Arial" w:cs="Arial"/>
          <w:sz w:val="22"/>
          <w:szCs w:val="22"/>
          <w:lang w:val="en-GB"/>
        </w:rPr>
        <w:t>Testing of pressure in water supply systems</w:t>
      </w:r>
      <w:bookmarkEnd w:id="193"/>
      <w:bookmarkEnd w:id="194"/>
      <w:bookmarkEnd w:id="195"/>
    </w:p>
    <w:p w:rsidR="008F2362" w:rsidRPr="00C8380D"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Pr>
          <w:rFonts w:ascii="Arial" w:hAnsi="Arial" w:cs="Arial"/>
          <w:sz w:val="22"/>
          <w:szCs w:val="22"/>
          <w:lang w:val="en-GB"/>
        </w:rPr>
        <w:t>1</w:t>
      </w:r>
      <w:r w:rsidRPr="00741A13">
        <w:rPr>
          <w:rFonts w:ascii="Arial" w:hAnsi="Arial" w:cs="Arial"/>
          <w:sz w:val="22"/>
          <w:szCs w:val="22"/>
          <w:lang w:val="en-GB"/>
        </w:rPr>
        <w:t>.</w:t>
      </w:r>
      <w:r w:rsidRPr="00741A13">
        <w:rPr>
          <w:rFonts w:ascii="Arial" w:hAnsi="Arial" w:cs="Arial"/>
          <w:sz w:val="22"/>
          <w:szCs w:val="22"/>
          <w:lang w:val="en-GB"/>
        </w:rPr>
        <w:tab/>
        <w:t xml:space="preserve">The </w:t>
      </w:r>
      <w:r>
        <w:rPr>
          <w:rFonts w:ascii="Arial" w:hAnsi="Arial" w:cs="Arial"/>
          <w:sz w:val="22"/>
          <w:szCs w:val="22"/>
          <w:lang w:val="en-GB"/>
        </w:rPr>
        <w:t>Municipality</w:t>
      </w:r>
      <w:r w:rsidRPr="00741A13">
        <w:rPr>
          <w:rFonts w:ascii="Arial" w:hAnsi="Arial" w:cs="Arial"/>
          <w:sz w:val="22"/>
          <w:szCs w:val="22"/>
          <w:lang w:val="en-GB"/>
        </w:rPr>
        <w:t xml:space="preserve"> may, on application by an owner and on payment of the prescribed</w:t>
      </w:r>
      <w:r>
        <w:rPr>
          <w:rFonts w:ascii="Arial" w:hAnsi="Arial" w:cs="Arial"/>
          <w:sz w:val="22"/>
          <w:szCs w:val="22"/>
          <w:lang w:val="en-GB"/>
        </w:rPr>
        <w:t xml:space="preserve"> fee for </w:t>
      </w:r>
      <w:r w:rsidRPr="00F367CF">
        <w:rPr>
          <w:rFonts w:ascii="Arial" w:hAnsi="Arial" w:cs="Arial"/>
          <w:sz w:val="22"/>
          <w:szCs w:val="22"/>
          <w:lang w:val="en-GB"/>
        </w:rPr>
        <w:t>pressure test</w:t>
      </w:r>
      <w:r>
        <w:rPr>
          <w:rFonts w:ascii="Arial" w:hAnsi="Arial" w:cs="Arial"/>
          <w:sz w:val="22"/>
          <w:szCs w:val="22"/>
          <w:lang w:val="en-GB"/>
        </w:rPr>
        <w:t>s</w:t>
      </w:r>
      <w:r w:rsidRPr="00F367CF">
        <w:rPr>
          <w:rFonts w:ascii="Arial" w:hAnsi="Arial" w:cs="Arial"/>
          <w:sz w:val="22"/>
          <w:szCs w:val="22"/>
          <w:lang w:val="en-GB"/>
        </w:rPr>
        <w:t>,</w:t>
      </w:r>
      <w:r w:rsidRPr="00741A13">
        <w:rPr>
          <w:rFonts w:ascii="Arial" w:hAnsi="Arial" w:cs="Arial"/>
          <w:sz w:val="22"/>
          <w:szCs w:val="22"/>
          <w:lang w:val="en-GB"/>
        </w:rPr>
        <w:t xml:space="preserve"> determine and furnish the owner with the value of the pressure in the water supply system relating to his or her premises over such period as the owner may request.</w:t>
      </w:r>
    </w:p>
    <w:p w:rsidR="008F2362" w:rsidRPr="00741A13" w:rsidRDefault="008F2362" w:rsidP="008F2362">
      <w:pPr>
        <w:pStyle w:val="Heading3"/>
        <w:numPr>
          <w:ilvl w:val="0"/>
          <w:numId w:val="0"/>
        </w:numPr>
        <w:ind w:left="-851"/>
        <w:jc w:val="both"/>
        <w:rPr>
          <w:rFonts w:ascii="Arial" w:hAnsi="Arial" w:cs="Arial"/>
          <w:sz w:val="22"/>
          <w:szCs w:val="22"/>
          <w:lang w:val="en-GB"/>
        </w:rPr>
      </w:pPr>
      <w:bookmarkStart w:id="196" w:name="_Ref436635024"/>
      <w:bookmarkStart w:id="197" w:name="_Toc448758808"/>
    </w:p>
    <w:p w:rsidR="008F2362" w:rsidRDefault="008F2362" w:rsidP="008F2362">
      <w:pPr>
        <w:pStyle w:val="Heading3"/>
        <w:numPr>
          <w:ilvl w:val="0"/>
          <w:numId w:val="0"/>
        </w:numPr>
        <w:ind w:left="-851"/>
        <w:jc w:val="both"/>
        <w:rPr>
          <w:rFonts w:ascii="Arial" w:hAnsi="Arial" w:cs="Arial"/>
          <w:sz w:val="22"/>
          <w:szCs w:val="22"/>
          <w:lang w:val="en-GB"/>
        </w:rPr>
      </w:pPr>
      <w:bookmarkStart w:id="198" w:name="_Toc490812041"/>
      <w:bookmarkStart w:id="199" w:name="_Toc490828405"/>
      <w:r w:rsidRPr="00741A13">
        <w:rPr>
          <w:rFonts w:ascii="Arial" w:hAnsi="Arial" w:cs="Arial"/>
          <w:sz w:val="22"/>
          <w:szCs w:val="22"/>
          <w:lang w:val="en-GB"/>
        </w:rPr>
        <w:t>Pipes in street or public place</w:t>
      </w:r>
      <w:bookmarkEnd w:id="196"/>
      <w:bookmarkEnd w:id="197"/>
      <w:bookmarkEnd w:id="198"/>
      <w:bookmarkEnd w:id="199"/>
    </w:p>
    <w:p w:rsidR="008F2362" w:rsidRPr="00E565A2" w:rsidRDefault="008F2362" w:rsidP="008F2362">
      <w:pPr>
        <w:rPr>
          <w:lang w:val="en-GB"/>
        </w:rPr>
      </w:pPr>
    </w:p>
    <w:p w:rsidR="008F2362" w:rsidRPr="00741A13" w:rsidRDefault="008F2362" w:rsidP="008F2362">
      <w:pPr>
        <w:ind w:hanging="851"/>
        <w:jc w:val="both"/>
        <w:rPr>
          <w:rFonts w:ascii="Arial" w:hAnsi="Arial" w:cs="Arial"/>
          <w:sz w:val="22"/>
          <w:szCs w:val="22"/>
          <w:lang w:val="en-GB"/>
        </w:rPr>
      </w:pPr>
      <w:r w:rsidRPr="00741A13">
        <w:rPr>
          <w:rFonts w:ascii="Arial" w:hAnsi="Arial" w:cs="Arial"/>
          <w:sz w:val="22"/>
          <w:szCs w:val="22"/>
          <w:lang w:val="en-GB"/>
        </w:rPr>
        <w:t>5</w:t>
      </w:r>
      <w:r>
        <w:rPr>
          <w:rFonts w:ascii="Arial" w:hAnsi="Arial" w:cs="Arial"/>
          <w:sz w:val="22"/>
          <w:szCs w:val="22"/>
          <w:lang w:val="en-GB"/>
        </w:rPr>
        <w:t>2</w:t>
      </w:r>
      <w:r w:rsidRPr="00741A13">
        <w:rPr>
          <w:rFonts w:ascii="Arial" w:hAnsi="Arial" w:cs="Arial"/>
          <w:sz w:val="22"/>
          <w:szCs w:val="22"/>
          <w:lang w:val="en-GB"/>
        </w:rPr>
        <w:t>.</w:t>
      </w:r>
      <w:r w:rsidRPr="00741A13">
        <w:rPr>
          <w:rFonts w:ascii="Arial" w:hAnsi="Arial" w:cs="Arial"/>
          <w:sz w:val="22"/>
          <w:szCs w:val="22"/>
          <w:lang w:val="en-GB"/>
        </w:rPr>
        <w:tab/>
        <w:t xml:space="preserve">No person shall for the purpose of conveying water derived from whatever source, lay or construct a pipe or associated component on, in or under a street, public place or other land owned by, vested in, or under the control of </w:t>
      </w:r>
      <w:r w:rsidRPr="00741A13">
        <w:rPr>
          <w:rFonts w:ascii="Arial" w:hAnsi="Arial" w:cs="Arial"/>
          <w:sz w:val="22"/>
          <w:szCs w:val="22"/>
          <w:lang w:val="en-GB"/>
        </w:rPr>
        <w:lastRenderedPageBreak/>
        <w:t xml:space="preserve">any </w:t>
      </w:r>
      <w:r>
        <w:rPr>
          <w:rFonts w:ascii="Arial" w:hAnsi="Arial" w:cs="Arial"/>
          <w:sz w:val="22"/>
          <w:szCs w:val="22"/>
          <w:lang w:val="en-GB"/>
        </w:rPr>
        <w:t>Municipality</w:t>
      </w:r>
      <w:r w:rsidRPr="00741A13">
        <w:rPr>
          <w:rFonts w:ascii="Arial" w:hAnsi="Arial" w:cs="Arial"/>
          <w:sz w:val="22"/>
          <w:szCs w:val="22"/>
          <w:lang w:val="en-GB"/>
        </w:rPr>
        <w:t xml:space="preserve">, except with the prior written permission of that </w:t>
      </w:r>
      <w:r>
        <w:rPr>
          <w:rFonts w:ascii="Arial" w:hAnsi="Arial" w:cs="Arial"/>
          <w:sz w:val="22"/>
          <w:szCs w:val="22"/>
          <w:lang w:val="en-GB"/>
        </w:rPr>
        <w:t>Municipality</w:t>
      </w:r>
      <w:r w:rsidRPr="00741A13">
        <w:rPr>
          <w:rFonts w:ascii="Arial" w:hAnsi="Arial" w:cs="Arial"/>
          <w:sz w:val="22"/>
          <w:szCs w:val="22"/>
          <w:lang w:val="en-GB"/>
        </w:rPr>
        <w:t xml:space="preserve"> and subject to such conditions as it may impose.</w:t>
      </w:r>
    </w:p>
    <w:p w:rsidR="008F2362" w:rsidRDefault="008F2362" w:rsidP="008F2362">
      <w:pPr>
        <w:ind w:left="-851"/>
        <w:jc w:val="both"/>
        <w:rPr>
          <w:rFonts w:ascii="Arial" w:hAnsi="Arial" w:cs="Arial"/>
          <w:b/>
          <w:sz w:val="22"/>
          <w:szCs w:val="22"/>
          <w:lang w:val="en-GB"/>
        </w:rPr>
      </w:pPr>
    </w:p>
    <w:p w:rsidR="008F2362" w:rsidRDefault="008F2362" w:rsidP="008F2362">
      <w:pPr>
        <w:ind w:left="-851"/>
        <w:jc w:val="both"/>
        <w:rPr>
          <w:rFonts w:ascii="Arial" w:hAnsi="Arial" w:cs="Arial"/>
          <w:b/>
          <w:sz w:val="22"/>
          <w:szCs w:val="22"/>
          <w:lang w:val="en-GB"/>
        </w:rPr>
      </w:pPr>
      <w:r>
        <w:rPr>
          <w:rFonts w:ascii="Arial" w:hAnsi="Arial" w:cs="Arial"/>
          <w:b/>
          <w:sz w:val="22"/>
          <w:szCs w:val="22"/>
          <w:lang w:val="en-GB"/>
        </w:rPr>
        <w:t>Special Provisions for fire services</w:t>
      </w:r>
    </w:p>
    <w:p w:rsidR="008F2362" w:rsidRDefault="008F2362" w:rsidP="008F2362">
      <w:pPr>
        <w:ind w:left="-851"/>
        <w:jc w:val="both"/>
        <w:rPr>
          <w:rFonts w:ascii="Arial" w:hAnsi="Arial" w:cs="Arial"/>
          <w:b/>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53. (1)</w:t>
      </w:r>
      <w:r>
        <w:rPr>
          <w:rFonts w:ascii="Arial" w:hAnsi="Arial" w:cs="Arial"/>
          <w:sz w:val="22"/>
          <w:szCs w:val="22"/>
          <w:lang w:val="en-GB"/>
        </w:rPr>
        <w:tab/>
      </w:r>
      <w:proofErr w:type="gramStart"/>
      <w:r>
        <w:rPr>
          <w:rFonts w:ascii="Arial" w:hAnsi="Arial" w:cs="Arial"/>
          <w:sz w:val="22"/>
          <w:szCs w:val="22"/>
          <w:lang w:val="en-GB"/>
        </w:rPr>
        <w:t>Any</w:t>
      </w:r>
      <w:proofErr w:type="gramEnd"/>
      <w:r>
        <w:rPr>
          <w:rFonts w:ascii="Arial" w:hAnsi="Arial" w:cs="Arial"/>
          <w:sz w:val="22"/>
          <w:szCs w:val="22"/>
          <w:lang w:val="en-GB"/>
        </w:rPr>
        <w:t xml:space="preserve"> water installation for the provision of water for fire-fighting purposes must comply with the provisions of SABS 0252-1:1994 or any revision or substitution thereof.</w:t>
      </w:r>
    </w:p>
    <w:p w:rsidR="008F2362"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(2)</w:t>
      </w:r>
      <w:r>
        <w:rPr>
          <w:rFonts w:ascii="Arial" w:hAnsi="Arial" w:cs="Arial"/>
          <w:sz w:val="22"/>
          <w:szCs w:val="22"/>
          <w:lang w:val="en-GB"/>
        </w:rPr>
        <w:tab/>
        <w:t>Notwithstanding the provisions of subsection (1), the special provisions contained in this Chapter apply, insofar as they are applicable, to the supply of water for fire-fighting purposes.</w:t>
      </w:r>
    </w:p>
    <w:p w:rsidR="008F2362" w:rsidRDefault="008F2362" w:rsidP="008F2362">
      <w:pPr>
        <w:ind w:left="-851"/>
        <w:jc w:val="both"/>
        <w:rPr>
          <w:rFonts w:ascii="Arial" w:hAnsi="Arial" w:cs="Arial"/>
          <w:sz w:val="22"/>
          <w:szCs w:val="22"/>
          <w:lang w:val="en-GB"/>
        </w:rPr>
      </w:pPr>
    </w:p>
    <w:p w:rsidR="008F2362" w:rsidRDefault="008F2362" w:rsidP="008F2362">
      <w:pPr>
        <w:ind w:left="-851"/>
        <w:jc w:val="both"/>
        <w:rPr>
          <w:rFonts w:ascii="Arial" w:hAnsi="Arial" w:cs="Arial"/>
          <w:b/>
          <w:sz w:val="22"/>
          <w:szCs w:val="22"/>
          <w:lang w:val="en-GB"/>
        </w:rPr>
      </w:pPr>
      <w:r w:rsidRPr="00CB27A6">
        <w:rPr>
          <w:rFonts w:ascii="Arial" w:hAnsi="Arial" w:cs="Arial"/>
          <w:b/>
          <w:sz w:val="22"/>
          <w:szCs w:val="22"/>
          <w:lang w:val="en-GB"/>
        </w:rPr>
        <w:t>Payment for fire services</w:t>
      </w:r>
    </w:p>
    <w:p w:rsidR="008F2362" w:rsidRDefault="008F2362" w:rsidP="008F2362">
      <w:pPr>
        <w:ind w:left="-851"/>
        <w:jc w:val="both"/>
        <w:rPr>
          <w:rFonts w:ascii="Arial" w:hAnsi="Arial" w:cs="Arial"/>
          <w:b/>
          <w:sz w:val="22"/>
          <w:szCs w:val="22"/>
          <w:lang w:val="en-GB"/>
        </w:rPr>
      </w:pPr>
    </w:p>
    <w:p w:rsidR="008F2362" w:rsidRPr="007948E2" w:rsidRDefault="008F2362" w:rsidP="008F2362">
      <w:pPr>
        <w:ind w:hanging="851"/>
        <w:jc w:val="both"/>
        <w:rPr>
          <w:rFonts w:ascii="Arial" w:hAnsi="Arial" w:cs="Arial"/>
          <w:b/>
          <w:sz w:val="22"/>
          <w:szCs w:val="22"/>
          <w:lang w:val="en-GB"/>
        </w:rPr>
      </w:pPr>
      <w:r w:rsidRPr="007948E2">
        <w:rPr>
          <w:rFonts w:ascii="Arial" w:hAnsi="Arial" w:cs="Arial"/>
          <w:sz w:val="22"/>
          <w:szCs w:val="22"/>
          <w:lang w:val="en-GB"/>
        </w:rPr>
        <w:t>54.</w:t>
      </w:r>
      <w:r w:rsidRPr="007948E2">
        <w:rPr>
          <w:rFonts w:ascii="Arial" w:hAnsi="Arial" w:cs="Arial"/>
          <w:sz w:val="22"/>
          <w:szCs w:val="22"/>
          <w:lang w:val="en-GB"/>
        </w:rPr>
        <w:tab/>
      </w:r>
      <w:r>
        <w:rPr>
          <w:rFonts w:ascii="Arial" w:hAnsi="Arial" w:cs="Arial"/>
          <w:sz w:val="22"/>
          <w:szCs w:val="22"/>
          <w:lang w:val="en-GB"/>
        </w:rPr>
        <w:t>The consumer and the owner of the pre</w:t>
      </w:r>
      <w:r w:rsidRPr="00F367CF">
        <w:rPr>
          <w:rFonts w:ascii="Arial" w:hAnsi="Arial" w:cs="Arial"/>
          <w:sz w:val="22"/>
          <w:szCs w:val="22"/>
          <w:lang w:val="en-GB"/>
        </w:rPr>
        <w:t>mises are jointly and severally liable to pay the fire extinguishing installation charges</w:t>
      </w:r>
      <w:r>
        <w:rPr>
          <w:rFonts w:ascii="Arial" w:hAnsi="Arial" w:cs="Arial"/>
          <w:sz w:val="22"/>
          <w:szCs w:val="22"/>
          <w:lang w:val="en-GB"/>
        </w:rPr>
        <w:t xml:space="preserve"> determined by the Municipality in respect of any fire extinguishing installation or appliance used or installed upon such premises.</w:t>
      </w:r>
    </w:p>
    <w:p w:rsidR="008F2362" w:rsidRDefault="008F2362" w:rsidP="008F2362">
      <w:pPr>
        <w:ind w:left="-851"/>
        <w:jc w:val="both"/>
        <w:rPr>
          <w:rFonts w:ascii="Arial" w:hAnsi="Arial" w:cs="Arial"/>
          <w:sz w:val="22"/>
          <w:szCs w:val="22"/>
          <w:lang w:val="en-GB"/>
        </w:rPr>
      </w:pPr>
    </w:p>
    <w:p w:rsidR="008F2362" w:rsidRDefault="008F2362" w:rsidP="008F2362">
      <w:pPr>
        <w:ind w:left="-851"/>
        <w:jc w:val="both"/>
        <w:rPr>
          <w:rFonts w:ascii="Arial" w:hAnsi="Arial" w:cs="Arial"/>
          <w:b/>
          <w:sz w:val="22"/>
          <w:szCs w:val="22"/>
          <w:lang w:val="en-GB"/>
        </w:rPr>
      </w:pPr>
      <w:r w:rsidRPr="00CB27A6">
        <w:rPr>
          <w:rFonts w:ascii="Arial" w:hAnsi="Arial" w:cs="Arial"/>
          <w:b/>
          <w:sz w:val="22"/>
          <w:szCs w:val="22"/>
          <w:lang w:val="en-GB"/>
        </w:rPr>
        <w:t>Dual and combined installations</w:t>
      </w:r>
    </w:p>
    <w:p w:rsidR="008F2362" w:rsidRDefault="008F2362" w:rsidP="008F2362">
      <w:pPr>
        <w:ind w:left="-851"/>
        <w:jc w:val="both"/>
        <w:rPr>
          <w:rFonts w:ascii="Arial" w:hAnsi="Arial" w:cs="Arial"/>
          <w:b/>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55.</w:t>
      </w:r>
      <w:r>
        <w:rPr>
          <w:rFonts w:ascii="Arial" w:hAnsi="Arial" w:cs="Arial"/>
          <w:sz w:val="22"/>
          <w:szCs w:val="22"/>
          <w:lang w:val="en-GB"/>
        </w:rPr>
        <w:tab/>
        <w:t>Any new building erected after the adoption of these By-laws must comply with the following requirements in relation to the provision of fire extinguishing services as set out in the Fire Fighting Services By-laws of the Municipality.</w:t>
      </w:r>
    </w:p>
    <w:p w:rsidR="008F2362" w:rsidRPr="007948E2" w:rsidRDefault="008F2362" w:rsidP="008F2362">
      <w:pPr>
        <w:ind w:hanging="851"/>
        <w:jc w:val="both"/>
        <w:rPr>
          <w:rFonts w:ascii="Arial" w:hAnsi="Arial" w:cs="Arial"/>
          <w:b/>
          <w:sz w:val="22"/>
          <w:szCs w:val="22"/>
          <w:lang w:val="en-GB"/>
        </w:rPr>
      </w:pPr>
    </w:p>
    <w:p w:rsidR="008F2362" w:rsidRPr="009512A6" w:rsidRDefault="008F2362" w:rsidP="008F2362">
      <w:pPr>
        <w:ind w:left="-851"/>
        <w:jc w:val="both"/>
        <w:rPr>
          <w:rFonts w:ascii="Arial" w:hAnsi="Arial" w:cs="Arial"/>
          <w:b/>
          <w:sz w:val="22"/>
          <w:szCs w:val="22"/>
          <w:lang w:val="en-GB"/>
        </w:rPr>
      </w:pPr>
      <w:r w:rsidRPr="009512A6">
        <w:rPr>
          <w:rFonts w:ascii="Arial" w:hAnsi="Arial" w:cs="Arial"/>
          <w:b/>
          <w:sz w:val="22"/>
          <w:szCs w:val="22"/>
          <w:lang w:val="en-GB"/>
        </w:rPr>
        <w:t>Connection pipes for fire extinguishing purposes</w:t>
      </w:r>
    </w:p>
    <w:p w:rsidR="008F2362"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56. (1)</w:t>
      </w:r>
      <w:r>
        <w:rPr>
          <w:rFonts w:ascii="Arial" w:hAnsi="Arial" w:cs="Arial"/>
          <w:sz w:val="22"/>
          <w:szCs w:val="22"/>
          <w:lang w:val="en-GB"/>
        </w:rPr>
        <w:tab/>
      </w:r>
      <w:proofErr w:type="gramStart"/>
      <w:r>
        <w:rPr>
          <w:rFonts w:ascii="Arial" w:hAnsi="Arial" w:cs="Arial"/>
          <w:sz w:val="22"/>
          <w:szCs w:val="22"/>
          <w:lang w:val="en-GB"/>
        </w:rPr>
        <w:t>A</w:t>
      </w:r>
      <w:proofErr w:type="gramEnd"/>
      <w:r>
        <w:rPr>
          <w:rFonts w:ascii="Arial" w:hAnsi="Arial" w:cs="Arial"/>
          <w:sz w:val="22"/>
          <w:szCs w:val="22"/>
          <w:lang w:val="en-GB"/>
        </w:rPr>
        <w:t xml:space="preserve"> single connection to the water supply system, to serve a connection pipe for a fire installation by the Municipality, excluding a sprinkler system, may be provided by the Municipality.</w:t>
      </w:r>
    </w:p>
    <w:p w:rsidR="008F2362" w:rsidRDefault="008F2362" w:rsidP="008F2362">
      <w:pPr>
        <w:ind w:left="-851"/>
        <w:jc w:val="both"/>
        <w:rPr>
          <w:rFonts w:ascii="Arial" w:hAnsi="Arial" w:cs="Arial"/>
          <w:sz w:val="22"/>
          <w:szCs w:val="22"/>
          <w:lang w:val="en-GB"/>
        </w:rPr>
      </w:pPr>
    </w:p>
    <w:p w:rsidR="008F2362" w:rsidRDefault="008F2362" w:rsidP="008F2362">
      <w:pPr>
        <w:numPr>
          <w:ilvl w:val="0"/>
          <w:numId w:val="36"/>
        </w:numPr>
        <w:jc w:val="both"/>
        <w:rPr>
          <w:rFonts w:ascii="Arial" w:hAnsi="Arial" w:cs="Arial"/>
          <w:sz w:val="22"/>
          <w:szCs w:val="22"/>
          <w:lang w:val="en-GB"/>
        </w:rPr>
      </w:pPr>
      <w:r>
        <w:rPr>
          <w:rFonts w:ascii="Arial" w:hAnsi="Arial" w:cs="Arial"/>
          <w:sz w:val="22"/>
          <w:szCs w:val="22"/>
          <w:lang w:val="en-GB"/>
        </w:rPr>
        <w:t>The Municipality may provide and install at its own cost a meter on the connection pipe referred to in subsection (1).</w:t>
      </w:r>
    </w:p>
    <w:p w:rsidR="008F2362" w:rsidRDefault="008F2362" w:rsidP="008F2362">
      <w:pPr>
        <w:ind w:left="-851"/>
        <w:jc w:val="both"/>
        <w:rPr>
          <w:rFonts w:ascii="Arial" w:hAnsi="Arial" w:cs="Arial"/>
          <w:sz w:val="22"/>
          <w:szCs w:val="22"/>
          <w:lang w:val="en-GB"/>
        </w:rPr>
      </w:pPr>
    </w:p>
    <w:p w:rsidR="008F2362" w:rsidRDefault="008F2362" w:rsidP="008F2362">
      <w:pPr>
        <w:numPr>
          <w:ilvl w:val="0"/>
          <w:numId w:val="36"/>
        </w:numPr>
        <w:jc w:val="both"/>
        <w:rPr>
          <w:rFonts w:ascii="Arial" w:hAnsi="Arial" w:cs="Arial"/>
          <w:sz w:val="22"/>
          <w:szCs w:val="22"/>
          <w:lang w:val="en-GB"/>
        </w:rPr>
      </w:pPr>
      <w:r>
        <w:rPr>
          <w:rFonts w:ascii="Arial" w:hAnsi="Arial" w:cs="Arial"/>
          <w:sz w:val="22"/>
          <w:szCs w:val="22"/>
          <w:lang w:val="en-GB"/>
        </w:rPr>
        <w:t>Where there is an existing connection pipe for the sole purpose of fire extinguishing services, such connection pipe may only be used for that purpose.</w:t>
      </w:r>
    </w:p>
    <w:p w:rsidR="008F2362" w:rsidRDefault="008F2362" w:rsidP="008F2362">
      <w:pPr>
        <w:jc w:val="both"/>
        <w:rPr>
          <w:rFonts w:ascii="Arial" w:hAnsi="Arial" w:cs="Arial"/>
          <w:sz w:val="22"/>
          <w:szCs w:val="22"/>
          <w:lang w:val="en-GB"/>
        </w:rPr>
      </w:pPr>
    </w:p>
    <w:p w:rsidR="008F2362" w:rsidRDefault="008F2362" w:rsidP="008F2362">
      <w:pPr>
        <w:numPr>
          <w:ilvl w:val="0"/>
          <w:numId w:val="36"/>
        </w:numPr>
        <w:jc w:val="both"/>
        <w:rPr>
          <w:rFonts w:ascii="Arial" w:hAnsi="Arial" w:cs="Arial"/>
          <w:sz w:val="22"/>
          <w:szCs w:val="22"/>
          <w:lang w:val="en-GB"/>
        </w:rPr>
      </w:pPr>
      <w:r>
        <w:rPr>
          <w:rFonts w:ascii="Arial" w:hAnsi="Arial" w:cs="Arial"/>
          <w:sz w:val="22"/>
          <w:szCs w:val="22"/>
          <w:lang w:val="en-GB"/>
        </w:rPr>
        <w:t>No take-off of any kind from any connection pipe referred to in subsection (3) may be made, nor may any water there from be used except in connection with an automatic sprinkler and drencher, a hydrant connection or a hose reel connection, or for any pressure tank connection therewith, and such tank must be controlled by an approved fitting.</w:t>
      </w:r>
    </w:p>
    <w:p w:rsidR="008F2362" w:rsidRDefault="008F2362" w:rsidP="008F2362">
      <w:pPr>
        <w:jc w:val="both"/>
        <w:rPr>
          <w:rFonts w:ascii="Arial" w:hAnsi="Arial" w:cs="Arial"/>
          <w:sz w:val="22"/>
          <w:szCs w:val="22"/>
          <w:lang w:val="en-GB"/>
        </w:rPr>
      </w:pPr>
    </w:p>
    <w:p w:rsidR="008F2362" w:rsidRDefault="008F2362" w:rsidP="008F2362">
      <w:pPr>
        <w:numPr>
          <w:ilvl w:val="0"/>
          <w:numId w:val="36"/>
        </w:numPr>
        <w:jc w:val="both"/>
        <w:rPr>
          <w:rFonts w:ascii="Arial" w:hAnsi="Arial" w:cs="Arial"/>
          <w:sz w:val="22"/>
          <w:szCs w:val="22"/>
          <w:lang w:val="en-GB"/>
        </w:rPr>
      </w:pPr>
      <w:r>
        <w:rPr>
          <w:rFonts w:ascii="Arial" w:hAnsi="Arial" w:cs="Arial"/>
          <w:sz w:val="22"/>
          <w:szCs w:val="22"/>
          <w:lang w:val="en-GB"/>
        </w:rPr>
        <w:t>A separate connection pipe must be laid and used for every fire sprinkler extinguishing system, unless otherwise approved.</w:t>
      </w:r>
    </w:p>
    <w:p w:rsidR="008F2362" w:rsidRDefault="008F2362" w:rsidP="008F2362">
      <w:pPr>
        <w:jc w:val="both"/>
        <w:rPr>
          <w:rFonts w:ascii="Arial" w:hAnsi="Arial" w:cs="Arial"/>
          <w:sz w:val="22"/>
          <w:szCs w:val="22"/>
          <w:lang w:val="en-GB"/>
        </w:rPr>
      </w:pPr>
    </w:p>
    <w:p w:rsidR="008F2362" w:rsidRPr="009D795F" w:rsidRDefault="008F2362" w:rsidP="008F2362">
      <w:pPr>
        <w:ind w:left="-851"/>
        <w:jc w:val="both"/>
        <w:rPr>
          <w:rFonts w:ascii="Arial" w:hAnsi="Arial" w:cs="Arial"/>
          <w:b/>
          <w:sz w:val="22"/>
          <w:szCs w:val="22"/>
          <w:lang w:val="en-GB"/>
        </w:rPr>
      </w:pPr>
      <w:r w:rsidRPr="009D795F">
        <w:rPr>
          <w:rFonts w:ascii="Arial" w:hAnsi="Arial" w:cs="Arial"/>
          <w:b/>
          <w:sz w:val="22"/>
          <w:szCs w:val="22"/>
          <w:lang w:val="en-GB"/>
        </w:rPr>
        <w:t>Valves in connection pipe</w:t>
      </w:r>
    </w:p>
    <w:p w:rsidR="008F2362" w:rsidRDefault="008F2362" w:rsidP="008F2362">
      <w:pPr>
        <w:ind w:left="-851"/>
        <w:jc w:val="both"/>
        <w:rPr>
          <w:rFonts w:ascii="Arial" w:hAnsi="Arial" w:cs="Arial"/>
          <w:sz w:val="22"/>
          <w:szCs w:val="22"/>
          <w:lang w:val="en-GB"/>
        </w:rPr>
      </w:pPr>
    </w:p>
    <w:p w:rsidR="008F2362" w:rsidRDefault="008F2362" w:rsidP="008F2362">
      <w:pPr>
        <w:ind w:left="-851"/>
        <w:jc w:val="both"/>
        <w:rPr>
          <w:rFonts w:ascii="Arial" w:hAnsi="Arial" w:cs="Arial"/>
          <w:sz w:val="22"/>
          <w:szCs w:val="22"/>
          <w:lang w:val="en-GB"/>
        </w:rPr>
      </w:pPr>
      <w:r>
        <w:rPr>
          <w:rFonts w:ascii="Arial" w:hAnsi="Arial" w:cs="Arial"/>
          <w:sz w:val="22"/>
          <w:szCs w:val="22"/>
          <w:lang w:val="en-GB"/>
        </w:rPr>
        <w:t>57.   Every connection must be fitted with a proper isolating valve, which must be –</w:t>
      </w:r>
    </w:p>
    <w:p w:rsidR="008F2362" w:rsidRDefault="008F2362" w:rsidP="008F2362">
      <w:pPr>
        <w:ind w:left="-851"/>
        <w:jc w:val="both"/>
        <w:rPr>
          <w:rFonts w:ascii="Arial" w:hAnsi="Arial" w:cs="Arial"/>
          <w:sz w:val="22"/>
          <w:szCs w:val="22"/>
          <w:lang w:val="en-GB"/>
        </w:rPr>
      </w:pPr>
    </w:p>
    <w:p w:rsidR="008F2362" w:rsidRDefault="008F2362" w:rsidP="008F2362">
      <w:pPr>
        <w:numPr>
          <w:ilvl w:val="0"/>
          <w:numId w:val="38"/>
        </w:numPr>
        <w:tabs>
          <w:tab w:val="clear" w:pos="-491"/>
          <w:tab w:val="num" w:pos="567"/>
        </w:tabs>
        <w:ind w:left="567" w:hanging="567"/>
        <w:jc w:val="both"/>
        <w:rPr>
          <w:rFonts w:ascii="Arial" w:hAnsi="Arial" w:cs="Arial"/>
          <w:sz w:val="22"/>
          <w:szCs w:val="22"/>
          <w:lang w:val="en-GB"/>
        </w:rPr>
      </w:pPr>
      <w:r>
        <w:rPr>
          <w:rFonts w:ascii="Arial" w:hAnsi="Arial" w:cs="Arial"/>
          <w:sz w:val="22"/>
          <w:szCs w:val="22"/>
          <w:lang w:val="en-GB"/>
        </w:rPr>
        <w:t>supplied by the Municipality at the expense of the consumer;</w:t>
      </w:r>
    </w:p>
    <w:p w:rsidR="008F2362" w:rsidRDefault="008F2362" w:rsidP="008F2362">
      <w:pPr>
        <w:numPr>
          <w:ilvl w:val="0"/>
          <w:numId w:val="38"/>
        </w:numPr>
        <w:tabs>
          <w:tab w:val="clear" w:pos="-491"/>
          <w:tab w:val="num" w:pos="567"/>
        </w:tabs>
        <w:ind w:left="567" w:hanging="567"/>
        <w:jc w:val="both"/>
        <w:rPr>
          <w:rFonts w:ascii="Arial" w:hAnsi="Arial" w:cs="Arial"/>
          <w:sz w:val="22"/>
          <w:szCs w:val="22"/>
          <w:lang w:val="en-GB"/>
        </w:rPr>
      </w:pPr>
      <w:r>
        <w:rPr>
          <w:rFonts w:ascii="Arial" w:hAnsi="Arial" w:cs="Arial"/>
          <w:sz w:val="22"/>
          <w:szCs w:val="22"/>
          <w:lang w:val="en-GB"/>
        </w:rPr>
        <w:t>installed between the consumer’s property and the main;</w:t>
      </w:r>
    </w:p>
    <w:p w:rsidR="008F2362" w:rsidRDefault="008F2362" w:rsidP="008F2362">
      <w:pPr>
        <w:numPr>
          <w:ilvl w:val="0"/>
          <w:numId w:val="38"/>
        </w:numPr>
        <w:tabs>
          <w:tab w:val="clear" w:pos="-491"/>
          <w:tab w:val="num" w:pos="567"/>
        </w:tabs>
        <w:ind w:left="567" w:hanging="567"/>
        <w:jc w:val="both"/>
        <w:rPr>
          <w:rFonts w:ascii="Arial" w:hAnsi="Arial" w:cs="Arial"/>
          <w:sz w:val="22"/>
          <w:szCs w:val="22"/>
          <w:lang w:val="en-GB"/>
        </w:rPr>
      </w:pPr>
      <w:r>
        <w:rPr>
          <w:rFonts w:ascii="Arial" w:hAnsi="Arial" w:cs="Arial"/>
          <w:sz w:val="22"/>
          <w:szCs w:val="22"/>
          <w:lang w:val="en-GB"/>
        </w:rPr>
        <w:t>of the same diameter as the connection pipe; and</w:t>
      </w:r>
    </w:p>
    <w:p w:rsidR="008F2362" w:rsidRDefault="008F2362" w:rsidP="008F2362">
      <w:pPr>
        <w:numPr>
          <w:ilvl w:val="0"/>
          <w:numId w:val="38"/>
        </w:numPr>
        <w:tabs>
          <w:tab w:val="clear" w:pos="-491"/>
          <w:tab w:val="num" w:pos="567"/>
        </w:tabs>
        <w:ind w:left="567" w:hanging="567"/>
        <w:jc w:val="both"/>
        <w:rPr>
          <w:rFonts w:ascii="Arial" w:hAnsi="Arial" w:cs="Arial"/>
          <w:sz w:val="22"/>
          <w:szCs w:val="22"/>
          <w:lang w:val="en-GB"/>
        </w:rPr>
      </w:pPr>
      <w:proofErr w:type="gramStart"/>
      <w:r>
        <w:rPr>
          <w:rFonts w:ascii="Arial" w:hAnsi="Arial" w:cs="Arial"/>
          <w:sz w:val="22"/>
          <w:szCs w:val="22"/>
          <w:lang w:val="en-GB"/>
        </w:rPr>
        <w:lastRenderedPageBreak/>
        <w:t>installed</w:t>
      </w:r>
      <w:proofErr w:type="gramEnd"/>
      <w:r>
        <w:rPr>
          <w:rFonts w:ascii="Arial" w:hAnsi="Arial" w:cs="Arial"/>
          <w:sz w:val="22"/>
          <w:szCs w:val="22"/>
          <w:lang w:val="en-GB"/>
        </w:rPr>
        <w:t xml:space="preserve"> in such position as may be specified by the Municipality.</w:t>
      </w:r>
    </w:p>
    <w:p w:rsidR="008F2362" w:rsidRDefault="008F2362" w:rsidP="008F2362">
      <w:pPr>
        <w:jc w:val="both"/>
        <w:rPr>
          <w:rFonts w:ascii="Arial" w:hAnsi="Arial" w:cs="Arial"/>
          <w:sz w:val="22"/>
          <w:szCs w:val="22"/>
          <w:lang w:val="en-GB"/>
        </w:rPr>
      </w:pPr>
    </w:p>
    <w:p w:rsidR="008F2362" w:rsidRPr="0050770C" w:rsidRDefault="008F2362" w:rsidP="008F2362">
      <w:pPr>
        <w:ind w:left="-851"/>
        <w:jc w:val="both"/>
        <w:rPr>
          <w:rFonts w:ascii="Arial" w:hAnsi="Arial" w:cs="Arial"/>
          <w:b/>
          <w:sz w:val="22"/>
          <w:szCs w:val="22"/>
          <w:lang w:val="en-GB"/>
        </w:rPr>
      </w:pPr>
      <w:r w:rsidRPr="0050770C">
        <w:rPr>
          <w:rFonts w:ascii="Arial" w:hAnsi="Arial" w:cs="Arial"/>
          <w:b/>
          <w:sz w:val="22"/>
          <w:szCs w:val="22"/>
          <w:lang w:val="en-GB"/>
        </w:rPr>
        <w:t>Inspection and approval of fire extinguishing installation</w:t>
      </w:r>
    </w:p>
    <w:p w:rsidR="008F2362" w:rsidRDefault="008F2362" w:rsidP="008F2362">
      <w:pPr>
        <w:ind w:left="-851"/>
        <w:jc w:val="both"/>
        <w:rPr>
          <w:rFonts w:ascii="Arial" w:hAnsi="Arial" w:cs="Arial"/>
          <w:sz w:val="22"/>
          <w:szCs w:val="22"/>
          <w:lang w:val="en-GB"/>
        </w:rPr>
      </w:pPr>
    </w:p>
    <w:p w:rsidR="008F2362" w:rsidRDefault="008F2362" w:rsidP="008F2362">
      <w:pPr>
        <w:ind w:hanging="900"/>
        <w:jc w:val="both"/>
        <w:rPr>
          <w:rFonts w:ascii="Arial" w:hAnsi="Arial" w:cs="Arial"/>
          <w:sz w:val="22"/>
          <w:szCs w:val="22"/>
          <w:lang w:val="en-GB"/>
        </w:rPr>
      </w:pPr>
      <w:r>
        <w:rPr>
          <w:rFonts w:ascii="Arial" w:hAnsi="Arial" w:cs="Arial"/>
          <w:sz w:val="22"/>
          <w:szCs w:val="22"/>
          <w:lang w:val="en-GB"/>
        </w:rPr>
        <w:t>58.</w:t>
      </w:r>
      <w:r>
        <w:rPr>
          <w:rFonts w:ascii="Arial" w:hAnsi="Arial" w:cs="Arial"/>
          <w:sz w:val="22"/>
          <w:szCs w:val="22"/>
          <w:lang w:val="en-GB"/>
        </w:rPr>
        <w:tab/>
        <w:t>No water may be supplied to any fire extinguishing installation until –</w:t>
      </w:r>
    </w:p>
    <w:p w:rsidR="008F2362" w:rsidRDefault="008F2362" w:rsidP="008F2362">
      <w:pPr>
        <w:jc w:val="both"/>
        <w:rPr>
          <w:rFonts w:ascii="Arial" w:hAnsi="Arial" w:cs="Arial"/>
          <w:sz w:val="22"/>
          <w:szCs w:val="22"/>
          <w:lang w:val="en-GB"/>
        </w:rPr>
      </w:pPr>
    </w:p>
    <w:p w:rsidR="008F2362" w:rsidRDefault="008F2362" w:rsidP="008F2362">
      <w:pPr>
        <w:numPr>
          <w:ilvl w:val="1"/>
          <w:numId w:val="37"/>
        </w:numPr>
        <w:ind w:hanging="439"/>
        <w:jc w:val="both"/>
        <w:rPr>
          <w:rFonts w:ascii="Arial" w:hAnsi="Arial" w:cs="Arial"/>
          <w:sz w:val="22"/>
          <w:szCs w:val="22"/>
          <w:lang w:val="en-GB"/>
        </w:rPr>
      </w:pPr>
      <w:r>
        <w:rPr>
          <w:rFonts w:ascii="Arial" w:hAnsi="Arial" w:cs="Arial"/>
          <w:sz w:val="22"/>
          <w:szCs w:val="22"/>
          <w:lang w:val="en-GB"/>
        </w:rPr>
        <w:t>it has been inspected and tested by the Municipality;</w:t>
      </w:r>
    </w:p>
    <w:p w:rsidR="008F2362" w:rsidRDefault="008F2362" w:rsidP="008F2362">
      <w:pPr>
        <w:numPr>
          <w:ilvl w:val="1"/>
          <w:numId w:val="37"/>
        </w:numPr>
        <w:ind w:hanging="439"/>
        <w:jc w:val="both"/>
        <w:rPr>
          <w:rFonts w:ascii="Arial" w:hAnsi="Arial" w:cs="Arial"/>
          <w:sz w:val="22"/>
          <w:szCs w:val="22"/>
          <w:lang w:val="en-GB"/>
        </w:rPr>
      </w:pPr>
      <w:r>
        <w:rPr>
          <w:rFonts w:ascii="Arial" w:hAnsi="Arial" w:cs="Arial"/>
          <w:sz w:val="22"/>
          <w:szCs w:val="22"/>
          <w:lang w:val="en-GB"/>
        </w:rPr>
        <w:t>the Municipality has certified in writing that such water installation is complete and complies with the requirements of these By-laws; and</w:t>
      </w:r>
    </w:p>
    <w:p w:rsidR="008F2362" w:rsidRDefault="008F2362" w:rsidP="008F2362">
      <w:pPr>
        <w:numPr>
          <w:ilvl w:val="1"/>
          <w:numId w:val="37"/>
        </w:numPr>
        <w:ind w:hanging="439"/>
        <w:jc w:val="both"/>
        <w:rPr>
          <w:rFonts w:ascii="Arial" w:hAnsi="Arial" w:cs="Arial"/>
          <w:sz w:val="22"/>
          <w:szCs w:val="22"/>
          <w:lang w:val="en-GB"/>
        </w:rPr>
      </w:pPr>
      <w:proofErr w:type="gramStart"/>
      <w:r w:rsidRPr="00F367CF">
        <w:rPr>
          <w:rFonts w:ascii="Arial" w:hAnsi="Arial" w:cs="Arial"/>
          <w:sz w:val="22"/>
          <w:szCs w:val="22"/>
          <w:lang w:val="en-GB"/>
        </w:rPr>
        <w:t>the</w:t>
      </w:r>
      <w:proofErr w:type="gramEnd"/>
      <w:r w:rsidRPr="00F367CF">
        <w:rPr>
          <w:rFonts w:ascii="Arial" w:hAnsi="Arial" w:cs="Arial"/>
          <w:sz w:val="22"/>
          <w:szCs w:val="22"/>
          <w:lang w:val="en-GB"/>
        </w:rPr>
        <w:t xml:space="preserve"> </w:t>
      </w:r>
      <w:r>
        <w:rPr>
          <w:rFonts w:ascii="Arial" w:hAnsi="Arial" w:cs="Arial"/>
          <w:sz w:val="22"/>
          <w:szCs w:val="22"/>
          <w:lang w:val="en-GB"/>
        </w:rPr>
        <w:t xml:space="preserve">prescribed fees for </w:t>
      </w:r>
      <w:r w:rsidRPr="00F367CF">
        <w:rPr>
          <w:rFonts w:ascii="Arial" w:hAnsi="Arial" w:cs="Arial"/>
          <w:sz w:val="22"/>
          <w:szCs w:val="22"/>
          <w:lang w:val="en-GB"/>
        </w:rPr>
        <w:t>fire extinguishing installation</w:t>
      </w:r>
      <w:r>
        <w:rPr>
          <w:rFonts w:ascii="Arial" w:hAnsi="Arial" w:cs="Arial"/>
          <w:i/>
          <w:color w:val="0000FF"/>
          <w:sz w:val="22"/>
          <w:szCs w:val="22"/>
          <w:lang w:val="en-GB"/>
        </w:rPr>
        <w:t xml:space="preserve"> </w:t>
      </w:r>
      <w:r>
        <w:rPr>
          <w:rFonts w:ascii="Arial" w:hAnsi="Arial" w:cs="Arial"/>
          <w:sz w:val="22"/>
          <w:szCs w:val="22"/>
          <w:lang w:val="en-GB"/>
        </w:rPr>
        <w:t>determined by the Municipality for such inspection and testing have been paid.</w:t>
      </w:r>
    </w:p>
    <w:p w:rsidR="008F2362" w:rsidRDefault="008F2362" w:rsidP="008F2362">
      <w:pPr>
        <w:jc w:val="both"/>
        <w:rPr>
          <w:rFonts w:ascii="Arial" w:hAnsi="Arial" w:cs="Arial"/>
          <w:sz w:val="22"/>
          <w:szCs w:val="22"/>
          <w:lang w:val="en-GB"/>
        </w:rPr>
      </w:pPr>
    </w:p>
    <w:p w:rsidR="008F2362" w:rsidRPr="009D795F" w:rsidRDefault="008F2362" w:rsidP="008F2362">
      <w:pPr>
        <w:ind w:left="-851"/>
        <w:jc w:val="both"/>
        <w:rPr>
          <w:rFonts w:ascii="Arial" w:hAnsi="Arial" w:cs="Arial"/>
          <w:b/>
          <w:sz w:val="22"/>
          <w:szCs w:val="22"/>
          <w:lang w:val="en-GB"/>
        </w:rPr>
      </w:pPr>
      <w:r w:rsidRPr="009D795F">
        <w:rPr>
          <w:rFonts w:ascii="Arial" w:hAnsi="Arial" w:cs="Arial"/>
          <w:b/>
          <w:sz w:val="22"/>
          <w:szCs w:val="22"/>
          <w:lang w:val="en-GB"/>
        </w:rPr>
        <w:t>Connection to be at the discretion of the Municipality</w:t>
      </w:r>
    </w:p>
    <w:p w:rsidR="008F2362"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59</w:t>
      </w:r>
      <w:proofErr w:type="gramStart"/>
      <w:r>
        <w:rPr>
          <w:rFonts w:ascii="Arial" w:hAnsi="Arial" w:cs="Arial"/>
          <w:sz w:val="22"/>
          <w:szCs w:val="22"/>
          <w:lang w:val="en-GB"/>
        </w:rPr>
        <w:t>.(</w:t>
      </w:r>
      <w:proofErr w:type="gramEnd"/>
      <w:r>
        <w:rPr>
          <w:rFonts w:ascii="Arial" w:hAnsi="Arial" w:cs="Arial"/>
          <w:sz w:val="22"/>
          <w:szCs w:val="22"/>
          <w:lang w:val="en-GB"/>
        </w:rPr>
        <w:t>1)</w:t>
      </w:r>
      <w:r>
        <w:rPr>
          <w:rFonts w:ascii="Arial" w:hAnsi="Arial" w:cs="Arial"/>
          <w:sz w:val="22"/>
          <w:szCs w:val="22"/>
          <w:lang w:val="en-GB"/>
        </w:rPr>
        <w:tab/>
        <w:t>The Municipality is entitled, in its absolute discretion, to grant or refuse an application for the connection of a fire extinguishing installation to its main.</w:t>
      </w:r>
    </w:p>
    <w:p w:rsidR="008F2362"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(2)</w:t>
      </w:r>
      <w:r>
        <w:rPr>
          <w:rFonts w:ascii="Arial" w:hAnsi="Arial" w:cs="Arial"/>
          <w:sz w:val="22"/>
          <w:szCs w:val="22"/>
          <w:lang w:val="en-GB"/>
        </w:rPr>
        <w:tab/>
        <w:t>If in its opinion a fire extinguishing installation which it has allowed to be connected to its main is not being kept in proper working order or is otherwise not being properly maintained, or is being used in contravention of Section 56(3) or 56(4), the Municipality is entitled to either require the installation to be disconnected from the main, or itself carry out the work of disconnecting it at the expense of the owner or consumer, as the case may be.</w:t>
      </w:r>
    </w:p>
    <w:p w:rsidR="008F2362" w:rsidRDefault="008F2362" w:rsidP="008F2362">
      <w:pPr>
        <w:ind w:left="-851"/>
        <w:jc w:val="both"/>
        <w:rPr>
          <w:rFonts w:ascii="Arial" w:hAnsi="Arial" w:cs="Arial"/>
          <w:sz w:val="22"/>
          <w:szCs w:val="22"/>
          <w:lang w:val="en-GB"/>
        </w:rPr>
      </w:pPr>
    </w:p>
    <w:p w:rsidR="008F2362" w:rsidRPr="009D795F" w:rsidRDefault="008F2362" w:rsidP="008F2362">
      <w:pPr>
        <w:ind w:left="-851"/>
        <w:jc w:val="both"/>
        <w:rPr>
          <w:rFonts w:ascii="Arial" w:hAnsi="Arial" w:cs="Arial"/>
          <w:b/>
          <w:sz w:val="22"/>
          <w:szCs w:val="22"/>
          <w:lang w:val="en-GB"/>
        </w:rPr>
      </w:pPr>
      <w:r w:rsidRPr="009D795F">
        <w:rPr>
          <w:rFonts w:ascii="Arial" w:hAnsi="Arial" w:cs="Arial"/>
          <w:b/>
          <w:sz w:val="22"/>
          <w:szCs w:val="22"/>
          <w:lang w:val="en-GB"/>
        </w:rPr>
        <w:t>Meter in fire extinguishing connection pipe</w:t>
      </w:r>
    </w:p>
    <w:p w:rsidR="008F2362"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60.</w:t>
      </w:r>
      <w:r>
        <w:rPr>
          <w:rFonts w:ascii="Arial" w:hAnsi="Arial" w:cs="Arial"/>
          <w:sz w:val="22"/>
          <w:szCs w:val="22"/>
          <w:lang w:val="en-GB"/>
        </w:rPr>
        <w:tab/>
        <w:t>The Municipality is entitled to install a water meter in any connection pipe used solely for fire extinguishing purposes, and the owner of the premises will be liable for the whole cost of so doing if it appears to the Municipality that water has been drawn from the pipe otherwise than for the purpose of extinguishing a fire.</w:t>
      </w:r>
    </w:p>
    <w:p w:rsidR="008F2362" w:rsidRDefault="008F2362" w:rsidP="008F2362">
      <w:pPr>
        <w:ind w:left="-851"/>
        <w:jc w:val="both"/>
        <w:rPr>
          <w:rFonts w:ascii="Arial" w:hAnsi="Arial" w:cs="Arial"/>
          <w:sz w:val="22"/>
          <w:szCs w:val="22"/>
          <w:lang w:val="en-GB"/>
        </w:rPr>
      </w:pPr>
    </w:p>
    <w:p w:rsidR="008F2362" w:rsidRPr="009D795F" w:rsidRDefault="008F2362" w:rsidP="008F2362">
      <w:pPr>
        <w:ind w:left="-851"/>
        <w:jc w:val="both"/>
        <w:rPr>
          <w:rFonts w:ascii="Arial" w:hAnsi="Arial" w:cs="Arial"/>
          <w:b/>
          <w:sz w:val="22"/>
          <w:szCs w:val="22"/>
          <w:lang w:val="en-GB"/>
        </w:rPr>
      </w:pPr>
      <w:r w:rsidRPr="009D795F">
        <w:rPr>
          <w:rFonts w:ascii="Arial" w:hAnsi="Arial" w:cs="Arial"/>
          <w:b/>
          <w:sz w:val="22"/>
          <w:szCs w:val="22"/>
          <w:lang w:val="en-GB"/>
        </w:rPr>
        <w:t>Sprinkler extinguishing installation</w:t>
      </w:r>
    </w:p>
    <w:p w:rsidR="008F2362"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61.</w:t>
      </w:r>
      <w:r>
        <w:rPr>
          <w:rFonts w:ascii="Arial" w:hAnsi="Arial" w:cs="Arial"/>
          <w:sz w:val="22"/>
          <w:szCs w:val="22"/>
          <w:lang w:val="en-GB"/>
        </w:rPr>
        <w:tab/>
        <w:t>A sprinkler installation may be installed in direct communication with the main, but the Municipality is not bound to guarantee any specified pressure at any time.</w:t>
      </w:r>
    </w:p>
    <w:p w:rsidR="008F2362" w:rsidRDefault="008F2362" w:rsidP="008F2362">
      <w:pPr>
        <w:ind w:left="-851"/>
        <w:jc w:val="both"/>
        <w:rPr>
          <w:rFonts w:ascii="Arial" w:hAnsi="Arial" w:cs="Arial"/>
          <w:sz w:val="22"/>
          <w:szCs w:val="22"/>
          <w:lang w:val="en-GB"/>
        </w:rPr>
      </w:pPr>
    </w:p>
    <w:p w:rsidR="008F2362" w:rsidRPr="009D795F" w:rsidRDefault="008F2362" w:rsidP="008F2362">
      <w:pPr>
        <w:ind w:left="-851"/>
        <w:jc w:val="both"/>
        <w:rPr>
          <w:rFonts w:ascii="Arial" w:hAnsi="Arial" w:cs="Arial"/>
          <w:b/>
          <w:sz w:val="22"/>
          <w:szCs w:val="22"/>
          <w:lang w:val="en-GB"/>
        </w:rPr>
      </w:pPr>
      <w:r w:rsidRPr="009D795F">
        <w:rPr>
          <w:rFonts w:ascii="Arial" w:hAnsi="Arial" w:cs="Arial"/>
          <w:b/>
          <w:sz w:val="22"/>
          <w:szCs w:val="22"/>
          <w:lang w:val="en-GB"/>
        </w:rPr>
        <w:t>Header tank or double supply from main</w:t>
      </w:r>
    </w:p>
    <w:p w:rsidR="008F2362" w:rsidRDefault="008F2362" w:rsidP="008F2362">
      <w:pPr>
        <w:ind w:left="-851"/>
        <w:jc w:val="both"/>
        <w:rPr>
          <w:rFonts w:ascii="Arial" w:hAnsi="Arial" w:cs="Arial"/>
          <w:sz w:val="22"/>
          <w:szCs w:val="22"/>
          <w:lang w:val="en-GB"/>
        </w:rPr>
      </w:pPr>
    </w:p>
    <w:p w:rsidR="008F2362" w:rsidRDefault="008F2362" w:rsidP="008F2362">
      <w:pPr>
        <w:ind w:hanging="851"/>
        <w:jc w:val="both"/>
        <w:rPr>
          <w:rFonts w:ascii="Arial" w:hAnsi="Arial" w:cs="Arial"/>
          <w:sz w:val="22"/>
          <w:szCs w:val="22"/>
          <w:lang w:val="en-GB"/>
        </w:rPr>
      </w:pPr>
      <w:r>
        <w:rPr>
          <w:rFonts w:ascii="Arial" w:hAnsi="Arial" w:cs="Arial"/>
          <w:sz w:val="22"/>
          <w:szCs w:val="22"/>
          <w:lang w:val="en-GB"/>
        </w:rPr>
        <w:t>62.(1)</w:t>
      </w:r>
      <w:r>
        <w:rPr>
          <w:rFonts w:ascii="Arial" w:hAnsi="Arial" w:cs="Arial"/>
          <w:sz w:val="22"/>
          <w:szCs w:val="22"/>
          <w:lang w:val="en-GB"/>
        </w:rPr>
        <w:tab/>
        <w:t>Unless a sprinkler installation is provided with a duplicate or reserve supply from a separate main, the consumer must install a header tank on or in the building or structure at such elevation as will compensate for any failure or reduction of pressure in the Municipality’s main.</w:t>
      </w:r>
    </w:p>
    <w:p w:rsidR="008F2362" w:rsidRDefault="008F2362" w:rsidP="008F2362">
      <w:pPr>
        <w:ind w:left="-851"/>
        <w:jc w:val="both"/>
        <w:rPr>
          <w:rFonts w:ascii="Arial" w:hAnsi="Arial" w:cs="Arial"/>
          <w:sz w:val="22"/>
          <w:szCs w:val="22"/>
          <w:lang w:val="en-GB"/>
        </w:rPr>
      </w:pPr>
    </w:p>
    <w:p w:rsidR="008F2362" w:rsidRDefault="008F2362" w:rsidP="008F2362">
      <w:pPr>
        <w:tabs>
          <w:tab w:val="num" w:pos="4"/>
        </w:tabs>
        <w:ind w:left="4" w:hanging="855"/>
        <w:jc w:val="both"/>
        <w:rPr>
          <w:rFonts w:ascii="Arial" w:hAnsi="Arial" w:cs="Arial"/>
          <w:sz w:val="22"/>
          <w:szCs w:val="22"/>
          <w:lang w:val="en-GB"/>
        </w:rPr>
      </w:pPr>
      <w:r>
        <w:rPr>
          <w:rFonts w:ascii="Arial" w:hAnsi="Arial" w:cs="Arial"/>
          <w:sz w:val="22"/>
          <w:szCs w:val="22"/>
          <w:lang w:val="en-GB"/>
        </w:rPr>
        <w:tab/>
        <w:t>The main pipe leading from such header tank to the sprinkler installation may be in direct communication with the main from which the principal supply of water is drawn, provided that such main pipe must be equipped with a reflux valve which, if the pressure in the main fails or is reduced for any reason, will shut off the opening to the main.</w:t>
      </w:r>
    </w:p>
    <w:p w:rsidR="008F2362" w:rsidRDefault="008F2362" w:rsidP="008F2362">
      <w:pPr>
        <w:ind w:left="-851"/>
        <w:jc w:val="both"/>
        <w:rPr>
          <w:rFonts w:ascii="Arial" w:hAnsi="Arial" w:cs="Arial"/>
          <w:sz w:val="22"/>
          <w:szCs w:val="22"/>
          <w:lang w:val="en-GB"/>
        </w:rPr>
      </w:pPr>
    </w:p>
    <w:p w:rsidR="008F2362" w:rsidRDefault="008F2362" w:rsidP="008F2362">
      <w:pPr>
        <w:tabs>
          <w:tab w:val="num" w:pos="4"/>
        </w:tabs>
        <w:ind w:left="4" w:hanging="855"/>
        <w:jc w:val="both"/>
        <w:rPr>
          <w:rFonts w:ascii="Arial" w:hAnsi="Arial" w:cs="Arial"/>
          <w:sz w:val="22"/>
          <w:szCs w:val="22"/>
          <w:lang w:val="en-GB"/>
        </w:rPr>
      </w:pPr>
      <w:r>
        <w:rPr>
          <w:rFonts w:ascii="Arial" w:hAnsi="Arial" w:cs="Arial"/>
          <w:sz w:val="22"/>
          <w:szCs w:val="22"/>
          <w:lang w:val="en-GB"/>
        </w:rPr>
        <w:lastRenderedPageBreak/>
        <w:tab/>
        <w:t>Where a sprinkler installation is provided with a duplicate or reserve supply from a separate main, each supply pipe must be equipped with a reflux valve situated within the premises.</w:t>
      </w:r>
    </w:p>
    <w:p w:rsidR="008F2362" w:rsidRPr="00741A13" w:rsidRDefault="008F2362" w:rsidP="008F2362">
      <w:pPr>
        <w:pStyle w:val="Heading1"/>
        <w:ind w:left="-851"/>
        <w:rPr>
          <w:rFonts w:ascii="Arial" w:hAnsi="Arial" w:cs="Arial"/>
          <w:sz w:val="22"/>
          <w:szCs w:val="22"/>
          <w:lang w:val="en-GB"/>
        </w:rPr>
      </w:pPr>
      <w:bookmarkStart w:id="200" w:name="_Toc490812042"/>
      <w:bookmarkStart w:id="201" w:name="_Toc490828406"/>
      <w:r w:rsidRPr="00741A13">
        <w:rPr>
          <w:rFonts w:ascii="Arial" w:hAnsi="Arial" w:cs="Arial"/>
          <w:sz w:val="22"/>
          <w:szCs w:val="22"/>
          <w:lang w:val="en-GB"/>
        </w:rPr>
        <w:t>CHAPTER III: SANITATION SERVICES</w:t>
      </w:r>
      <w:bookmarkEnd w:id="200"/>
      <w:bookmarkEnd w:id="201"/>
    </w:p>
    <w:p w:rsidR="008F2362" w:rsidRPr="00741A13" w:rsidRDefault="008F2362" w:rsidP="008F2362">
      <w:pPr>
        <w:pStyle w:val="Heading2"/>
        <w:numPr>
          <w:ilvl w:val="0"/>
          <w:numId w:val="0"/>
        </w:numPr>
        <w:ind w:left="-851"/>
        <w:rPr>
          <w:rFonts w:ascii="Arial" w:hAnsi="Arial" w:cs="Arial"/>
          <w:sz w:val="22"/>
          <w:szCs w:val="22"/>
          <w:lang w:val="en-GB"/>
        </w:rPr>
      </w:pPr>
    </w:p>
    <w:p w:rsidR="008F2362" w:rsidRPr="00F46C21"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20" w:hanging="720"/>
        <w:jc w:val="both"/>
        <w:rPr>
          <w:rFonts w:ascii="Arial" w:hAnsi="Arial" w:cs="Arial"/>
          <w:sz w:val="22"/>
          <w:szCs w:val="22"/>
          <w:lang w:val="en-GB"/>
        </w:rPr>
      </w:pPr>
      <w:bookmarkStart w:id="202" w:name="_Toc490812044"/>
      <w:bookmarkStart w:id="203" w:name="_Toc490828408"/>
      <w:r w:rsidRPr="00F46C21">
        <w:rPr>
          <w:rFonts w:ascii="Arial" w:hAnsi="Arial" w:cs="Arial"/>
          <w:b/>
          <w:bCs/>
          <w:sz w:val="22"/>
          <w:szCs w:val="22"/>
          <w:lang w:val="en-GB"/>
        </w:rPr>
        <w:t>Discharge</w:t>
      </w:r>
      <w:r>
        <w:rPr>
          <w:rFonts w:ascii="Arial" w:hAnsi="Arial" w:cs="Arial"/>
          <w:b/>
          <w:bCs/>
          <w:sz w:val="22"/>
          <w:szCs w:val="22"/>
          <w:lang w:val="en-GB"/>
        </w:rPr>
        <w:t xml:space="preserve"> of</w:t>
      </w:r>
      <w:r w:rsidRPr="00F46C21">
        <w:rPr>
          <w:rFonts w:ascii="Arial" w:hAnsi="Arial" w:cs="Arial"/>
          <w:b/>
          <w:bCs/>
          <w:sz w:val="22"/>
          <w:szCs w:val="22"/>
          <w:lang w:val="en-GB"/>
        </w:rPr>
        <w:t xml:space="preserve"> Industrial Effluents</w:t>
      </w:r>
    </w:p>
    <w:p w:rsidR="008F236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jc w:val="both"/>
        <w:rPr>
          <w:rFonts w:ascii="Arial" w:hAnsi="Arial" w:cs="Arial"/>
          <w:sz w:val="22"/>
          <w:szCs w:val="22"/>
          <w:lang w:val="en-GB"/>
        </w:rPr>
      </w:pPr>
    </w:p>
    <w:p w:rsidR="008F2362" w:rsidRDefault="008F2362" w:rsidP="008F2362">
      <w:pPr>
        <w:tabs>
          <w:tab w:val="left" w:pos="-72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851" w:hanging="851"/>
        <w:jc w:val="both"/>
        <w:rPr>
          <w:rFonts w:ascii="Arial" w:hAnsi="Arial" w:cs="Arial"/>
          <w:bCs/>
          <w:sz w:val="22"/>
          <w:szCs w:val="22"/>
          <w:lang w:val="en-GB"/>
        </w:rPr>
      </w:pPr>
      <w:r>
        <w:rPr>
          <w:rFonts w:ascii="Arial" w:hAnsi="Arial" w:cs="Arial"/>
          <w:sz w:val="22"/>
          <w:szCs w:val="22"/>
          <w:lang w:val="en-GB"/>
        </w:rPr>
        <w:t>63</w:t>
      </w:r>
      <w:r w:rsidRPr="00A51595">
        <w:rPr>
          <w:rFonts w:ascii="Arial" w:hAnsi="Arial" w:cs="Arial"/>
          <w:bCs/>
          <w:sz w:val="22"/>
          <w:szCs w:val="22"/>
          <w:lang w:val="en-GB"/>
        </w:rPr>
        <w:t>)</w:t>
      </w:r>
      <w:r>
        <w:rPr>
          <w:rFonts w:ascii="Arial" w:hAnsi="Arial" w:cs="Arial"/>
          <w:bCs/>
          <w:sz w:val="22"/>
          <w:szCs w:val="22"/>
          <w:lang w:val="en-GB"/>
        </w:rPr>
        <w:tab/>
        <w:t>The Discharge of Industrial Effluents and all matters related are prescribed and regulated in terms of the Municipality’ Discharge of Industrial Effluent By-laws.</w:t>
      </w:r>
    </w:p>
    <w:p w:rsidR="008F2362" w:rsidRPr="007948E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20" w:hanging="720"/>
        <w:jc w:val="center"/>
        <w:rPr>
          <w:rFonts w:ascii="Arial" w:hAnsi="Arial" w:cs="Arial"/>
          <w:b/>
          <w:sz w:val="22"/>
          <w:szCs w:val="22"/>
          <w:lang w:val="en-GB"/>
        </w:rPr>
      </w:pPr>
    </w:p>
    <w:p w:rsidR="008F236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20" w:hanging="720"/>
        <w:jc w:val="center"/>
        <w:rPr>
          <w:rFonts w:ascii="Arial" w:hAnsi="Arial" w:cs="Arial"/>
          <w:sz w:val="22"/>
          <w:szCs w:val="22"/>
          <w:lang w:val="en-GB"/>
        </w:rPr>
      </w:pPr>
      <w:r w:rsidRPr="007948E2">
        <w:rPr>
          <w:rFonts w:ascii="Arial" w:hAnsi="Arial" w:cs="Arial"/>
          <w:b/>
          <w:sz w:val="22"/>
          <w:szCs w:val="22"/>
          <w:lang w:val="en-GB"/>
        </w:rPr>
        <w:t xml:space="preserve">CHAPTER </w:t>
      </w:r>
      <w:proofErr w:type="gramStart"/>
      <w:r w:rsidRPr="007948E2">
        <w:rPr>
          <w:rFonts w:ascii="Arial" w:hAnsi="Arial" w:cs="Arial"/>
          <w:b/>
          <w:sz w:val="22"/>
          <w:szCs w:val="22"/>
          <w:lang w:val="en-GB"/>
        </w:rPr>
        <w:t>IV :</w:t>
      </w:r>
      <w:proofErr w:type="gramEnd"/>
      <w:r w:rsidRPr="007948E2">
        <w:rPr>
          <w:rFonts w:ascii="Arial" w:hAnsi="Arial" w:cs="Arial"/>
          <w:b/>
          <w:sz w:val="22"/>
          <w:szCs w:val="22"/>
          <w:lang w:val="en-GB"/>
        </w:rPr>
        <w:t xml:space="preserve"> MISCELLANEOUS</w:t>
      </w:r>
    </w:p>
    <w:p w:rsidR="008F236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20" w:hanging="720"/>
        <w:jc w:val="both"/>
        <w:rPr>
          <w:rFonts w:ascii="Arial" w:hAnsi="Arial" w:cs="Arial"/>
          <w:b/>
          <w:bCs/>
          <w:sz w:val="22"/>
          <w:szCs w:val="22"/>
          <w:lang w:val="en-GB"/>
        </w:rPr>
      </w:pPr>
    </w:p>
    <w:p w:rsidR="008F2362" w:rsidRPr="00F46C21"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20" w:hanging="720"/>
        <w:jc w:val="both"/>
        <w:rPr>
          <w:rFonts w:ascii="Arial" w:hAnsi="Arial" w:cs="Arial"/>
          <w:sz w:val="22"/>
          <w:szCs w:val="22"/>
          <w:lang w:val="en-GB"/>
        </w:rPr>
      </w:pPr>
      <w:r w:rsidRPr="00F46C21">
        <w:rPr>
          <w:rFonts w:ascii="Arial" w:hAnsi="Arial" w:cs="Arial"/>
          <w:b/>
          <w:bCs/>
          <w:sz w:val="22"/>
          <w:szCs w:val="22"/>
          <w:lang w:val="en-GB"/>
        </w:rPr>
        <w:t>Delegation of Powers</w:t>
      </w:r>
    </w:p>
    <w:p w:rsidR="008F236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jc w:val="both"/>
        <w:rPr>
          <w:rFonts w:ascii="Arial" w:hAnsi="Arial" w:cs="Arial"/>
          <w:sz w:val="22"/>
          <w:szCs w:val="22"/>
          <w:lang w:val="en-GB"/>
        </w:rPr>
      </w:pPr>
    </w:p>
    <w:p w:rsidR="008F2362" w:rsidRDefault="008F2362" w:rsidP="008F2362">
      <w:pPr>
        <w:tabs>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09" w:hanging="709"/>
        <w:jc w:val="both"/>
        <w:rPr>
          <w:rFonts w:ascii="Arial" w:hAnsi="Arial" w:cs="Arial"/>
          <w:sz w:val="22"/>
          <w:szCs w:val="22"/>
          <w:lang w:val="en-GB"/>
        </w:rPr>
      </w:pPr>
      <w:r>
        <w:rPr>
          <w:rFonts w:ascii="Arial" w:hAnsi="Arial" w:cs="Arial"/>
          <w:sz w:val="22"/>
          <w:szCs w:val="22"/>
          <w:lang w:val="en-GB"/>
        </w:rPr>
        <w:t>64.</w:t>
      </w:r>
      <w:r>
        <w:rPr>
          <w:rFonts w:ascii="Arial" w:hAnsi="Arial" w:cs="Arial"/>
          <w:sz w:val="22"/>
          <w:szCs w:val="22"/>
          <w:lang w:val="en-GB"/>
        </w:rPr>
        <w:tab/>
      </w:r>
      <w:r w:rsidRPr="00F46C21">
        <w:rPr>
          <w:rFonts w:ascii="Arial" w:hAnsi="Arial" w:cs="Arial"/>
          <w:sz w:val="22"/>
          <w:szCs w:val="22"/>
          <w:lang w:val="en-GB"/>
        </w:rPr>
        <w:t xml:space="preserve">The </w:t>
      </w:r>
      <w:r>
        <w:rPr>
          <w:rFonts w:ascii="Arial" w:hAnsi="Arial" w:cs="Arial"/>
          <w:sz w:val="22"/>
          <w:szCs w:val="22"/>
          <w:lang w:val="en-GB"/>
        </w:rPr>
        <w:t>Municipality</w:t>
      </w:r>
      <w:r w:rsidRPr="00F46C21">
        <w:rPr>
          <w:rFonts w:ascii="Arial" w:hAnsi="Arial" w:cs="Arial"/>
          <w:sz w:val="22"/>
          <w:szCs w:val="22"/>
          <w:lang w:val="en-GB"/>
        </w:rPr>
        <w:t xml:space="preserve"> may, subject to the conditions that </w:t>
      </w:r>
      <w:r>
        <w:rPr>
          <w:rFonts w:ascii="Arial" w:hAnsi="Arial" w:cs="Arial"/>
          <w:sz w:val="22"/>
          <w:szCs w:val="22"/>
          <w:lang w:val="en-GB"/>
        </w:rPr>
        <w:t>it</w:t>
      </w:r>
      <w:r w:rsidRPr="00F46C21">
        <w:rPr>
          <w:rFonts w:ascii="Arial" w:hAnsi="Arial" w:cs="Arial"/>
          <w:sz w:val="22"/>
          <w:szCs w:val="22"/>
          <w:lang w:val="en-GB"/>
        </w:rPr>
        <w:t xml:space="preserve"> may impose, delegate any power conferred on the </w:t>
      </w:r>
      <w:r>
        <w:rPr>
          <w:rFonts w:ascii="Arial" w:hAnsi="Arial" w:cs="Arial"/>
          <w:sz w:val="22"/>
          <w:szCs w:val="22"/>
          <w:lang w:val="en-GB"/>
        </w:rPr>
        <w:t>Municipality</w:t>
      </w:r>
      <w:r w:rsidRPr="00F46C21">
        <w:rPr>
          <w:rFonts w:ascii="Arial" w:hAnsi="Arial" w:cs="Arial"/>
          <w:sz w:val="22"/>
          <w:szCs w:val="22"/>
          <w:lang w:val="en-GB"/>
        </w:rPr>
        <w:t xml:space="preserve"> by these by-laws, and may in like manner amend or withdraw such delegation.</w:t>
      </w:r>
    </w:p>
    <w:p w:rsidR="008F236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20" w:hanging="720"/>
        <w:jc w:val="both"/>
        <w:rPr>
          <w:rFonts w:ascii="Arial" w:hAnsi="Arial" w:cs="Arial"/>
          <w:b/>
          <w:bCs/>
          <w:sz w:val="22"/>
          <w:szCs w:val="22"/>
          <w:lang w:val="en-GB"/>
        </w:rPr>
      </w:pPr>
    </w:p>
    <w:p w:rsidR="008F2362" w:rsidRPr="00F46C21"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20" w:hanging="720"/>
        <w:jc w:val="both"/>
        <w:rPr>
          <w:rFonts w:ascii="Arial" w:hAnsi="Arial" w:cs="Arial"/>
          <w:sz w:val="22"/>
          <w:szCs w:val="22"/>
          <w:lang w:val="en-GB"/>
        </w:rPr>
      </w:pPr>
      <w:r w:rsidRPr="00F46C21">
        <w:rPr>
          <w:rFonts w:ascii="Arial" w:hAnsi="Arial" w:cs="Arial"/>
          <w:b/>
          <w:bCs/>
          <w:sz w:val="22"/>
          <w:szCs w:val="22"/>
          <w:lang w:val="en-GB"/>
        </w:rPr>
        <w:t>Obstruction of Officials and Employees in the</w:t>
      </w:r>
      <w:r w:rsidRPr="00F46C21">
        <w:rPr>
          <w:rFonts w:ascii="Arial" w:hAnsi="Arial" w:cs="Arial"/>
          <w:sz w:val="22"/>
          <w:szCs w:val="22"/>
          <w:lang w:val="en-GB"/>
        </w:rPr>
        <w:t xml:space="preserve"> </w:t>
      </w:r>
      <w:r>
        <w:rPr>
          <w:rFonts w:ascii="Arial" w:hAnsi="Arial" w:cs="Arial"/>
          <w:b/>
          <w:bCs/>
          <w:sz w:val="22"/>
          <w:szCs w:val="22"/>
          <w:lang w:val="en-GB"/>
        </w:rPr>
        <w:t>Performance of D</w:t>
      </w:r>
      <w:r w:rsidRPr="00F46C21">
        <w:rPr>
          <w:rFonts w:ascii="Arial" w:hAnsi="Arial" w:cs="Arial"/>
          <w:b/>
          <w:bCs/>
          <w:sz w:val="22"/>
          <w:szCs w:val="22"/>
          <w:lang w:val="en-GB"/>
        </w:rPr>
        <w:t>uties</w:t>
      </w:r>
    </w:p>
    <w:p w:rsidR="008F236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jc w:val="both"/>
        <w:rPr>
          <w:rFonts w:ascii="Arial" w:hAnsi="Arial" w:cs="Arial"/>
          <w:sz w:val="22"/>
          <w:szCs w:val="22"/>
          <w:lang w:val="en-GB"/>
        </w:rPr>
      </w:pPr>
    </w:p>
    <w:p w:rsidR="008F2362" w:rsidRPr="00F46C21" w:rsidRDefault="008F2362" w:rsidP="008F2362">
      <w:pPr>
        <w:tabs>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09" w:hanging="709"/>
        <w:jc w:val="both"/>
        <w:rPr>
          <w:rFonts w:ascii="Arial" w:hAnsi="Arial" w:cs="Arial"/>
          <w:sz w:val="22"/>
          <w:szCs w:val="22"/>
          <w:lang w:val="en-GB"/>
        </w:rPr>
      </w:pPr>
      <w:r>
        <w:rPr>
          <w:rFonts w:ascii="Arial" w:hAnsi="Arial" w:cs="Arial"/>
          <w:sz w:val="22"/>
          <w:szCs w:val="22"/>
          <w:lang w:val="en-GB"/>
        </w:rPr>
        <w:t>65.</w:t>
      </w:r>
      <w:r>
        <w:rPr>
          <w:rFonts w:ascii="Arial" w:hAnsi="Arial" w:cs="Arial"/>
          <w:sz w:val="22"/>
          <w:szCs w:val="22"/>
          <w:lang w:val="en-GB"/>
        </w:rPr>
        <w:tab/>
        <w:t xml:space="preserve">It shall be an offence to </w:t>
      </w:r>
      <w:r w:rsidRPr="00F46C21">
        <w:rPr>
          <w:rFonts w:ascii="Arial" w:hAnsi="Arial" w:cs="Arial"/>
          <w:sz w:val="22"/>
          <w:szCs w:val="22"/>
          <w:lang w:val="en-GB"/>
        </w:rPr>
        <w:t xml:space="preserve">hinder or obstruct an official or employee of the </w:t>
      </w:r>
      <w:r>
        <w:rPr>
          <w:rFonts w:ascii="Arial" w:hAnsi="Arial" w:cs="Arial"/>
          <w:sz w:val="22"/>
          <w:szCs w:val="22"/>
          <w:lang w:val="en-GB"/>
        </w:rPr>
        <w:t>Municipality</w:t>
      </w:r>
      <w:r w:rsidRPr="00F46C21">
        <w:rPr>
          <w:rFonts w:ascii="Arial" w:hAnsi="Arial" w:cs="Arial"/>
          <w:sz w:val="22"/>
          <w:szCs w:val="22"/>
          <w:lang w:val="en-GB"/>
        </w:rPr>
        <w:t xml:space="preserve"> in the performance of his duties in consequence of these by-laws.</w:t>
      </w:r>
    </w:p>
    <w:p w:rsidR="008F2362" w:rsidRPr="00F46C21"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jc w:val="both"/>
        <w:rPr>
          <w:rFonts w:ascii="Arial" w:hAnsi="Arial" w:cs="Arial"/>
          <w:sz w:val="22"/>
          <w:szCs w:val="22"/>
          <w:lang w:val="en-GB"/>
        </w:rPr>
      </w:pPr>
    </w:p>
    <w:p w:rsidR="008F2362" w:rsidRPr="00F46C21"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20" w:hanging="720"/>
        <w:jc w:val="both"/>
        <w:rPr>
          <w:rFonts w:ascii="Arial" w:hAnsi="Arial" w:cs="Arial"/>
          <w:sz w:val="22"/>
          <w:szCs w:val="22"/>
          <w:lang w:val="en-GB"/>
        </w:rPr>
      </w:pPr>
      <w:r w:rsidRPr="00F46C21">
        <w:rPr>
          <w:rFonts w:ascii="Arial" w:hAnsi="Arial" w:cs="Arial"/>
          <w:b/>
          <w:bCs/>
          <w:sz w:val="22"/>
          <w:szCs w:val="22"/>
          <w:lang w:val="en-GB"/>
        </w:rPr>
        <w:t>Service of Notice, Order or Other Document</w:t>
      </w:r>
    </w:p>
    <w:p w:rsidR="008F236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jc w:val="both"/>
        <w:rPr>
          <w:rFonts w:ascii="Arial" w:hAnsi="Arial" w:cs="Arial"/>
          <w:sz w:val="22"/>
          <w:szCs w:val="22"/>
          <w:lang w:val="en-GB"/>
        </w:rPr>
      </w:pPr>
    </w:p>
    <w:p w:rsidR="008F2362" w:rsidRPr="00F46C21" w:rsidRDefault="008F2362" w:rsidP="008F2362">
      <w:pPr>
        <w:tabs>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09" w:hanging="709"/>
        <w:jc w:val="both"/>
        <w:rPr>
          <w:rFonts w:ascii="Arial" w:hAnsi="Arial" w:cs="Arial"/>
          <w:sz w:val="22"/>
          <w:szCs w:val="22"/>
          <w:lang w:val="en-GB"/>
        </w:rPr>
      </w:pPr>
      <w:r>
        <w:rPr>
          <w:rFonts w:ascii="Arial" w:hAnsi="Arial" w:cs="Arial"/>
          <w:sz w:val="22"/>
          <w:szCs w:val="22"/>
          <w:lang w:val="en-GB"/>
        </w:rPr>
        <w:t>66</w:t>
      </w:r>
      <w:proofErr w:type="gramStart"/>
      <w:r>
        <w:rPr>
          <w:rFonts w:ascii="Arial" w:hAnsi="Arial" w:cs="Arial"/>
          <w:sz w:val="22"/>
          <w:szCs w:val="22"/>
          <w:lang w:val="en-GB"/>
        </w:rPr>
        <w:t>.</w:t>
      </w:r>
      <w:r w:rsidRPr="00F46C21">
        <w:rPr>
          <w:rFonts w:ascii="Arial" w:hAnsi="Arial" w:cs="Arial"/>
          <w:sz w:val="22"/>
          <w:szCs w:val="22"/>
          <w:lang w:val="en-GB"/>
        </w:rPr>
        <w:t>(</w:t>
      </w:r>
      <w:proofErr w:type="gramEnd"/>
      <w:r w:rsidRPr="00F46C21">
        <w:rPr>
          <w:rFonts w:ascii="Arial" w:hAnsi="Arial" w:cs="Arial"/>
          <w:sz w:val="22"/>
          <w:szCs w:val="22"/>
          <w:lang w:val="en-GB"/>
        </w:rPr>
        <w:t>1)</w:t>
      </w:r>
      <w:r w:rsidRPr="00F46C21">
        <w:rPr>
          <w:rFonts w:ascii="Arial" w:hAnsi="Arial" w:cs="Arial"/>
          <w:sz w:val="22"/>
          <w:szCs w:val="22"/>
          <w:lang w:val="en-GB"/>
        </w:rPr>
        <w:tab/>
        <w:t xml:space="preserve">Whenever any notice, order or other document is under these by-laws required or authorised to be served </w:t>
      </w:r>
      <w:r w:rsidRPr="00F46C21">
        <w:rPr>
          <w:rFonts w:ascii="Arial" w:hAnsi="Arial" w:cs="Arial"/>
          <w:sz w:val="22"/>
          <w:szCs w:val="22"/>
          <w:lang w:val="en-GB"/>
        </w:rPr>
        <w:noBreakHyphen/>
      </w:r>
    </w:p>
    <w:p w:rsidR="008F2362" w:rsidRPr="00F46C21"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jc w:val="both"/>
        <w:rPr>
          <w:rFonts w:ascii="Arial" w:hAnsi="Arial" w:cs="Arial"/>
          <w:sz w:val="22"/>
          <w:szCs w:val="22"/>
          <w:lang w:val="en-GB"/>
        </w:rPr>
      </w:pPr>
    </w:p>
    <w:p w:rsidR="008F2362" w:rsidRPr="00F46C21" w:rsidRDefault="008F2362" w:rsidP="008F2362">
      <w:pPr>
        <w:tabs>
          <w:tab w:val="left" w:pos="-720"/>
          <w:tab w:val="left" w:pos="0"/>
          <w:tab w:val="left" w:pos="720"/>
          <w:tab w:val="left" w:pos="1418"/>
          <w:tab w:val="left" w:pos="2880"/>
          <w:tab w:val="left" w:pos="3600"/>
          <w:tab w:val="left" w:pos="4320"/>
          <w:tab w:val="left" w:pos="5040"/>
          <w:tab w:val="left" w:pos="5760"/>
          <w:tab w:val="left" w:pos="6480"/>
          <w:tab w:val="left" w:pos="7200"/>
          <w:tab w:val="left" w:pos="7920"/>
          <w:tab w:val="left" w:pos="8640"/>
        </w:tabs>
        <w:spacing w:line="250" w:lineRule="auto"/>
        <w:ind w:left="1418" w:hanging="709"/>
        <w:jc w:val="both"/>
        <w:rPr>
          <w:rFonts w:ascii="Arial" w:hAnsi="Arial" w:cs="Arial"/>
          <w:sz w:val="22"/>
          <w:szCs w:val="22"/>
          <w:lang w:val="en-GB"/>
        </w:rPr>
      </w:pPr>
      <w:r w:rsidRPr="00F46C21">
        <w:rPr>
          <w:rFonts w:ascii="Arial" w:hAnsi="Arial" w:cs="Arial"/>
          <w:sz w:val="22"/>
          <w:szCs w:val="22"/>
          <w:lang w:val="en-GB"/>
        </w:rPr>
        <w:t>(a)</w:t>
      </w:r>
      <w:r w:rsidRPr="00F46C21">
        <w:rPr>
          <w:rFonts w:ascii="Arial" w:hAnsi="Arial" w:cs="Arial"/>
          <w:sz w:val="22"/>
          <w:szCs w:val="22"/>
          <w:lang w:val="en-GB"/>
        </w:rPr>
        <w:tab/>
        <w:t>on any person, it shall be deemed to be duly and sufficiently served if it is sent by registered or certified post to that person at his last</w:t>
      </w:r>
      <w:r w:rsidRPr="00F46C21">
        <w:rPr>
          <w:rFonts w:ascii="Arial" w:hAnsi="Arial" w:cs="Arial"/>
          <w:sz w:val="22"/>
          <w:szCs w:val="22"/>
          <w:lang w:val="en-GB"/>
        </w:rPr>
        <w:noBreakHyphen/>
        <w:t>known address, or if it is left thereat with him personally or with some adult inmate thereof;</w:t>
      </w:r>
    </w:p>
    <w:p w:rsidR="008F2362" w:rsidRPr="00F46C21" w:rsidRDefault="008F2362" w:rsidP="008F2362">
      <w:pPr>
        <w:tabs>
          <w:tab w:val="left" w:pos="-720"/>
          <w:tab w:val="left" w:pos="0"/>
          <w:tab w:val="left" w:pos="720"/>
          <w:tab w:val="left" w:pos="1418"/>
          <w:tab w:val="left" w:pos="2880"/>
          <w:tab w:val="left" w:pos="3600"/>
          <w:tab w:val="left" w:pos="4320"/>
          <w:tab w:val="left" w:pos="5040"/>
          <w:tab w:val="left" w:pos="5760"/>
          <w:tab w:val="left" w:pos="6480"/>
          <w:tab w:val="left" w:pos="7200"/>
          <w:tab w:val="left" w:pos="7920"/>
          <w:tab w:val="left" w:pos="8640"/>
        </w:tabs>
        <w:spacing w:line="250" w:lineRule="auto"/>
        <w:ind w:left="1418" w:hanging="709"/>
        <w:jc w:val="both"/>
        <w:rPr>
          <w:rFonts w:ascii="Arial" w:hAnsi="Arial" w:cs="Arial"/>
          <w:sz w:val="22"/>
          <w:szCs w:val="22"/>
          <w:lang w:val="en-GB"/>
        </w:rPr>
      </w:pPr>
    </w:p>
    <w:p w:rsidR="008F2362" w:rsidRPr="00F46C21" w:rsidRDefault="008F2362" w:rsidP="008F2362">
      <w:pPr>
        <w:tabs>
          <w:tab w:val="left" w:pos="-720"/>
          <w:tab w:val="left" w:pos="0"/>
          <w:tab w:val="left" w:pos="720"/>
          <w:tab w:val="left" w:pos="1418"/>
          <w:tab w:val="left" w:pos="2880"/>
          <w:tab w:val="left" w:pos="3600"/>
          <w:tab w:val="left" w:pos="4320"/>
          <w:tab w:val="left" w:pos="5040"/>
          <w:tab w:val="left" w:pos="5760"/>
          <w:tab w:val="left" w:pos="6480"/>
          <w:tab w:val="left" w:pos="7200"/>
          <w:tab w:val="left" w:pos="7920"/>
          <w:tab w:val="left" w:pos="8640"/>
        </w:tabs>
        <w:spacing w:line="250" w:lineRule="auto"/>
        <w:ind w:left="1418" w:hanging="709"/>
        <w:jc w:val="both"/>
        <w:rPr>
          <w:rFonts w:ascii="Arial" w:hAnsi="Arial" w:cs="Arial"/>
          <w:sz w:val="22"/>
          <w:szCs w:val="22"/>
          <w:lang w:val="en-GB"/>
        </w:rPr>
      </w:pPr>
      <w:r w:rsidRPr="00F46C21">
        <w:rPr>
          <w:rFonts w:ascii="Arial" w:hAnsi="Arial" w:cs="Arial"/>
          <w:sz w:val="22"/>
          <w:szCs w:val="22"/>
          <w:lang w:val="en-GB"/>
        </w:rPr>
        <w:t>(b)</w:t>
      </w:r>
      <w:r w:rsidRPr="00F46C21">
        <w:rPr>
          <w:rFonts w:ascii="Arial" w:hAnsi="Arial" w:cs="Arial"/>
          <w:sz w:val="22"/>
          <w:szCs w:val="22"/>
          <w:lang w:val="en-GB"/>
        </w:rPr>
        <w:tab/>
      </w:r>
      <w:proofErr w:type="gramStart"/>
      <w:r w:rsidRPr="00F46C21">
        <w:rPr>
          <w:rFonts w:ascii="Arial" w:hAnsi="Arial" w:cs="Arial"/>
          <w:sz w:val="22"/>
          <w:szCs w:val="22"/>
          <w:lang w:val="en-GB"/>
        </w:rPr>
        <w:t>on</w:t>
      </w:r>
      <w:proofErr w:type="gramEnd"/>
      <w:r w:rsidRPr="00F46C21">
        <w:rPr>
          <w:rFonts w:ascii="Arial" w:hAnsi="Arial" w:cs="Arial"/>
          <w:sz w:val="22"/>
          <w:szCs w:val="22"/>
          <w:lang w:val="en-GB"/>
        </w:rPr>
        <w:t xml:space="preserve"> an owner or occupier of any land or premises and the address of such owner or occupier is unknown, it shall be deemed to be duly and sufficiently served if it is posted up in some conspicuous place on such land or premises.</w:t>
      </w:r>
    </w:p>
    <w:p w:rsidR="008F2362" w:rsidRPr="00F46C21"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jc w:val="both"/>
        <w:rPr>
          <w:rFonts w:ascii="Arial" w:hAnsi="Arial" w:cs="Arial"/>
          <w:sz w:val="22"/>
          <w:szCs w:val="22"/>
          <w:lang w:val="en-GB"/>
        </w:rPr>
      </w:pPr>
    </w:p>
    <w:p w:rsidR="008F2362" w:rsidRPr="00F46C21" w:rsidRDefault="008F2362" w:rsidP="008F2362">
      <w:pPr>
        <w:tabs>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250" w:lineRule="auto"/>
        <w:ind w:left="709" w:hanging="709"/>
        <w:jc w:val="both"/>
        <w:rPr>
          <w:rFonts w:ascii="Arial" w:hAnsi="Arial" w:cs="Arial"/>
          <w:sz w:val="22"/>
          <w:szCs w:val="22"/>
          <w:lang w:val="en-GB"/>
        </w:rPr>
      </w:pPr>
      <w:r w:rsidRPr="00F46C21">
        <w:rPr>
          <w:rFonts w:ascii="Arial" w:hAnsi="Arial" w:cs="Arial"/>
          <w:sz w:val="22"/>
          <w:szCs w:val="22"/>
          <w:lang w:val="en-GB"/>
        </w:rPr>
        <w:t>(2)</w:t>
      </w:r>
      <w:r w:rsidRPr="00F46C21">
        <w:rPr>
          <w:rFonts w:ascii="Arial" w:hAnsi="Arial" w:cs="Arial"/>
          <w:sz w:val="22"/>
          <w:szCs w:val="22"/>
          <w:lang w:val="en-GB"/>
        </w:rPr>
        <w:tab/>
        <w:t>It shall not be necessary in any notice, order or other document given under these by-laws to an owner or occupier of land or premises to name him, if the notice, order or document describes him as the owner or occupier of the land or premises in question.</w:t>
      </w:r>
    </w:p>
    <w:p w:rsidR="008F2362" w:rsidRPr="00F46C21"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jc w:val="both"/>
        <w:rPr>
          <w:rFonts w:ascii="Arial" w:hAnsi="Arial" w:cs="Arial"/>
          <w:sz w:val="22"/>
          <w:szCs w:val="22"/>
          <w:lang w:val="en-GB"/>
        </w:rPr>
      </w:pPr>
    </w:p>
    <w:p w:rsidR="008F2362" w:rsidRPr="00D665C0" w:rsidRDefault="008F2362" w:rsidP="008F2362">
      <w:pPr>
        <w:pStyle w:val="Heading3"/>
        <w:numPr>
          <w:ilvl w:val="0"/>
          <w:numId w:val="0"/>
        </w:numPr>
        <w:ind w:left="-851"/>
        <w:jc w:val="both"/>
        <w:rPr>
          <w:rFonts w:ascii="Arial" w:hAnsi="Arial" w:cs="Arial"/>
          <w:sz w:val="22"/>
          <w:szCs w:val="22"/>
          <w:u w:val="single"/>
          <w:lang w:val="en-GB"/>
        </w:rPr>
      </w:pPr>
      <w:r w:rsidRPr="00741A13">
        <w:rPr>
          <w:rFonts w:ascii="Arial" w:hAnsi="Arial" w:cs="Arial"/>
          <w:sz w:val="22"/>
          <w:szCs w:val="22"/>
          <w:lang w:val="en-GB"/>
        </w:rPr>
        <w:t>Offences</w:t>
      </w:r>
      <w:r>
        <w:rPr>
          <w:rFonts w:ascii="Arial" w:hAnsi="Arial" w:cs="Arial"/>
          <w:sz w:val="22"/>
          <w:szCs w:val="22"/>
          <w:lang w:val="en-GB"/>
        </w:rPr>
        <w:t xml:space="preserve"> and Penalties</w:t>
      </w:r>
    </w:p>
    <w:p w:rsidR="008F2362" w:rsidRPr="00644908" w:rsidRDefault="008F2362" w:rsidP="008F2362">
      <w:pPr>
        <w:rPr>
          <w:lang w:val="en-GB"/>
        </w:rPr>
      </w:pPr>
    </w:p>
    <w:p w:rsidR="008F2362" w:rsidRDefault="008F2362" w:rsidP="008F2362">
      <w:pPr>
        <w:ind w:left="-851"/>
        <w:jc w:val="both"/>
        <w:rPr>
          <w:rFonts w:ascii="Arial" w:hAnsi="Arial" w:cs="Arial"/>
          <w:sz w:val="22"/>
          <w:szCs w:val="22"/>
          <w:lang w:val="en-GB"/>
        </w:rPr>
      </w:pPr>
      <w:r>
        <w:rPr>
          <w:rFonts w:ascii="Arial" w:hAnsi="Arial" w:cs="Arial"/>
          <w:sz w:val="22"/>
          <w:szCs w:val="22"/>
          <w:lang w:val="en-GB"/>
        </w:rPr>
        <w:t>67</w:t>
      </w:r>
      <w:r w:rsidRPr="00741A13">
        <w:rPr>
          <w:rFonts w:ascii="Arial" w:hAnsi="Arial" w:cs="Arial"/>
          <w:sz w:val="22"/>
          <w:szCs w:val="22"/>
          <w:lang w:val="en-GB"/>
        </w:rPr>
        <w:t>. (1)</w:t>
      </w:r>
      <w:r w:rsidRPr="00741A13">
        <w:rPr>
          <w:rFonts w:ascii="Arial" w:hAnsi="Arial" w:cs="Arial"/>
          <w:sz w:val="22"/>
          <w:szCs w:val="22"/>
          <w:lang w:val="en-GB"/>
        </w:rPr>
        <w:tab/>
        <w:t xml:space="preserve">A person who </w:t>
      </w:r>
      <w:r>
        <w:rPr>
          <w:rFonts w:ascii="Arial" w:hAnsi="Arial" w:cs="Arial"/>
          <w:sz w:val="22"/>
          <w:szCs w:val="22"/>
          <w:lang w:val="en-GB"/>
        </w:rPr>
        <w:t>–</w:t>
      </w:r>
      <w:r w:rsidRPr="00741A13">
        <w:rPr>
          <w:rFonts w:ascii="Arial" w:hAnsi="Arial" w:cs="Arial"/>
          <w:sz w:val="22"/>
          <w:szCs w:val="22"/>
          <w:lang w:val="en-GB"/>
        </w:rPr>
        <w:t xml:space="preserve"> </w:t>
      </w:r>
    </w:p>
    <w:p w:rsidR="008F2362" w:rsidRPr="00741A13" w:rsidRDefault="008F2362" w:rsidP="008F2362">
      <w:pPr>
        <w:ind w:left="-851"/>
        <w:jc w:val="both"/>
        <w:rPr>
          <w:rFonts w:ascii="Arial" w:hAnsi="Arial" w:cs="Arial"/>
          <w:sz w:val="22"/>
          <w:szCs w:val="22"/>
          <w:lang w:val="en-GB"/>
        </w:rPr>
      </w:pPr>
    </w:p>
    <w:p w:rsidR="008F2362" w:rsidRPr="00741A13" w:rsidRDefault="008F2362" w:rsidP="008F2362">
      <w:pPr>
        <w:numPr>
          <w:ilvl w:val="0"/>
          <w:numId w:val="4"/>
        </w:numPr>
        <w:ind w:left="709" w:hanging="709"/>
        <w:jc w:val="both"/>
        <w:rPr>
          <w:rFonts w:ascii="Arial" w:hAnsi="Arial" w:cs="Arial"/>
          <w:sz w:val="22"/>
          <w:szCs w:val="22"/>
          <w:lang w:val="en-GB"/>
        </w:rPr>
      </w:pPr>
      <w:r w:rsidRPr="00741A13">
        <w:rPr>
          <w:rFonts w:ascii="Arial" w:hAnsi="Arial" w:cs="Arial"/>
          <w:sz w:val="22"/>
          <w:szCs w:val="22"/>
          <w:lang w:val="en-GB"/>
        </w:rPr>
        <w:t>unlawfully and intentionally or negligently interfere</w:t>
      </w:r>
      <w:r>
        <w:rPr>
          <w:rFonts w:ascii="Arial" w:hAnsi="Arial" w:cs="Arial"/>
          <w:sz w:val="22"/>
          <w:szCs w:val="22"/>
          <w:lang w:val="en-GB"/>
        </w:rPr>
        <w:t>s</w:t>
      </w:r>
      <w:r w:rsidRPr="00741A13">
        <w:rPr>
          <w:rFonts w:ascii="Arial" w:hAnsi="Arial" w:cs="Arial"/>
          <w:sz w:val="22"/>
          <w:szCs w:val="22"/>
          <w:lang w:val="en-GB"/>
        </w:rPr>
        <w:t xml:space="preserve"> with any water services works of the </w:t>
      </w:r>
      <w:r>
        <w:rPr>
          <w:rFonts w:ascii="Arial" w:hAnsi="Arial" w:cs="Arial"/>
          <w:sz w:val="22"/>
          <w:szCs w:val="22"/>
          <w:lang w:val="en-GB"/>
        </w:rPr>
        <w:t>Municipality</w:t>
      </w:r>
      <w:r w:rsidRPr="00741A13">
        <w:rPr>
          <w:rFonts w:ascii="Arial" w:hAnsi="Arial" w:cs="Arial"/>
          <w:sz w:val="22"/>
          <w:szCs w:val="22"/>
          <w:lang w:val="en-GB"/>
        </w:rPr>
        <w:t xml:space="preserve"> ;</w:t>
      </w:r>
    </w:p>
    <w:p w:rsidR="008F2362" w:rsidRPr="00741A13" w:rsidRDefault="008F2362" w:rsidP="008F2362">
      <w:pPr>
        <w:numPr>
          <w:ilvl w:val="0"/>
          <w:numId w:val="4"/>
        </w:numPr>
        <w:ind w:left="709" w:hanging="709"/>
        <w:jc w:val="both"/>
        <w:rPr>
          <w:rFonts w:ascii="Arial" w:hAnsi="Arial" w:cs="Arial"/>
          <w:sz w:val="22"/>
          <w:szCs w:val="22"/>
          <w:lang w:val="en-GB"/>
        </w:rPr>
      </w:pPr>
      <w:r w:rsidRPr="00741A13">
        <w:rPr>
          <w:rFonts w:ascii="Arial" w:hAnsi="Arial" w:cs="Arial"/>
          <w:sz w:val="22"/>
          <w:szCs w:val="22"/>
          <w:lang w:val="en-GB"/>
        </w:rPr>
        <w:lastRenderedPageBreak/>
        <w:t xml:space="preserve">fails to provide information or provide false information reasonably requested by the </w:t>
      </w:r>
      <w:r>
        <w:rPr>
          <w:rFonts w:ascii="Arial" w:hAnsi="Arial" w:cs="Arial"/>
          <w:sz w:val="22"/>
          <w:szCs w:val="22"/>
          <w:lang w:val="en-GB"/>
        </w:rPr>
        <w:t>Municipality</w:t>
      </w:r>
      <w:r w:rsidRPr="00741A13">
        <w:rPr>
          <w:rFonts w:ascii="Arial" w:hAnsi="Arial" w:cs="Arial"/>
          <w:sz w:val="22"/>
          <w:szCs w:val="22"/>
          <w:lang w:val="en-GB"/>
        </w:rPr>
        <w:t xml:space="preserve"> ;</w:t>
      </w:r>
    </w:p>
    <w:p w:rsidR="008F2362" w:rsidRPr="00741A13" w:rsidRDefault="008F2362" w:rsidP="008F2362">
      <w:pPr>
        <w:numPr>
          <w:ilvl w:val="0"/>
          <w:numId w:val="4"/>
        </w:numPr>
        <w:ind w:left="709" w:hanging="709"/>
        <w:jc w:val="both"/>
        <w:rPr>
          <w:rFonts w:ascii="Arial" w:hAnsi="Arial" w:cs="Arial"/>
          <w:sz w:val="22"/>
          <w:szCs w:val="22"/>
          <w:lang w:val="en-GB"/>
        </w:rPr>
      </w:pPr>
      <w:r w:rsidRPr="00741A13">
        <w:rPr>
          <w:rFonts w:ascii="Arial" w:hAnsi="Arial" w:cs="Arial"/>
          <w:sz w:val="22"/>
          <w:szCs w:val="22"/>
          <w:lang w:val="en-GB"/>
        </w:rPr>
        <w:t xml:space="preserve">fails or refuses to give access required by a </w:t>
      </w:r>
      <w:r>
        <w:rPr>
          <w:rFonts w:ascii="Arial" w:hAnsi="Arial" w:cs="Arial"/>
          <w:sz w:val="22"/>
          <w:szCs w:val="22"/>
          <w:lang w:val="en-GB"/>
        </w:rPr>
        <w:t>Municipality</w:t>
      </w:r>
      <w:r w:rsidRPr="00741A13">
        <w:rPr>
          <w:rFonts w:ascii="Arial" w:hAnsi="Arial" w:cs="Arial"/>
          <w:sz w:val="22"/>
          <w:szCs w:val="22"/>
          <w:lang w:val="en-GB"/>
        </w:rPr>
        <w:t xml:space="preserve"> </w:t>
      </w:r>
      <w:r>
        <w:rPr>
          <w:rFonts w:ascii="Arial" w:hAnsi="Arial" w:cs="Arial"/>
          <w:sz w:val="22"/>
          <w:szCs w:val="22"/>
          <w:lang w:val="en-GB"/>
        </w:rPr>
        <w:t xml:space="preserve">to perform work or execution functions </w:t>
      </w:r>
      <w:r w:rsidRPr="00741A13">
        <w:rPr>
          <w:rFonts w:ascii="Arial" w:hAnsi="Arial" w:cs="Arial"/>
          <w:sz w:val="22"/>
          <w:szCs w:val="22"/>
          <w:lang w:val="en-GB"/>
        </w:rPr>
        <w:t xml:space="preserve">in terms of </w:t>
      </w:r>
      <w:r>
        <w:rPr>
          <w:rFonts w:ascii="Arial" w:hAnsi="Arial" w:cs="Arial"/>
          <w:sz w:val="22"/>
          <w:szCs w:val="22"/>
          <w:lang w:val="en-GB"/>
        </w:rPr>
        <w:t>these by-laws;</w:t>
      </w:r>
    </w:p>
    <w:p w:rsidR="008F2362" w:rsidRPr="00741A13" w:rsidRDefault="008F2362" w:rsidP="008F2362">
      <w:pPr>
        <w:numPr>
          <w:ilvl w:val="0"/>
          <w:numId w:val="4"/>
        </w:numPr>
        <w:ind w:left="709" w:hanging="709"/>
        <w:jc w:val="both"/>
        <w:rPr>
          <w:rFonts w:ascii="Arial" w:hAnsi="Arial" w:cs="Arial"/>
          <w:sz w:val="22"/>
          <w:szCs w:val="22"/>
          <w:lang w:val="en-GB"/>
        </w:rPr>
      </w:pPr>
      <w:r w:rsidRPr="00741A13">
        <w:rPr>
          <w:rFonts w:ascii="Arial" w:hAnsi="Arial" w:cs="Arial"/>
          <w:sz w:val="22"/>
          <w:szCs w:val="22"/>
          <w:lang w:val="en-GB"/>
        </w:rPr>
        <w:t xml:space="preserve">obstructs or hinders a </w:t>
      </w:r>
      <w:r>
        <w:rPr>
          <w:rFonts w:ascii="Arial" w:hAnsi="Arial" w:cs="Arial"/>
          <w:sz w:val="22"/>
          <w:szCs w:val="22"/>
          <w:lang w:val="en-GB"/>
        </w:rPr>
        <w:t>Municipality</w:t>
      </w:r>
      <w:r w:rsidRPr="00741A13">
        <w:rPr>
          <w:rFonts w:ascii="Arial" w:hAnsi="Arial" w:cs="Arial"/>
          <w:sz w:val="22"/>
          <w:szCs w:val="22"/>
          <w:lang w:val="en-GB"/>
        </w:rPr>
        <w:t xml:space="preserve"> in the exercise of his or her powers or performance of his or her functions or duties under these </w:t>
      </w:r>
      <w:r>
        <w:rPr>
          <w:rFonts w:ascii="Arial" w:hAnsi="Arial" w:cs="Arial"/>
          <w:sz w:val="22"/>
          <w:szCs w:val="22"/>
          <w:lang w:val="en-GB"/>
        </w:rPr>
        <w:t>By-laws</w:t>
      </w:r>
      <w:r w:rsidRPr="00741A13">
        <w:rPr>
          <w:rFonts w:ascii="Arial" w:hAnsi="Arial" w:cs="Arial"/>
          <w:sz w:val="22"/>
          <w:szCs w:val="22"/>
          <w:lang w:val="en-GB"/>
        </w:rPr>
        <w:t>;</w:t>
      </w:r>
    </w:p>
    <w:p w:rsidR="008F2362" w:rsidRPr="00741A13" w:rsidRDefault="008F2362" w:rsidP="008F2362">
      <w:pPr>
        <w:ind w:left="709" w:hanging="709"/>
        <w:jc w:val="both"/>
        <w:rPr>
          <w:rFonts w:ascii="Arial" w:hAnsi="Arial" w:cs="Arial"/>
          <w:sz w:val="22"/>
          <w:szCs w:val="22"/>
          <w:lang w:val="en-GB"/>
        </w:rPr>
      </w:pPr>
      <w:r w:rsidRPr="00741A13">
        <w:rPr>
          <w:rFonts w:ascii="Arial" w:hAnsi="Arial" w:cs="Arial"/>
          <w:sz w:val="22"/>
          <w:szCs w:val="22"/>
          <w:lang w:val="en-GB"/>
        </w:rPr>
        <w:t>(e)</w:t>
      </w:r>
      <w:r w:rsidRPr="00741A13">
        <w:rPr>
          <w:rFonts w:ascii="Arial" w:hAnsi="Arial" w:cs="Arial"/>
          <w:sz w:val="22"/>
          <w:szCs w:val="22"/>
          <w:lang w:val="en-GB"/>
        </w:rPr>
        <w:tab/>
      </w:r>
      <w:proofErr w:type="gramStart"/>
      <w:r w:rsidRPr="00741A13">
        <w:rPr>
          <w:rFonts w:ascii="Arial" w:hAnsi="Arial" w:cs="Arial"/>
          <w:sz w:val="22"/>
          <w:szCs w:val="22"/>
          <w:lang w:val="en-GB"/>
        </w:rPr>
        <w:t>contravenes</w:t>
      </w:r>
      <w:proofErr w:type="gramEnd"/>
      <w:r w:rsidRPr="00741A13">
        <w:rPr>
          <w:rFonts w:ascii="Arial" w:hAnsi="Arial" w:cs="Arial"/>
          <w:sz w:val="22"/>
          <w:szCs w:val="22"/>
          <w:lang w:val="en-GB"/>
        </w:rPr>
        <w:t xml:space="preserve"> or fails to comply with a provision of these </w:t>
      </w:r>
      <w:r>
        <w:rPr>
          <w:rFonts w:ascii="Arial" w:hAnsi="Arial" w:cs="Arial"/>
          <w:sz w:val="22"/>
          <w:szCs w:val="22"/>
          <w:lang w:val="en-GB"/>
        </w:rPr>
        <w:t>By-laws</w:t>
      </w:r>
      <w:r w:rsidRPr="00741A13">
        <w:rPr>
          <w:rFonts w:ascii="Arial" w:hAnsi="Arial" w:cs="Arial"/>
          <w:sz w:val="22"/>
          <w:szCs w:val="22"/>
          <w:lang w:val="en-GB"/>
        </w:rPr>
        <w:t>;</w:t>
      </w:r>
    </w:p>
    <w:p w:rsidR="008F2362" w:rsidRDefault="008F2362" w:rsidP="008F2362">
      <w:pPr>
        <w:tabs>
          <w:tab w:val="left" w:pos="0"/>
        </w:tabs>
        <w:ind w:left="709" w:hanging="709"/>
        <w:jc w:val="both"/>
        <w:rPr>
          <w:rFonts w:ascii="Arial" w:hAnsi="Arial" w:cs="Arial"/>
          <w:sz w:val="22"/>
          <w:szCs w:val="22"/>
          <w:lang w:val="en-GB"/>
        </w:rPr>
      </w:pPr>
      <w:r w:rsidRPr="00741A13">
        <w:rPr>
          <w:rFonts w:ascii="Arial" w:hAnsi="Arial" w:cs="Arial"/>
          <w:sz w:val="22"/>
          <w:szCs w:val="22"/>
          <w:lang w:val="en-GB"/>
        </w:rPr>
        <w:t>(f)</w:t>
      </w:r>
      <w:r w:rsidRPr="00741A13">
        <w:rPr>
          <w:rFonts w:ascii="Arial" w:hAnsi="Arial" w:cs="Arial"/>
          <w:sz w:val="22"/>
          <w:szCs w:val="22"/>
          <w:lang w:val="en-GB"/>
        </w:rPr>
        <w:tab/>
      </w:r>
      <w:proofErr w:type="gramStart"/>
      <w:r w:rsidRPr="00741A13">
        <w:rPr>
          <w:rFonts w:ascii="Arial" w:hAnsi="Arial" w:cs="Arial"/>
          <w:sz w:val="22"/>
          <w:szCs w:val="22"/>
          <w:lang w:val="en-GB"/>
        </w:rPr>
        <w:t>contravenes</w:t>
      </w:r>
      <w:proofErr w:type="gramEnd"/>
      <w:r w:rsidRPr="00741A13">
        <w:rPr>
          <w:rFonts w:ascii="Arial" w:hAnsi="Arial" w:cs="Arial"/>
          <w:sz w:val="22"/>
          <w:szCs w:val="22"/>
          <w:lang w:val="en-GB"/>
        </w:rPr>
        <w:t xml:space="preserve"> or fails to comply with a condition or prohibition imposed in terms of these </w:t>
      </w:r>
      <w:r>
        <w:rPr>
          <w:rFonts w:ascii="Arial" w:hAnsi="Arial" w:cs="Arial"/>
          <w:sz w:val="22"/>
          <w:szCs w:val="22"/>
          <w:lang w:val="en-GB"/>
        </w:rPr>
        <w:t>By-laws</w:t>
      </w:r>
      <w:r w:rsidRPr="00741A13">
        <w:rPr>
          <w:rFonts w:ascii="Arial" w:hAnsi="Arial" w:cs="Arial"/>
          <w:sz w:val="22"/>
          <w:szCs w:val="22"/>
          <w:lang w:val="en-GB"/>
        </w:rPr>
        <w:t>;</w:t>
      </w:r>
    </w:p>
    <w:p w:rsidR="008F2362" w:rsidRPr="007948E2" w:rsidRDefault="008F2362" w:rsidP="008F2362">
      <w:pPr>
        <w:tabs>
          <w:tab w:val="left" w:pos="0"/>
        </w:tabs>
        <w:ind w:left="709" w:hanging="709"/>
        <w:jc w:val="both"/>
        <w:rPr>
          <w:rFonts w:ascii="Arial" w:hAnsi="Arial" w:cs="Arial"/>
          <w:sz w:val="22"/>
          <w:szCs w:val="22"/>
          <w:lang w:val="en-GB"/>
        </w:rPr>
      </w:pPr>
      <w:r>
        <w:rPr>
          <w:rFonts w:ascii="Arial" w:hAnsi="Arial" w:cs="Arial"/>
          <w:sz w:val="22"/>
          <w:szCs w:val="22"/>
          <w:lang w:val="en-GB"/>
        </w:rPr>
        <w:t>(g)</w:t>
      </w:r>
      <w:r>
        <w:rPr>
          <w:rFonts w:ascii="Arial" w:hAnsi="Arial" w:cs="Arial"/>
          <w:sz w:val="22"/>
          <w:szCs w:val="22"/>
          <w:lang w:val="en-GB"/>
        </w:rPr>
        <w:tab/>
      </w:r>
      <w:proofErr w:type="gramStart"/>
      <w:r w:rsidRPr="007948E2">
        <w:rPr>
          <w:rFonts w:ascii="Arial" w:hAnsi="Arial" w:cs="Arial"/>
          <w:sz w:val="22"/>
          <w:szCs w:val="22"/>
          <w:lang w:val="en-GB"/>
        </w:rPr>
        <w:t>unlawfully</w:t>
      </w:r>
      <w:proofErr w:type="gramEnd"/>
      <w:r w:rsidRPr="007948E2">
        <w:rPr>
          <w:rFonts w:ascii="Arial" w:hAnsi="Arial" w:cs="Arial"/>
          <w:sz w:val="22"/>
          <w:szCs w:val="22"/>
          <w:lang w:val="en-GB"/>
        </w:rPr>
        <w:t xml:space="preserve"> and intentionally or negligently interfere with any water services works of the Municipality;</w:t>
      </w:r>
    </w:p>
    <w:p w:rsidR="008F2362" w:rsidRPr="00741A13" w:rsidRDefault="008F2362" w:rsidP="008F2362">
      <w:pPr>
        <w:tabs>
          <w:tab w:val="left" w:pos="0"/>
        </w:tabs>
        <w:ind w:left="709" w:hanging="709"/>
        <w:jc w:val="both"/>
        <w:rPr>
          <w:rFonts w:ascii="Arial" w:hAnsi="Arial" w:cs="Arial"/>
          <w:sz w:val="22"/>
          <w:szCs w:val="22"/>
          <w:lang w:val="en-GB"/>
        </w:rPr>
      </w:pPr>
      <w:r w:rsidRPr="00741A13">
        <w:rPr>
          <w:rFonts w:ascii="Arial" w:hAnsi="Arial" w:cs="Arial"/>
          <w:sz w:val="22"/>
          <w:szCs w:val="22"/>
          <w:lang w:val="en-GB"/>
        </w:rPr>
        <w:t>(</w:t>
      </w:r>
      <w:r>
        <w:rPr>
          <w:rFonts w:ascii="Arial" w:hAnsi="Arial" w:cs="Arial"/>
          <w:sz w:val="22"/>
          <w:szCs w:val="22"/>
          <w:lang w:val="en-GB"/>
        </w:rPr>
        <w:t>h</w:t>
      </w:r>
      <w:r w:rsidRPr="00741A13">
        <w:rPr>
          <w:rFonts w:ascii="Arial" w:hAnsi="Arial" w:cs="Arial"/>
          <w:sz w:val="22"/>
          <w:szCs w:val="22"/>
          <w:lang w:val="en-GB"/>
        </w:rPr>
        <w:t>)</w:t>
      </w:r>
      <w:r w:rsidRPr="00741A13">
        <w:rPr>
          <w:rFonts w:ascii="Arial" w:hAnsi="Arial" w:cs="Arial"/>
          <w:sz w:val="22"/>
          <w:szCs w:val="22"/>
          <w:lang w:val="en-GB"/>
        </w:rPr>
        <w:tab/>
        <w:t xml:space="preserve">contravenes or fails to comply with any conditions imposed upon the granting of any application, consent, approval, concession, exemption or authority in terms of these </w:t>
      </w:r>
      <w:r>
        <w:rPr>
          <w:rFonts w:ascii="Arial" w:hAnsi="Arial" w:cs="Arial"/>
          <w:sz w:val="22"/>
          <w:szCs w:val="22"/>
          <w:lang w:val="en-GB"/>
        </w:rPr>
        <w:t>By-laws</w:t>
      </w:r>
      <w:r w:rsidRPr="00741A13">
        <w:rPr>
          <w:rFonts w:ascii="Arial" w:hAnsi="Arial" w:cs="Arial"/>
          <w:sz w:val="22"/>
          <w:szCs w:val="22"/>
          <w:lang w:val="en-GB"/>
        </w:rPr>
        <w:t>; or</w:t>
      </w:r>
    </w:p>
    <w:p w:rsidR="008F2362" w:rsidRDefault="008F2362" w:rsidP="008F2362">
      <w:pPr>
        <w:ind w:left="709" w:hanging="709"/>
        <w:jc w:val="both"/>
        <w:rPr>
          <w:rFonts w:ascii="Arial" w:hAnsi="Arial" w:cs="Arial"/>
          <w:sz w:val="22"/>
          <w:szCs w:val="22"/>
          <w:lang w:val="en-GB"/>
        </w:rPr>
      </w:pPr>
      <w:r>
        <w:rPr>
          <w:rFonts w:ascii="Arial" w:hAnsi="Arial" w:cs="Arial"/>
          <w:sz w:val="22"/>
          <w:szCs w:val="22"/>
          <w:lang w:val="en-GB"/>
        </w:rPr>
        <w:t>(</w:t>
      </w:r>
      <w:proofErr w:type="spellStart"/>
      <w:proofErr w:type="gramStart"/>
      <w:r>
        <w:rPr>
          <w:rFonts w:ascii="Arial" w:hAnsi="Arial" w:cs="Arial"/>
          <w:sz w:val="22"/>
          <w:szCs w:val="22"/>
          <w:lang w:val="en-GB"/>
        </w:rPr>
        <w:t>i</w:t>
      </w:r>
      <w:proofErr w:type="spellEnd"/>
      <w:proofErr w:type="gramEnd"/>
      <w:r w:rsidRPr="00741A13">
        <w:rPr>
          <w:rFonts w:ascii="Arial" w:hAnsi="Arial" w:cs="Arial"/>
          <w:sz w:val="22"/>
          <w:szCs w:val="22"/>
          <w:lang w:val="en-GB"/>
        </w:rPr>
        <w:t>)</w:t>
      </w:r>
      <w:r w:rsidRPr="00741A13">
        <w:rPr>
          <w:rFonts w:ascii="Arial" w:hAnsi="Arial" w:cs="Arial"/>
          <w:sz w:val="22"/>
          <w:szCs w:val="22"/>
          <w:lang w:val="en-GB"/>
        </w:rPr>
        <w:tab/>
        <w:t xml:space="preserve">fails to comply with the terms of a notice served upon him or her in terms of these </w:t>
      </w:r>
      <w:r>
        <w:rPr>
          <w:rFonts w:ascii="Arial" w:hAnsi="Arial" w:cs="Arial"/>
          <w:sz w:val="22"/>
          <w:szCs w:val="22"/>
          <w:lang w:val="en-GB"/>
        </w:rPr>
        <w:t>By-laws</w:t>
      </w:r>
      <w:r w:rsidRPr="00741A13">
        <w:rPr>
          <w:rFonts w:ascii="Arial" w:hAnsi="Arial" w:cs="Arial"/>
          <w:sz w:val="22"/>
          <w:szCs w:val="22"/>
          <w:lang w:val="en-GB"/>
        </w:rPr>
        <w:t>;</w:t>
      </w:r>
    </w:p>
    <w:p w:rsidR="008F2362" w:rsidRPr="00741A13" w:rsidRDefault="008F2362" w:rsidP="008F2362">
      <w:pPr>
        <w:ind w:left="709" w:hanging="709"/>
        <w:jc w:val="both"/>
        <w:rPr>
          <w:rFonts w:ascii="Arial" w:hAnsi="Arial" w:cs="Arial"/>
          <w:sz w:val="22"/>
          <w:szCs w:val="22"/>
          <w:lang w:val="en-GB"/>
        </w:rPr>
      </w:pPr>
    </w:p>
    <w:p w:rsidR="008F2362" w:rsidRDefault="008F2362" w:rsidP="008F2362">
      <w:pPr>
        <w:jc w:val="both"/>
        <w:rPr>
          <w:rFonts w:ascii="Arial" w:hAnsi="Arial" w:cs="Arial"/>
          <w:sz w:val="22"/>
          <w:szCs w:val="22"/>
          <w:lang w:val="en-GB"/>
        </w:rPr>
      </w:pPr>
      <w:proofErr w:type="gramStart"/>
      <w:r w:rsidRPr="00741A13">
        <w:rPr>
          <w:rFonts w:ascii="Arial" w:hAnsi="Arial" w:cs="Arial"/>
          <w:sz w:val="22"/>
          <w:szCs w:val="22"/>
          <w:lang w:val="en-GB"/>
        </w:rPr>
        <w:t>shall</w:t>
      </w:r>
      <w:proofErr w:type="gramEnd"/>
      <w:r w:rsidRPr="00741A13">
        <w:rPr>
          <w:rFonts w:ascii="Arial" w:hAnsi="Arial" w:cs="Arial"/>
          <w:sz w:val="22"/>
          <w:szCs w:val="22"/>
          <w:lang w:val="en-GB"/>
        </w:rPr>
        <w:t xml:space="preserve"> be guilty of an offence and liable on conviction to a fine not exceeding</w:t>
      </w:r>
    </w:p>
    <w:p w:rsidR="008F2362" w:rsidRPr="00741A13" w:rsidRDefault="008F2362" w:rsidP="008F2362">
      <w:pPr>
        <w:jc w:val="both"/>
        <w:rPr>
          <w:rFonts w:ascii="Arial" w:hAnsi="Arial" w:cs="Arial"/>
          <w:sz w:val="22"/>
          <w:szCs w:val="22"/>
          <w:lang w:val="en-GB"/>
        </w:rPr>
      </w:pPr>
      <w:r w:rsidRPr="00741A13">
        <w:rPr>
          <w:rFonts w:ascii="Arial" w:hAnsi="Arial" w:cs="Arial"/>
          <w:sz w:val="22"/>
          <w:szCs w:val="22"/>
          <w:lang w:val="en-GB"/>
        </w:rPr>
        <w:t>R</w:t>
      </w:r>
      <w:r>
        <w:rPr>
          <w:rFonts w:ascii="Arial" w:hAnsi="Arial" w:cs="Arial"/>
          <w:sz w:val="22"/>
          <w:szCs w:val="22"/>
          <w:lang w:val="en-GB"/>
        </w:rPr>
        <w:t>20</w:t>
      </w:r>
      <w:r w:rsidRPr="00741A13">
        <w:rPr>
          <w:rFonts w:ascii="Arial" w:hAnsi="Arial" w:cs="Arial"/>
          <w:sz w:val="22"/>
          <w:szCs w:val="22"/>
          <w:lang w:val="en-GB"/>
        </w:rPr>
        <w:t xml:space="preserve"> 000</w:t>
      </w:r>
      <w:proofErr w:type="gramStart"/>
      <w:r w:rsidRPr="00741A13">
        <w:rPr>
          <w:rFonts w:ascii="Arial" w:hAnsi="Arial" w:cs="Arial"/>
          <w:sz w:val="22"/>
          <w:szCs w:val="22"/>
          <w:lang w:val="en-GB"/>
        </w:rPr>
        <w:t>,00</w:t>
      </w:r>
      <w:proofErr w:type="gramEnd"/>
      <w:r w:rsidRPr="00741A13">
        <w:rPr>
          <w:rFonts w:ascii="Arial" w:hAnsi="Arial" w:cs="Arial"/>
          <w:sz w:val="22"/>
          <w:szCs w:val="22"/>
          <w:lang w:val="en-GB"/>
        </w:rPr>
        <w:t xml:space="preserve"> or in default on payment, to imprisonment for a period not exceeding 4 months and in the event of a continued offence to a further fine not exceeding R</w:t>
      </w:r>
      <w:r>
        <w:rPr>
          <w:rFonts w:ascii="Arial" w:hAnsi="Arial" w:cs="Arial"/>
          <w:sz w:val="22"/>
          <w:szCs w:val="22"/>
          <w:lang w:val="en-GB"/>
        </w:rPr>
        <w:t>2</w:t>
      </w:r>
      <w:r w:rsidRPr="00741A13">
        <w:rPr>
          <w:rFonts w:ascii="Arial" w:hAnsi="Arial" w:cs="Arial"/>
          <w:sz w:val="22"/>
          <w:szCs w:val="22"/>
          <w:lang w:val="en-GB"/>
        </w:rPr>
        <w:t xml:space="preserve"> 000,00 for every day during the continuance of such offence after a written notice from the </w:t>
      </w:r>
      <w:r>
        <w:rPr>
          <w:rFonts w:ascii="Arial" w:hAnsi="Arial" w:cs="Arial"/>
          <w:sz w:val="22"/>
          <w:szCs w:val="22"/>
          <w:lang w:val="en-GB"/>
        </w:rPr>
        <w:t>Municipality</w:t>
      </w:r>
      <w:r w:rsidRPr="00741A13">
        <w:rPr>
          <w:rFonts w:ascii="Arial" w:hAnsi="Arial" w:cs="Arial"/>
          <w:sz w:val="22"/>
          <w:szCs w:val="22"/>
          <w:lang w:val="en-GB"/>
        </w:rPr>
        <w:t xml:space="preserve"> has been issued, and in the event of a second offence to a fine not exceeding R4 000,00 or, in default on payment</w:t>
      </w:r>
      <w:r>
        <w:rPr>
          <w:rFonts w:ascii="Arial" w:hAnsi="Arial" w:cs="Arial"/>
          <w:sz w:val="22"/>
          <w:szCs w:val="22"/>
          <w:lang w:val="en-GB"/>
        </w:rPr>
        <w:t>,</w:t>
      </w:r>
      <w:r w:rsidRPr="00741A13">
        <w:rPr>
          <w:rFonts w:ascii="Arial" w:hAnsi="Arial" w:cs="Arial"/>
          <w:sz w:val="22"/>
          <w:szCs w:val="22"/>
          <w:lang w:val="en-GB"/>
        </w:rPr>
        <w:t xml:space="preserve"> to imprisonment for a period not exceeding 8 months.</w:t>
      </w:r>
    </w:p>
    <w:p w:rsidR="008F2362" w:rsidRDefault="008F2362" w:rsidP="008F2362">
      <w:pPr>
        <w:ind w:left="-851" w:firstLine="851"/>
        <w:jc w:val="both"/>
        <w:rPr>
          <w:rFonts w:ascii="Arial" w:hAnsi="Arial" w:cs="Arial"/>
          <w:sz w:val="22"/>
          <w:szCs w:val="22"/>
          <w:lang w:val="en-GB"/>
        </w:rPr>
      </w:pPr>
    </w:p>
    <w:p w:rsidR="008F2362" w:rsidRPr="007948E2" w:rsidRDefault="008F2362" w:rsidP="008F2362">
      <w:pPr>
        <w:tabs>
          <w:tab w:val="left" w:pos="0"/>
          <w:tab w:val="left" w:pos="720"/>
          <w:tab w:val="left" w:pos="1440"/>
          <w:tab w:val="left" w:pos="5040"/>
          <w:tab w:val="left" w:pos="5760"/>
          <w:tab w:val="left" w:pos="6480"/>
          <w:tab w:val="left" w:pos="7200"/>
          <w:tab w:val="left" w:pos="7920"/>
          <w:tab w:val="left" w:pos="8636"/>
          <w:tab w:val="left" w:pos="9360"/>
        </w:tabs>
        <w:spacing w:line="250" w:lineRule="auto"/>
        <w:ind w:left="720" w:hanging="720"/>
        <w:jc w:val="both"/>
        <w:rPr>
          <w:rFonts w:ascii="Arial" w:hAnsi="Arial" w:cs="Arial"/>
          <w:sz w:val="22"/>
          <w:szCs w:val="22"/>
          <w:lang w:val="en-GB"/>
        </w:rPr>
      </w:pPr>
      <w:r w:rsidRPr="007948E2">
        <w:rPr>
          <w:rFonts w:ascii="Arial" w:hAnsi="Arial" w:cs="Arial"/>
          <w:sz w:val="22"/>
          <w:szCs w:val="22"/>
          <w:lang w:val="en-GB"/>
        </w:rPr>
        <w:t>(2)</w:t>
      </w:r>
      <w:r w:rsidRPr="007948E2">
        <w:rPr>
          <w:rFonts w:ascii="Arial" w:hAnsi="Arial" w:cs="Arial"/>
          <w:sz w:val="22"/>
          <w:szCs w:val="22"/>
          <w:lang w:val="en-GB"/>
        </w:rPr>
        <w:tab/>
        <w:t>Any expense incurred by the Municipality as a result of a contravention of these by-laws or in the doing of anything which a person was directed to do under these by-laws and which he or she failed to do, may be recovered by the Municipality from the person who committed the contravention or who failed to do such thing.</w:t>
      </w:r>
    </w:p>
    <w:p w:rsidR="008F2362" w:rsidRPr="00F46C21" w:rsidRDefault="008F2362" w:rsidP="008F2362">
      <w:pPr>
        <w:tabs>
          <w:tab w:val="left" w:pos="0"/>
          <w:tab w:val="left" w:pos="720"/>
          <w:tab w:val="left" w:pos="1440"/>
          <w:tab w:val="left" w:pos="5040"/>
          <w:tab w:val="left" w:pos="5760"/>
          <w:tab w:val="left" w:pos="6480"/>
          <w:tab w:val="left" w:pos="7200"/>
          <w:tab w:val="left" w:pos="7920"/>
          <w:tab w:val="left" w:pos="8636"/>
          <w:tab w:val="left" w:pos="9360"/>
        </w:tabs>
        <w:spacing w:line="250" w:lineRule="auto"/>
        <w:jc w:val="both"/>
        <w:rPr>
          <w:rFonts w:ascii="Arial" w:hAnsi="Arial" w:cs="Arial"/>
          <w:sz w:val="22"/>
          <w:szCs w:val="22"/>
          <w:lang w:val="en-GB"/>
        </w:rPr>
      </w:pPr>
    </w:p>
    <w:p w:rsidR="008F2362" w:rsidRPr="00F46C21" w:rsidRDefault="008F2362" w:rsidP="008F2362">
      <w:pPr>
        <w:tabs>
          <w:tab w:val="left" w:pos="0"/>
          <w:tab w:val="left" w:pos="720"/>
          <w:tab w:val="left" w:pos="1440"/>
          <w:tab w:val="left" w:pos="5040"/>
          <w:tab w:val="left" w:pos="5760"/>
          <w:tab w:val="left" w:pos="6480"/>
          <w:tab w:val="left" w:pos="7200"/>
          <w:tab w:val="left" w:pos="7920"/>
          <w:tab w:val="left" w:pos="8636"/>
          <w:tab w:val="left" w:pos="9360"/>
        </w:tabs>
        <w:spacing w:line="250" w:lineRule="auto"/>
        <w:ind w:left="720" w:hanging="720"/>
        <w:jc w:val="both"/>
        <w:rPr>
          <w:rFonts w:ascii="Arial" w:hAnsi="Arial" w:cs="Arial"/>
          <w:sz w:val="22"/>
          <w:szCs w:val="22"/>
          <w:lang w:val="en-GB"/>
        </w:rPr>
      </w:pPr>
      <w:r w:rsidRPr="00F46C21">
        <w:rPr>
          <w:rFonts w:ascii="Arial" w:hAnsi="Arial" w:cs="Arial"/>
          <w:b/>
          <w:bCs/>
          <w:sz w:val="22"/>
          <w:szCs w:val="22"/>
          <w:lang w:val="en-GB"/>
        </w:rPr>
        <w:t>Repeal</w:t>
      </w:r>
    </w:p>
    <w:p w:rsidR="008F2362" w:rsidRDefault="008F2362" w:rsidP="008F2362">
      <w:pPr>
        <w:tabs>
          <w:tab w:val="left" w:pos="0"/>
          <w:tab w:val="left" w:pos="720"/>
          <w:tab w:val="left" w:pos="1440"/>
          <w:tab w:val="left" w:pos="5040"/>
          <w:tab w:val="left" w:pos="5760"/>
          <w:tab w:val="left" w:pos="6480"/>
          <w:tab w:val="left" w:pos="7200"/>
          <w:tab w:val="left" w:pos="7920"/>
          <w:tab w:val="left" w:pos="8636"/>
          <w:tab w:val="left" w:pos="9360"/>
        </w:tabs>
        <w:spacing w:line="250" w:lineRule="auto"/>
        <w:jc w:val="both"/>
        <w:rPr>
          <w:rFonts w:ascii="Arial" w:hAnsi="Arial" w:cs="Arial"/>
          <w:sz w:val="22"/>
          <w:szCs w:val="22"/>
          <w:lang w:val="en-GB"/>
        </w:rPr>
      </w:pPr>
    </w:p>
    <w:p w:rsidR="008F2362" w:rsidRDefault="008F2362" w:rsidP="008F2362">
      <w:pPr>
        <w:tabs>
          <w:tab w:val="left" w:pos="0"/>
          <w:tab w:val="left" w:pos="720"/>
          <w:tab w:val="left" w:pos="1440"/>
          <w:tab w:val="left" w:pos="5040"/>
          <w:tab w:val="left" w:pos="5760"/>
          <w:tab w:val="left" w:pos="6480"/>
          <w:tab w:val="left" w:pos="7200"/>
          <w:tab w:val="left" w:pos="7920"/>
          <w:tab w:val="left" w:pos="8636"/>
          <w:tab w:val="left" w:pos="9360"/>
        </w:tabs>
        <w:spacing w:line="250" w:lineRule="auto"/>
        <w:jc w:val="both"/>
        <w:rPr>
          <w:rFonts w:ascii="Arial" w:hAnsi="Arial" w:cs="Arial"/>
          <w:sz w:val="22"/>
          <w:szCs w:val="22"/>
          <w:lang w:val="en-GB"/>
        </w:rPr>
      </w:pPr>
      <w:r>
        <w:rPr>
          <w:rFonts w:ascii="Arial" w:hAnsi="Arial" w:cs="Arial"/>
          <w:sz w:val="22"/>
          <w:szCs w:val="22"/>
          <w:lang w:val="en-GB"/>
        </w:rPr>
        <w:t>68.</w:t>
      </w:r>
      <w:r>
        <w:rPr>
          <w:rFonts w:ascii="Arial" w:hAnsi="Arial" w:cs="Arial"/>
          <w:sz w:val="22"/>
          <w:szCs w:val="22"/>
          <w:lang w:val="en-GB"/>
        </w:rPr>
        <w:tab/>
      </w:r>
      <w:r w:rsidRPr="00F46C21">
        <w:rPr>
          <w:rFonts w:ascii="Arial" w:hAnsi="Arial" w:cs="Arial"/>
          <w:sz w:val="22"/>
          <w:szCs w:val="22"/>
          <w:lang w:val="en-GB"/>
        </w:rPr>
        <w:t>The following by-laws are hereby repealed:</w:t>
      </w:r>
    </w:p>
    <w:p w:rsidR="008F2362" w:rsidRDefault="008F2362" w:rsidP="008F2362">
      <w:pPr>
        <w:tabs>
          <w:tab w:val="left" w:pos="0"/>
          <w:tab w:val="left" w:pos="720"/>
          <w:tab w:val="left" w:pos="1440"/>
          <w:tab w:val="left" w:pos="5040"/>
          <w:tab w:val="left" w:pos="5760"/>
          <w:tab w:val="left" w:pos="6480"/>
          <w:tab w:val="left" w:pos="7200"/>
          <w:tab w:val="left" w:pos="7920"/>
          <w:tab w:val="left" w:pos="8636"/>
          <w:tab w:val="left" w:pos="9360"/>
        </w:tabs>
        <w:spacing w:line="250" w:lineRule="auto"/>
        <w:jc w:val="both"/>
        <w:rPr>
          <w:rFonts w:ascii="Arial" w:hAnsi="Arial" w:cs="Arial"/>
          <w:sz w:val="22"/>
          <w:szCs w:val="22"/>
          <w:lang w:val="en-GB"/>
        </w:rPr>
      </w:pPr>
    </w:p>
    <w:p w:rsidR="008F2362" w:rsidRDefault="008F2362" w:rsidP="008F2362">
      <w:pPr>
        <w:numPr>
          <w:ilvl w:val="1"/>
          <w:numId w:val="33"/>
        </w:numPr>
        <w:tabs>
          <w:tab w:val="clear" w:pos="1440"/>
          <w:tab w:val="left" w:pos="0"/>
          <w:tab w:val="left" w:pos="720"/>
          <w:tab w:val="left" w:pos="1418"/>
          <w:tab w:val="left" w:pos="5040"/>
          <w:tab w:val="left" w:pos="5760"/>
          <w:tab w:val="left" w:pos="6480"/>
          <w:tab w:val="left" w:pos="7200"/>
          <w:tab w:val="left" w:pos="7920"/>
          <w:tab w:val="left" w:pos="8636"/>
          <w:tab w:val="left" w:pos="9360"/>
        </w:tabs>
        <w:spacing w:line="250" w:lineRule="auto"/>
        <w:jc w:val="both"/>
        <w:rPr>
          <w:rFonts w:ascii="Arial" w:hAnsi="Arial" w:cs="Arial"/>
          <w:sz w:val="22"/>
          <w:szCs w:val="22"/>
          <w:lang w:val="en-GB"/>
        </w:rPr>
      </w:pPr>
      <w:r>
        <w:rPr>
          <w:rFonts w:ascii="Arial" w:hAnsi="Arial" w:cs="Arial"/>
          <w:sz w:val="22"/>
          <w:szCs w:val="22"/>
          <w:lang w:val="en-GB"/>
        </w:rPr>
        <w:t>The B</w:t>
      </w:r>
      <w:r w:rsidR="00987B5C" w:rsidRPr="004B4B63">
        <w:rPr>
          <w:rFonts w:ascii="Arial" w:hAnsi="Arial" w:cs="Arial"/>
          <w:sz w:val="22"/>
          <w:szCs w:val="22"/>
          <w:lang w:val="en-GB"/>
        </w:rPr>
        <w:fldChar w:fldCharType="begin"/>
      </w:r>
      <w:r w:rsidRPr="004B4B63">
        <w:rPr>
          <w:rFonts w:ascii="Arial" w:hAnsi="Arial" w:cs="Arial"/>
          <w:sz w:val="22"/>
          <w:szCs w:val="22"/>
          <w:lang w:val="en-GB"/>
        </w:rPr>
        <w:instrText xml:space="preserve"> SEQ CHAPTER \h \r 1</w:instrText>
      </w:r>
      <w:r w:rsidR="00987B5C" w:rsidRPr="004B4B63">
        <w:rPr>
          <w:rFonts w:ascii="Arial" w:hAnsi="Arial" w:cs="Arial"/>
          <w:sz w:val="22"/>
          <w:szCs w:val="22"/>
          <w:lang w:val="en-GB"/>
        </w:rPr>
        <w:fldChar w:fldCharType="end"/>
      </w:r>
      <w:r w:rsidRPr="004B4B63">
        <w:rPr>
          <w:rFonts w:ascii="Arial" w:hAnsi="Arial" w:cs="Arial"/>
          <w:sz w:val="22"/>
          <w:szCs w:val="22"/>
          <w:lang w:val="en-GB"/>
        </w:rPr>
        <w:t>loemfontein</w:t>
      </w:r>
      <w:r>
        <w:rPr>
          <w:rFonts w:ascii="Arial" w:hAnsi="Arial" w:cs="Arial"/>
          <w:sz w:val="22"/>
          <w:szCs w:val="22"/>
          <w:lang w:val="en-GB"/>
        </w:rPr>
        <w:t xml:space="preserve"> W</w:t>
      </w:r>
      <w:r w:rsidRPr="004B4B63">
        <w:rPr>
          <w:rFonts w:ascii="Arial" w:hAnsi="Arial" w:cs="Arial"/>
          <w:sz w:val="22"/>
          <w:szCs w:val="22"/>
          <w:lang w:val="en-GB"/>
        </w:rPr>
        <w:t xml:space="preserve">ater </w:t>
      </w:r>
      <w:r>
        <w:rPr>
          <w:rFonts w:ascii="Arial" w:hAnsi="Arial" w:cs="Arial"/>
          <w:sz w:val="22"/>
          <w:szCs w:val="22"/>
          <w:lang w:val="en-GB"/>
        </w:rPr>
        <w:t>S</w:t>
      </w:r>
      <w:r w:rsidRPr="004B4B63">
        <w:rPr>
          <w:rFonts w:ascii="Arial" w:hAnsi="Arial" w:cs="Arial"/>
          <w:sz w:val="22"/>
          <w:szCs w:val="22"/>
          <w:lang w:val="en-GB"/>
        </w:rPr>
        <w:t xml:space="preserve">upply </w:t>
      </w:r>
      <w:r>
        <w:rPr>
          <w:rFonts w:ascii="Arial" w:hAnsi="Arial" w:cs="Arial"/>
          <w:sz w:val="22"/>
          <w:szCs w:val="22"/>
          <w:lang w:val="en-GB"/>
        </w:rPr>
        <w:t>R</w:t>
      </w:r>
      <w:r w:rsidRPr="004B4B63">
        <w:rPr>
          <w:rFonts w:ascii="Arial" w:hAnsi="Arial" w:cs="Arial"/>
          <w:sz w:val="22"/>
          <w:szCs w:val="22"/>
          <w:lang w:val="en-GB"/>
        </w:rPr>
        <w:t>egulations</w:t>
      </w:r>
      <w:r>
        <w:rPr>
          <w:rFonts w:ascii="Arial" w:hAnsi="Arial" w:cs="Arial"/>
          <w:sz w:val="22"/>
          <w:szCs w:val="22"/>
          <w:lang w:val="en-GB"/>
        </w:rPr>
        <w:t xml:space="preserve"> </w:t>
      </w:r>
      <w:r w:rsidRPr="004B4B63">
        <w:rPr>
          <w:rFonts w:ascii="Arial" w:hAnsi="Arial" w:cs="Arial"/>
          <w:sz w:val="22"/>
          <w:szCs w:val="22"/>
          <w:lang w:val="en-GB"/>
        </w:rPr>
        <w:t xml:space="preserve">as published by </w:t>
      </w:r>
      <w:r>
        <w:rPr>
          <w:rFonts w:ascii="Arial" w:hAnsi="Arial" w:cs="Arial"/>
          <w:sz w:val="22"/>
          <w:szCs w:val="22"/>
          <w:lang w:val="en-GB"/>
        </w:rPr>
        <w:t>A</w:t>
      </w:r>
      <w:r w:rsidRPr="004B4B63">
        <w:rPr>
          <w:rFonts w:ascii="Arial" w:hAnsi="Arial" w:cs="Arial"/>
          <w:sz w:val="22"/>
          <w:szCs w:val="22"/>
          <w:lang w:val="en-GB"/>
        </w:rPr>
        <w:t xml:space="preserve">dministrator’s </w:t>
      </w:r>
      <w:r>
        <w:rPr>
          <w:rFonts w:ascii="Arial" w:hAnsi="Arial" w:cs="Arial"/>
          <w:sz w:val="22"/>
          <w:szCs w:val="22"/>
          <w:lang w:val="en-GB"/>
        </w:rPr>
        <w:t>N</w:t>
      </w:r>
      <w:r w:rsidRPr="004B4B63">
        <w:rPr>
          <w:rFonts w:ascii="Arial" w:hAnsi="Arial" w:cs="Arial"/>
          <w:sz w:val="22"/>
          <w:szCs w:val="22"/>
          <w:lang w:val="en-GB"/>
        </w:rPr>
        <w:t>otice</w:t>
      </w:r>
      <w:r>
        <w:rPr>
          <w:rFonts w:ascii="Arial" w:hAnsi="Arial" w:cs="Arial"/>
          <w:sz w:val="22"/>
          <w:szCs w:val="22"/>
          <w:lang w:val="en-GB"/>
        </w:rPr>
        <w:t xml:space="preserve"> N</w:t>
      </w:r>
      <w:r w:rsidRPr="004B4B63">
        <w:rPr>
          <w:rFonts w:ascii="Arial" w:hAnsi="Arial" w:cs="Arial"/>
          <w:sz w:val="22"/>
          <w:szCs w:val="22"/>
          <w:lang w:val="en-GB"/>
        </w:rPr>
        <w:t xml:space="preserve">o 110 of  25 </w:t>
      </w:r>
      <w:r>
        <w:rPr>
          <w:rFonts w:ascii="Arial" w:hAnsi="Arial" w:cs="Arial"/>
          <w:sz w:val="22"/>
          <w:szCs w:val="22"/>
          <w:lang w:val="en-GB"/>
        </w:rPr>
        <w:t>A</w:t>
      </w:r>
      <w:r w:rsidRPr="004B4B63">
        <w:rPr>
          <w:rFonts w:ascii="Arial" w:hAnsi="Arial" w:cs="Arial"/>
          <w:sz w:val="22"/>
          <w:szCs w:val="22"/>
          <w:lang w:val="en-GB"/>
        </w:rPr>
        <w:t>pril 1975</w:t>
      </w:r>
      <w:r>
        <w:rPr>
          <w:rFonts w:ascii="Arial" w:hAnsi="Arial" w:cs="Arial"/>
          <w:sz w:val="22"/>
          <w:szCs w:val="22"/>
          <w:lang w:val="en-GB"/>
        </w:rPr>
        <w:t xml:space="preserve"> as amended;</w:t>
      </w:r>
    </w:p>
    <w:p w:rsidR="008F2362" w:rsidRDefault="008F2362" w:rsidP="008F2362">
      <w:pPr>
        <w:numPr>
          <w:ilvl w:val="1"/>
          <w:numId w:val="33"/>
        </w:numPr>
        <w:tabs>
          <w:tab w:val="clear" w:pos="1440"/>
          <w:tab w:val="left" w:pos="0"/>
          <w:tab w:val="left" w:pos="720"/>
          <w:tab w:val="left" w:pos="1418"/>
          <w:tab w:val="left" w:pos="5040"/>
          <w:tab w:val="left" w:pos="5760"/>
          <w:tab w:val="left" w:pos="6480"/>
          <w:tab w:val="left" w:pos="7200"/>
          <w:tab w:val="left" w:pos="7920"/>
          <w:tab w:val="left" w:pos="8636"/>
          <w:tab w:val="left" w:pos="9360"/>
        </w:tabs>
        <w:spacing w:line="250" w:lineRule="auto"/>
        <w:jc w:val="both"/>
        <w:rPr>
          <w:rFonts w:ascii="Arial" w:hAnsi="Arial" w:cs="Arial"/>
          <w:sz w:val="22"/>
          <w:szCs w:val="22"/>
          <w:lang w:val="en-GB"/>
        </w:rPr>
      </w:pPr>
      <w:r>
        <w:rPr>
          <w:rFonts w:ascii="Arial" w:hAnsi="Arial" w:cs="Arial"/>
          <w:sz w:val="22"/>
          <w:szCs w:val="22"/>
          <w:lang w:val="en-GB"/>
        </w:rPr>
        <w:t xml:space="preserve">The Water Supply Regulations of the </w:t>
      </w:r>
      <w:proofErr w:type="spellStart"/>
      <w:r>
        <w:rPr>
          <w:rFonts w:ascii="Arial" w:hAnsi="Arial" w:cs="Arial"/>
          <w:sz w:val="22"/>
          <w:szCs w:val="22"/>
          <w:lang w:val="en-GB"/>
        </w:rPr>
        <w:t>Bainsvlei</w:t>
      </w:r>
      <w:proofErr w:type="spellEnd"/>
      <w:r>
        <w:rPr>
          <w:rFonts w:ascii="Arial" w:hAnsi="Arial" w:cs="Arial"/>
          <w:sz w:val="22"/>
          <w:szCs w:val="22"/>
          <w:lang w:val="en-GB"/>
        </w:rPr>
        <w:t xml:space="preserve"> Local Board as promulgated under Administrator’s Notice No. 81 of 21 April 1978, as amended; and</w:t>
      </w:r>
    </w:p>
    <w:p w:rsidR="008F2362" w:rsidRDefault="008F2362" w:rsidP="008F2362">
      <w:pPr>
        <w:numPr>
          <w:ilvl w:val="1"/>
          <w:numId w:val="33"/>
        </w:numPr>
        <w:tabs>
          <w:tab w:val="clear" w:pos="1440"/>
          <w:tab w:val="left" w:pos="0"/>
          <w:tab w:val="left" w:pos="720"/>
          <w:tab w:val="left" w:pos="1418"/>
          <w:tab w:val="left" w:pos="5040"/>
          <w:tab w:val="left" w:pos="5760"/>
          <w:tab w:val="left" w:pos="6480"/>
          <w:tab w:val="left" w:pos="7200"/>
          <w:tab w:val="left" w:pos="7920"/>
          <w:tab w:val="left" w:pos="8640"/>
          <w:tab w:val="left" w:pos="9360"/>
        </w:tabs>
        <w:spacing w:line="250" w:lineRule="auto"/>
        <w:jc w:val="both"/>
        <w:rPr>
          <w:rFonts w:ascii="Arial" w:hAnsi="Arial" w:cs="Arial"/>
          <w:sz w:val="22"/>
          <w:szCs w:val="22"/>
          <w:lang w:val="en-GB"/>
        </w:rPr>
      </w:pPr>
      <w:r>
        <w:rPr>
          <w:rFonts w:ascii="Arial" w:hAnsi="Arial" w:cs="Arial"/>
          <w:sz w:val="22"/>
          <w:szCs w:val="22"/>
          <w:lang w:val="en-GB"/>
        </w:rPr>
        <w:t xml:space="preserve">The Water Supply Regulations of the </w:t>
      </w:r>
      <w:proofErr w:type="spellStart"/>
      <w:r>
        <w:rPr>
          <w:rFonts w:ascii="Arial" w:hAnsi="Arial" w:cs="Arial"/>
          <w:sz w:val="22"/>
          <w:szCs w:val="22"/>
          <w:lang w:val="en-GB"/>
        </w:rPr>
        <w:t>Bloemspruit</w:t>
      </w:r>
      <w:proofErr w:type="spellEnd"/>
      <w:r>
        <w:rPr>
          <w:rFonts w:ascii="Arial" w:hAnsi="Arial" w:cs="Arial"/>
          <w:sz w:val="22"/>
          <w:szCs w:val="22"/>
          <w:lang w:val="en-GB"/>
        </w:rPr>
        <w:t xml:space="preserve"> Local Board as promulgated under Administrator’s Notice No. 324 of 11 December 1981 as amended.</w:t>
      </w:r>
    </w:p>
    <w:p w:rsidR="008F2362" w:rsidRPr="007948E2" w:rsidRDefault="008F2362" w:rsidP="008F2362">
      <w:pPr>
        <w:tabs>
          <w:tab w:val="left" w:pos="0"/>
          <w:tab w:val="left" w:pos="720"/>
          <w:tab w:val="left" w:pos="1418"/>
          <w:tab w:val="left" w:pos="5040"/>
          <w:tab w:val="left" w:pos="5760"/>
          <w:tab w:val="left" w:pos="6480"/>
          <w:tab w:val="left" w:pos="7200"/>
          <w:tab w:val="left" w:pos="7920"/>
          <w:tab w:val="left" w:pos="8640"/>
          <w:tab w:val="left" w:pos="9360"/>
        </w:tabs>
        <w:spacing w:line="250" w:lineRule="auto"/>
        <w:jc w:val="both"/>
        <w:rPr>
          <w:rFonts w:ascii="Arial" w:hAnsi="Arial" w:cs="Arial"/>
          <w:b/>
          <w:sz w:val="22"/>
          <w:szCs w:val="22"/>
          <w:lang w:val="en-GB"/>
        </w:rPr>
      </w:pPr>
    </w:p>
    <w:p w:rsidR="008F2362" w:rsidRPr="007948E2" w:rsidRDefault="008F2362" w:rsidP="008F2362">
      <w:pPr>
        <w:tabs>
          <w:tab w:val="left" w:pos="0"/>
          <w:tab w:val="left" w:pos="720"/>
          <w:tab w:val="left" w:pos="1418"/>
          <w:tab w:val="left" w:pos="5040"/>
          <w:tab w:val="left" w:pos="5760"/>
          <w:tab w:val="left" w:pos="6480"/>
          <w:tab w:val="left" w:pos="7200"/>
          <w:tab w:val="left" w:pos="7920"/>
          <w:tab w:val="left" w:pos="8640"/>
          <w:tab w:val="left" w:pos="9360"/>
        </w:tabs>
        <w:spacing w:line="250" w:lineRule="auto"/>
        <w:jc w:val="both"/>
        <w:rPr>
          <w:rFonts w:ascii="Arial" w:hAnsi="Arial" w:cs="Arial"/>
          <w:b/>
          <w:sz w:val="22"/>
          <w:szCs w:val="22"/>
          <w:lang w:val="en-GB"/>
        </w:rPr>
      </w:pPr>
      <w:r w:rsidRPr="007948E2">
        <w:rPr>
          <w:rFonts w:ascii="Arial" w:hAnsi="Arial" w:cs="Arial"/>
          <w:b/>
          <w:sz w:val="22"/>
          <w:szCs w:val="22"/>
          <w:lang w:val="en-GB"/>
        </w:rPr>
        <w:t>Short Title and Commencement</w:t>
      </w:r>
    </w:p>
    <w:p w:rsidR="008F236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jc w:val="both"/>
        <w:rPr>
          <w:rFonts w:ascii="Arial" w:hAnsi="Arial" w:cs="Arial"/>
          <w:sz w:val="22"/>
          <w:szCs w:val="22"/>
          <w:u w:val="single"/>
          <w:lang w:val="en-GB"/>
        </w:rPr>
      </w:pPr>
    </w:p>
    <w:p w:rsidR="008F2362" w:rsidRPr="007948E2" w:rsidRDefault="008F2362" w:rsidP="008F236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50" w:lineRule="auto"/>
        <w:ind w:left="567" w:hanging="567"/>
        <w:jc w:val="both"/>
        <w:rPr>
          <w:rFonts w:ascii="Arial" w:hAnsi="Arial" w:cs="Arial"/>
          <w:sz w:val="22"/>
          <w:szCs w:val="22"/>
          <w:lang w:val="en-GB"/>
        </w:rPr>
      </w:pPr>
      <w:r w:rsidRPr="007948E2">
        <w:rPr>
          <w:rFonts w:ascii="Arial" w:hAnsi="Arial" w:cs="Arial"/>
          <w:sz w:val="22"/>
          <w:szCs w:val="22"/>
          <w:lang w:val="en-GB"/>
        </w:rPr>
        <w:t>69</w:t>
      </w:r>
      <w:r>
        <w:rPr>
          <w:rFonts w:ascii="Arial" w:hAnsi="Arial" w:cs="Arial"/>
          <w:sz w:val="22"/>
          <w:szCs w:val="22"/>
          <w:lang w:val="en-GB"/>
        </w:rPr>
        <w:t xml:space="preserve">. </w:t>
      </w:r>
      <w:r>
        <w:rPr>
          <w:rFonts w:ascii="Arial" w:hAnsi="Arial" w:cs="Arial"/>
          <w:sz w:val="22"/>
          <w:szCs w:val="22"/>
          <w:lang w:val="en-GB"/>
        </w:rPr>
        <w:tab/>
        <w:t>Th</w:t>
      </w:r>
      <w:r w:rsidR="00D04618">
        <w:rPr>
          <w:rFonts w:ascii="Arial" w:hAnsi="Arial" w:cs="Arial"/>
          <w:sz w:val="22"/>
          <w:szCs w:val="22"/>
          <w:lang w:val="en-GB"/>
        </w:rPr>
        <w:t>is by-law</w:t>
      </w:r>
      <w:r>
        <w:rPr>
          <w:rFonts w:ascii="Arial" w:hAnsi="Arial" w:cs="Arial"/>
          <w:sz w:val="22"/>
          <w:szCs w:val="22"/>
          <w:lang w:val="en-GB"/>
        </w:rPr>
        <w:t xml:space="preserve"> </w:t>
      </w:r>
      <w:r w:rsidR="00D04618">
        <w:rPr>
          <w:rFonts w:ascii="Arial" w:hAnsi="Arial" w:cs="Arial"/>
          <w:sz w:val="22"/>
          <w:szCs w:val="22"/>
          <w:lang w:val="en-GB"/>
        </w:rPr>
        <w:t>is known as</w:t>
      </w:r>
      <w:r>
        <w:rPr>
          <w:rFonts w:ascii="Arial" w:hAnsi="Arial" w:cs="Arial"/>
          <w:sz w:val="22"/>
          <w:szCs w:val="22"/>
          <w:lang w:val="en-GB"/>
        </w:rPr>
        <w:t xml:space="preserve"> Mangaung, Water Services By-law and </w:t>
      </w:r>
      <w:r w:rsidR="00D04618">
        <w:rPr>
          <w:rFonts w:ascii="Arial" w:hAnsi="Arial" w:cs="Arial"/>
          <w:sz w:val="22"/>
          <w:szCs w:val="22"/>
          <w:lang w:val="en-GB"/>
        </w:rPr>
        <w:t xml:space="preserve">amendments effected </w:t>
      </w:r>
      <w:r>
        <w:rPr>
          <w:rFonts w:ascii="Arial" w:hAnsi="Arial" w:cs="Arial"/>
          <w:sz w:val="22"/>
          <w:szCs w:val="22"/>
          <w:lang w:val="en-GB"/>
        </w:rPr>
        <w:t xml:space="preserve">come into operation on the date of promulgation thereof. </w:t>
      </w:r>
    </w:p>
    <w:bookmarkEnd w:id="202"/>
    <w:bookmarkEnd w:id="203"/>
    <w:p w:rsidR="008F2362" w:rsidRPr="004B4B63" w:rsidRDefault="008F2362" w:rsidP="008F2362">
      <w:pPr>
        <w:pStyle w:val="Header"/>
        <w:tabs>
          <w:tab w:val="clear" w:pos="4153"/>
          <w:tab w:val="clear" w:pos="8306"/>
        </w:tabs>
        <w:ind w:left="-851"/>
        <w:jc w:val="both"/>
        <w:rPr>
          <w:lang w:val="en-GB"/>
        </w:rPr>
      </w:pPr>
    </w:p>
    <w:p w:rsidR="00F82B30" w:rsidRDefault="00F82B30"/>
    <w:sectPr w:rsidR="00F82B30" w:rsidSect="0063373C">
      <w:headerReference w:type="even" r:id="rId9"/>
      <w:headerReference w:type="default" r:id="rId10"/>
      <w:footerReference w:type="even" r:id="rId11"/>
      <w:footerReference w:type="default" r:id="rId12"/>
      <w:headerReference w:type="first" r:id="rId13"/>
      <w:footerReference w:type="first" r:id="rId14"/>
      <w:pgSz w:w="11907" w:h="16840" w:code="9"/>
      <w:pgMar w:top="1440" w:right="2160" w:bottom="1440" w:left="2160"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F5D" w:rsidRDefault="00746F5D" w:rsidP="008F2362">
      <w:r>
        <w:separator/>
      </w:r>
    </w:p>
  </w:endnote>
  <w:endnote w:type="continuationSeparator" w:id="0">
    <w:p w:rsidR="00746F5D" w:rsidRDefault="00746F5D" w:rsidP="008F2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B82" w:rsidRDefault="00987B5C">
    <w:pPr>
      <w:pStyle w:val="Footer"/>
      <w:framePr w:wrap="auto" w:vAnchor="text" w:hAnchor="margin" w:xAlign="right" w:y="1"/>
      <w:rPr>
        <w:rStyle w:val="PageNumber"/>
      </w:rPr>
    </w:pPr>
    <w:r>
      <w:rPr>
        <w:rStyle w:val="PageNumber"/>
      </w:rPr>
      <w:fldChar w:fldCharType="begin"/>
    </w:r>
    <w:r w:rsidR="00746F5D">
      <w:rPr>
        <w:rStyle w:val="PageNumber"/>
      </w:rPr>
      <w:instrText xml:space="preserve">PAGE  </w:instrText>
    </w:r>
    <w:r>
      <w:rPr>
        <w:rStyle w:val="PageNumber"/>
      </w:rPr>
      <w:fldChar w:fldCharType="separate"/>
    </w:r>
    <w:r w:rsidR="00746F5D">
      <w:rPr>
        <w:rStyle w:val="PageNumber"/>
        <w:noProof/>
      </w:rPr>
      <w:t>59</w:t>
    </w:r>
    <w:r>
      <w:rPr>
        <w:rStyle w:val="PageNumber"/>
      </w:rPr>
      <w:fldChar w:fldCharType="end"/>
    </w:r>
  </w:p>
  <w:p w:rsidR="00654B82" w:rsidRDefault="00742FC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618" w:rsidRDefault="00D04618">
    <w:pPr>
      <w:pStyle w:val="Footer"/>
    </w:pPr>
    <w:r>
      <w:rPr>
        <w:noProof/>
        <w:lang w:val="en-ZA" w:eastAsia="en-ZA"/>
      </w:rPr>
      <w:pict>
        <v:group id="Group 156" o:spid="_x0000_s2049" style="position:absolute;margin-left:39.1pt;margin-top:-15.05pt;width:525.7pt;height:32.8pt;z-index:251658240;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">
          <v:rect id="Rectangle 157" o:spid="_x0000_s2050" style="position:absolute;left:374;top:14903;width:934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style="mso-next-textbox:#Rectangle 157">
              <w:txbxContent>
                <w:p w:rsidR="00D04618" w:rsidRPr="00742FCD" w:rsidRDefault="00D04618" w:rsidP="00D04618">
                  <w:pPr>
                    <w:pStyle w:val="Footer"/>
                    <w:rPr>
                      <w:sz w:val="22"/>
                      <w:szCs w:val="22"/>
                    </w:rPr>
                  </w:pPr>
                  <w:r w:rsidRPr="00742FCD">
                    <w:rPr>
                      <w:rFonts w:ascii="Arial" w:hAnsi="Arial" w:cs="Arial"/>
                      <w:b/>
                      <w:sz w:val="22"/>
                      <w:szCs w:val="22"/>
                    </w:rPr>
                    <w:t xml:space="preserve">Water Services By-law                                        </w:t>
                  </w:r>
                  <w:r w:rsidR="00742FCD">
                    <w:rPr>
                      <w:rFonts w:ascii="Arial" w:hAnsi="Arial" w:cs="Arial"/>
                      <w:b/>
                      <w:sz w:val="22"/>
                      <w:szCs w:val="22"/>
                    </w:rPr>
                    <w:t xml:space="preserve">         </w:t>
                  </w:r>
                  <w:r w:rsidRPr="00742FCD">
                    <w:rPr>
                      <w:rFonts w:ascii="Arial" w:hAnsi="Arial" w:cs="Arial"/>
                      <w:b/>
                      <w:sz w:val="22"/>
                      <w:szCs w:val="22"/>
                    </w:rPr>
                    <w:t xml:space="preserve">       </w:t>
                  </w:r>
                  <w:proofErr w:type="spellStart"/>
                  <w:r w:rsidRPr="00742FCD">
                    <w:rPr>
                      <w:rFonts w:ascii="Arial" w:hAnsi="Arial" w:cs="Arial"/>
                      <w:b/>
                      <w:sz w:val="22"/>
                      <w:szCs w:val="22"/>
                    </w:rPr>
                    <w:t>By-law</w:t>
                  </w:r>
                  <w:proofErr w:type="spellEnd"/>
                  <w:r w:rsidRPr="00742FCD">
                    <w:rPr>
                      <w:rFonts w:ascii="Arial" w:hAnsi="Arial" w:cs="Arial"/>
                      <w:b/>
                      <w:sz w:val="22"/>
                      <w:szCs w:val="22"/>
                    </w:rPr>
                    <w:t xml:space="preserve"> Under Review</w:t>
                  </w:r>
                </w:p>
                <w:p w:rsidR="00D04618" w:rsidRPr="003A7786" w:rsidRDefault="00D04618" w:rsidP="00D04618">
                  <w:pPr>
                    <w:pStyle w:val="Footer"/>
                    <w:rPr>
                      <w:color w:val="FFFFFF"/>
                      <w:spacing w:val="60"/>
                    </w:rPr>
                  </w:pPr>
                </w:p>
              </w:txbxContent>
            </v:textbox>
          </v:rect>
          <v:rect id="Rectangle 158" o:spid="_x0000_s2051" style="position:absolute;left:9763;top:14903;width:2102;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style="mso-next-textbox:#Rectangle 158">
              <w:txbxContent>
                <w:p w:rsidR="00D04618" w:rsidRPr="00742FCD" w:rsidRDefault="00D04618" w:rsidP="00D04618">
                  <w:pPr>
                    <w:pStyle w:val="Footer"/>
                    <w:rPr>
                      <w:rFonts w:ascii="Arial" w:hAnsi="Arial" w:cs="Arial"/>
                      <w:sz w:val="22"/>
                      <w:szCs w:val="22"/>
                    </w:rPr>
                  </w:pPr>
                  <w:bookmarkStart w:id="204" w:name="_GoBack"/>
                  <w:r w:rsidRPr="00742FCD">
                    <w:rPr>
                      <w:rFonts w:ascii="Arial" w:hAnsi="Arial" w:cs="Arial"/>
                      <w:sz w:val="22"/>
                      <w:szCs w:val="22"/>
                    </w:rPr>
                    <w:t xml:space="preserve">Page </w:t>
                  </w:r>
                  <w:r w:rsidRPr="00742FCD">
                    <w:rPr>
                      <w:rFonts w:ascii="Arial" w:hAnsi="Arial" w:cs="Arial"/>
                      <w:sz w:val="22"/>
                      <w:szCs w:val="22"/>
                    </w:rPr>
                    <w:fldChar w:fldCharType="begin"/>
                  </w:r>
                  <w:r w:rsidRPr="00742FCD">
                    <w:rPr>
                      <w:rFonts w:ascii="Arial" w:hAnsi="Arial" w:cs="Arial"/>
                      <w:sz w:val="22"/>
                      <w:szCs w:val="22"/>
                    </w:rPr>
                    <w:instrText xml:space="preserve"> PAGE   \* MERGEFORMAT </w:instrText>
                  </w:r>
                  <w:r w:rsidRPr="00742FCD">
                    <w:rPr>
                      <w:rFonts w:ascii="Arial" w:hAnsi="Arial" w:cs="Arial"/>
                      <w:sz w:val="22"/>
                      <w:szCs w:val="22"/>
                    </w:rPr>
                    <w:fldChar w:fldCharType="separate"/>
                  </w:r>
                  <w:r w:rsidR="00742FCD">
                    <w:rPr>
                      <w:rFonts w:ascii="Arial" w:hAnsi="Arial" w:cs="Arial"/>
                      <w:noProof/>
                      <w:sz w:val="22"/>
                      <w:szCs w:val="22"/>
                    </w:rPr>
                    <w:t>39</w:t>
                  </w:r>
                  <w:r w:rsidRPr="00742FCD">
                    <w:rPr>
                      <w:rFonts w:ascii="Arial" w:hAnsi="Arial" w:cs="Arial"/>
                      <w:noProof/>
                      <w:sz w:val="22"/>
                      <w:szCs w:val="22"/>
                    </w:rPr>
                    <w:fldChar w:fldCharType="end"/>
                  </w:r>
                  <w:bookmarkEnd w:id="204"/>
                </w:p>
              </w:txbxContent>
            </v:textbox>
          </v:rect>
          <v:rect id="Rectangle 159" o:spid="_x0000_s2052" style="position:absolute;left:321;top:14850;width:11601;height:5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FCD" w:rsidRDefault="00742F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F5D" w:rsidRDefault="00746F5D" w:rsidP="008F2362">
      <w:r>
        <w:separator/>
      </w:r>
    </w:p>
  </w:footnote>
  <w:footnote w:type="continuationSeparator" w:id="0">
    <w:p w:rsidR="00746F5D" w:rsidRDefault="00746F5D" w:rsidP="008F2362">
      <w:r>
        <w:continuationSeparator/>
      </w:r>
    </w:p>
  </w:footnote>
  <w:footnote w:id="1">
    <w:p w:rsidR="008F2362" w:rsidRDefault="008F2362" w:rsidP="008F236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FCD" w:rsidRDefault="00742F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FCD" w:rsidRDefault="00742F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FCD" w:rsidRDefault="00742F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63C04"/>
    <w:multiLevelType w:val="hybridMultilevel"/>
    <w:tmpl w:val="353C8526"/>
    <w:lvl w:ilvl="0" w:tplc="FF723E74">
      <w:start w:val="1"/>
      <w:numFmt w:val="lowerLetter"/>
      <w:lvlText w:val="(%1)"/>
      <w:lvlJc w:val="left"/>
      <w:pPr>
        <w:tabs>
          <w:tab w:val="num" w:pos="-491"/>
        </w:tabs>
        <w:ind w:left="-491" w:hanging="360"/>
      </w:pPr>
      <w:rPr>
        <w:rFonts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1">
    <w:nsid w:val="067F58D6"/>
    <w:multiLevelType w:val="singleLevel"/>
    <w:tmpl w:val="963CDF3C"/>
    <w:lvl w:ilvl="0">
      <w:start w:val="2"/>
      <w:numFmt w:val="decimal"/>
      <w:lvlText w:val="(%1)"/>
      <w:lvlJc w:val="left"/>
      <w:pPr>
        <w:tabs>
          <w:tab w:val="num" w:pos="570"/>
        </w:tabs>
        <w:ind w:left="570" w:hanging="570"/>
      </w:pPr>
      <w:rPr>
        <w:rFonts w:cs="Times New Roman" w:hint="default"/>
      </w:rPr>
    </w:lvl>
  </w:abstractNum>
  <w:abstractNum w:abstractNumId="2">
    <w:nsid w:val="0A2F5F7A"/>
    <w:multiLevelType w:val="hybridMultilevel"/>
    <w:tmpl w:val="6652F128"/>
    <w:lvl w:ilvl="0" w:tplc="F470074E">
      <w:start w:val="1"/>
      <w:numFmt w:val="lowerLetter"/>
      <w:lvlText w:val="(%1)"/>
      <w:lvlJc w:val="left"/>
      <w:pPr>
        <w:tabs>
          <w:tab w:val="num" w:pos="2269"/>
        </w:tabs>
        <w:ind w:left="2269" w:hanging="570"/>
      </w:pPr>
      <w:rPr>
        <w:rFonts w:cs="Times New Roman" w:hint="default"/>
      </w:rPr>
    </w:lvl>
    <w:lvl w:ilvl="1" w:tplc="E29AE206">
      <w:start w:val="1"/>
      <w:numFmt w:val="lowerRoman"/>
      <w:lvlText w:val="(%2)"/>
      <w:lvlJc w:val="left"/>
      <w:pPr>
        <w:tabs>
          <w:tab w:val="num" w:pos="2779"/>
        </w:tabs>
        <w:ind w:left="2779" w:hanging="360"/>
      </w:pPr>
      <w:rPr>
        <w:rFonts w:cs="Times New Roman" w:hint="default"/>
      </w:rPr>
    </w:lvl>
    <w:lvl w:ilvl="2" w:tplc="0409001B">
      <w:start w:val="1"/>
      <w:numFmt w:val="lowerRoman"/>
      <w:lvlText w:val="%3."/>
      <w:lvlJc w:val="right"/>
      <w:pPr>
        <w:tabs>
          <w:tab w:val="num" w:pos="3499"/>
        </w:tabs>
        <w:ind w:left="3499" w:hanging="180"/>
      </w:pPr>
      <w:rPr>
        <w:rFonts w:cs="Times New Roman"/>
      </w:rPr>
    </w:lvl>
    <w:lvl w:ilvl="3" w:tplc="0409000F">
      <w:start w:val="1"/>
      <w:numFmt w:val="decimal"/>
      <w:lvlText w:val="%4."/>
      <w:lvlJc w:val="left"/>
      <w:pPr>
        <w:tabs>
          <w:tab w:val="num" w:pos="4219"/>
        </w:tabs>
        <w:ind w:left="4219" w:hanging="360"/>
      </w:pPr>
      <w:rPr>
        <w:rFonts w:cs="Times New Roman"/>
      </w:rPr>
    </w:lvl>
    <w:lvl w:ilvl="4" w:tplc="04090019">
      <w:start w:val="1"/>
      <w:numFmt w:val="lowerLetter"/>
      <w:lvlText w:val="%5."/>
      <w:lvlJc w:val="left"/>
      <w:pPr>
        <w:tabs>
          <w:tab w:val="num" w:pos="4939"/>
        </w:tabs>
        <w:ind w:left="4939" w:hanging="360"/>
      </w:pPr>
      <w:rPr>
        <w:rFonts w:cs="Times New Roman"/>
      </w:rPr>
    </w:lvl>
    <w:lvl w:ilvl="5" w:tplc="0409001B">
      <w:start w:val="1"/>
      <w:numFmt w:val="lowerRoman"/>
      <w:lvlText w:val="%6."/>
      <w:lvlJc w:val="right"/>
      <w:pPr>
        <w:tabs>
          <w:tab w:val="num" w:pos="5659"/>
        </w:tabs>
        <w:ind w:left="5659" w:hanging="180"/>
      </w:pPr>
      <w:rPr>
        <w:rFonts w:cs="Times New Roman"/>
      </w:rPr>
    </w:lvl>
    <w:lvl w:ilvl="6" w:tplc="0409000F">
      <w:start w:val="1"/>
      <w:numFmt w:val="decimal"/>
      <w:lvlText w:val="%7."/>
      <w:lvlJc w:val="left"/>
      <w:pPr>
        <w:tabs>
          <w:tab w:val="num" w:pos="6379"/>
        </w:tabs>
        <w:ind w:left="6379" w:hanging="360"/>
      </w:pPr>
      <w:rPr>
        <w:rFonts w:cs="Times New Roman"/>
      </w:rPr>
    </w:lvl>
    <w:lvl w:ilvl="7" w:tplc="04090019">
      <w:start w:val="1"/>
      <w:numFmt w:val="lowerLetter"/>
      <w:lvlText w:val="%8."/>
      <w:lvlJc w:val="left"/>
      <w:pPr>
        <w:tabs>
          <w:tab w:val="num" w:pos="7099"/>
        </w:tabs>
        <w:ind w:left="7099" w:hanging="360"/>
      </w:pPr>
      <w:rPr>
        <w:rFonts w:cs="Times New Roman"/>
      </w:rPr>
    </w:lvl>
    <w:lvl w:ilvl="8" w:tplc="0409001B">
      <w:start w:val="1"/>
      <w:numFmt w:val="lowerRoman"/>
      <w:lvlText w:val="%9."/>
      <w:lvlJc w:val="right"/>
      <w:pPr>
        <w:tabs>
          <w:tab w:val="num" w:pos="7819"/>
        </w:tabs>
        <w:ind w:left="7819" w:hanging="180"/>
      </w:pPr>
      <w:rPr>
        <w:rFonts w:cs="Times New Roman"/>
      </w:rPr>
    </w:lvl>
  </w:abstractNum>
  <w:abstractNum w:abstractNumId="3">
    <w:nsid w:val="0ACA1E84"/>
    <w:multiLevelType w:val="hybridMultilevel"/>
    <w:tmpl w:val="068A20A2"/>
    <w:lvl w:ilvl="0" w:tplc="8D72BEFA">
      <w:start w:val="61"/>
      <w:numFmt w:val="decimal"/>
      <w:lvlText w:val="%1."/>
      <w:lvlJc w:val="left"/>
      <w:pPr>
        <w:tabs>
          <w:tab w:val="num" w:pos="855"/>
        </w:tabs>
        <w:ind w:left="855" w:hanging="855"/>
      </w:pPr>
      <w:rPr>
        <w:rFonts w:cs="Times New Roman" w:hint="default"/>
      </w:rPr>
    </w:lvl>
    <w:lvl w:ilvl="1" w:tplc="2C90E35A">
      <w:start w:val="1"/>
      <w:numFmt w:val="lowerLetter"/>
      <w:lvlText w:val="(%2)"/>
      <w:lvlJc w:val="left"/>
      <w:pPr>
        <w:tabs>
          <w:tab w:val="num" w:pos="1290"/>
        </w:tabs>
        <w:ind w:left="1290" w:hanging="57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0FCF1A2A"/>
    <w:multiLevelType w:val="singleLevel"/>
    <w:tmpl w:val="F3EC3F4E"/>
    <w:lvl w:ilvl="0">
      <w:start w:val="2"/>
      <w:numFmt w:val="decimal"/>
      <w:lvlText w:val="(%1)"/>
      <w:lvlJc w:val="left"/>
      <w:pPr>
        <w:tabs>
          <w:tab w:val="num" w:pos="713"/>
        </w:tabs>
        <w:ind w:left="713" w:hanging="750"/>
      </w:pPr>
      <w:rPr>
        <w:rFonts w:cs="Times New Roman" w:hint="default"/>
      </w:rPr>
    </w:lvl>
  </w:abstractNum>
  <w:abstractNum w:abstractNumId="5">
    <w:nsid w:val="14F5249B"/>
    <w:multiLevelType w:val="hybridMultilevel"/>
    <w:tmpl w:val="B7920E26"/>
    <w:lvl w:ilvl="0" w:tplc="BD9CA9E2">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6">
    <w:nsid w:val="172B7043"/>
    <w:multiLevelType w:val="hybridMultilevel"/>
    <w:tmpl w:val="B59C9202"/>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7746C43"/>
    <w:multiLevelType w:val="singleLevel"/>
    <w:tmpl w:val="F6363FF2"/>
    <w:lvl w:ilvl="0">
      <w:start w:val="1"/>
      <w:numFmt w:val="lowerLetter"/>
      <w:lvlText w:val="(%1)"/>
      <w:lvlJc w:val="left"/>
      <w:pPr>
        <w:tabs>
          <w:tab w:val="num" w:pos="720"/>
        </w:tabs>
        <w:ind w:left="720" w:hanging="720"/>
      </w:pPr>
      <w:rPr>
        <w:rFonts w:cs="Times New Roman" w:hint="default"/>
      </w:rPr>
    </w:lvl>
  </w:abstractNum>
  <w:abstractNum w:abstractNumId="8">
    <w:nsid w:val="1EE56F6B"/>
    <w:multiLevelType w:val="singleLevel"/>
    <w:tmpl w:val="331C3026"/>
    <w:lvl w:ilvl="0">
      <w:start w:val="1"/>
      <w:numFmt w:val="lowerLetter"/>
      <w:lvlText w:val="(%1)"/>
      <w:lvlJc w:val="left"/>
      <w:pPr>
        <w:tabs>
          <w:tab w:val="num" w:pos="1440"/>
        </w:tabs>
        <w:ind w:left="1440" w:hanging="720"/>
      </w:pPr>
      <w:rPr>
        <w:rFonts w:cs="Times New Roman" w:hint="default"/>
      </w:rPr>
    </w:lvl>
  </w:abstractNum>
  <w:abstractNum w:abstractNumId="9">
    <w:nsid w:val="1F692C50"/>
    <w:multiLevelType w:val="singleLevel"/>
    <w:tmpl w:val="65889A64"/>
    <w:lvl w:ilvl="0">
      <w:start w:val="1"/>
      <w:numFmt w:val="lowerLetter"/>
      <w:lvlText w:val="(%1)"/>
      <w:lvlJc w:val="left"/>
      <w:pPr>
        <w:tabs>
          <w:tab w:val="num" w:pos="720"/>
        </w:tabs>
        <w:ind w:left="720" w:hanging="360"/>
      </w:pPr>
      <w:rPr>
        <w:rFonts w:cs="Times New Roman" w:hint="default"/>
      </w:rPr>
    </w:lvl>
  </w:abstractNum>
  <w:abstractNum w:abstractNumId="10">
    <w:nsid w:val="225853AC"/>
    <w:multiLevelType w:val="hybridMultilevel"/>
    <w:tmpl w:val="43F44472"/>
    <w:lvl w:ilvl="0" w:tplc="35488D2E">
      <w:start w:val="1"/>
      <w:numFmt w:val="lowerLetter"/>
      <w:lvlText w:val="(a%1)"/>
      <w:lvlJc w:val="left"/>
      <w:pPr>
        <w:tabs>
          <w:tab w:val="num" w:pos="1440"/>
        </w:tabs>
        <w:ind w:left="1440" w:hanging="360"/>
      </w:pPr>
      <w:rPr>
        <w:rFonts w:cs="Times New Roman" w:hint="default"/>
      </w:rPr>
    </w:lvl>
    <w:lvl w:ilvl="1" w:tplc="ECBCB0FE">
      <w:start w:val="1"/>
      <w:numFmt w:val="lowerLetter"/>
      <w:lvlText w:val="(%2)"/>
      <w:lvlJc w:val="left"/>
      <w:pPr>
        <w:tabs>
          <w:tab w:val="num" w:pos="1650"/>
        </w:tabs>
        <w:ind w:left="1650" w:hanging="570"/>
      </w:pPr>
      <w:rPr>
        <w:rFonts w:cs="Times New Roman" w:hint="default"/>
      </w:rPr>
    </w:lvl>
    <w:lvl w:ilvl="2" w:tplc="18968C80">
      <w:start w:val="2"/>
      <w:numFmt w:val="decimal"/>
      <w:lvlText w:val="(%3)"/>
      <w:lvlJc w:val="left"/>
      <w:pPr>
        <w:tabs>
          <w:tab w:val="num" w:pos="2835"/>
        </w:tabs>
        <w:ind w:left="2835" w:hanging="855"/>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64152FD"/>
    <w:multiLevelType w:val="singleLevel"/>
    <w:tmpl w:val="19A0556E"/>
    <w:lvl w:ilvl="0">
      <w:start w:val="1"/>
      <w:numFmt w:val="lowerRoman"/>
      <w:lvlText w:val="(%1)"/>
      <w:lvlJc w:val="left"/>
      <w:pPr>
        <w:tabs>
          <w:tab w:val="num" w:pos="1440"/>
        </w:tabs>
        <w:ind w:left="1440" w:hanging="720"/>
      </w:pPr>
      <w:rPr>
        <w:rFonts w:cs="Times New Roman" w:hint="default"/>
      </w:rPr>
    </w:lvl>
  </w:abstractNum>
  <w:abstractNum w:abstractNumId="12">
    <w:nsid w:val="28B56CD0"/>
    <w:multiLevelType w:val="hybridMultilevel"/>
    <w:tmpl w:val="F39AFD14"/>
    <w:lvl w:ilvl="0" w:tplc="A4E4622E">
      <w:start w:val="1"/>
      <w:numFmt w:val="lowerLetter"/>
      <w:lvlText w:val="(%1)"/>
      <w:lvlJc w:val="left"/>
      <w:pPr>
        <w:tabs>
          <w:tab w:val="num" w:pos="930"/>
        </w:tabs>
        <w:ind w:left="930" w:hanging="570"/>
      </w:pPr>
      <w:rPr>
        <w:rFonts w:cs="Times New Roman" w:hint="default"/>
      </w:rPr>
    </w:lvl>
    <w:lvl w:ilvl="1" w:tplc="E29AE206">
      <w:start w:val="1"/>
      <w:numFmt w:val="lowerRoman"/>
      <w:lvlText w:val="(%2)"/>
      <w:lvlJc w:val="left"/>
      <w:pPr>
        <w:tabs>
          <w:tab w:val="num" w:pos="1440"/>
        </w:tabs>
        <w:ind w:left="1440" w:hanging="360"/>
      </w:pPr>
      <w:rPr>
        <w:rFonts w:cs="Times New Roman" w:hint="default"/>
      </w:rPr>
    </w:lvl>
    <w:lvl w:ilvl="2" w:tplc="FF0E7772">
      <w:start w:val="6"/>
      <w:numFmt w:val="decimal"/>
      <w:lvlText w:val="(%3)"/>
      <w:lvlJc w:val="left"/>
      <w:pPr>
        <w:tabs>
          <w:tab w:val="num" w:pos="2340"/>
        </w:tabs>
        <w:ind w:left="2340" w:hanging="360"/>
      </w:pPr>
      <w:rPr>
        <w:rFonts w:cs="Times New Roman" w:hint="default"/>
        <w:u w:val="none"/>
      </w:rPr>
    </w:lvl>
    <w:lvl w:ilvl="3" w:tplc="0409000F">
      <w:start w:val="1"/>
      <w:numFmt w:val="decimal"/>
      <w:lvlText w:val="%4."/>
      <w:lvlJc w:val="left"/>
      <w:pPr>
        <w:tabs>
          <w:tab w:val="num" w:pos="2880"/>
        </w:tabs>
        <w:ind w:left="2880" w:hanging="360"/>
      </w:pPr>
      <w:rPr>
        <w:rFonts w:cs="Times New Roman"/>
      </w:rPr>
    </w:lvl>
    <w:lvl w:ilvl="4" w:tplc="7FEAB558">
      <w:start w:val="8"/>
      <w:numFmt w:val="decimal"/>
      <w:lvlText w:val="%5"/>
      <w:lvlJc w:val="left"/>
      <w:pPr>
        <w:tabs>
          <w:tab w:val="num" w:pos="3600"/>
        </w:tabs>
        <w:ind w:left="3600" w:hanging="360"/>
      </w:pPr>
      <w:rPr>
        <w:rFonts w:cs="Times New Roman" w:hint="default"/>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36B27E8A"/>
    <w:multiLevelType w:val="singleLevel"/>
    <w:tmpl w:val="6D143926"/>
    <w:lvl w:ilvl="0">
      <w:start w:val="1"/>
      <w:numFmt w:val="lowerRoman"/>
      <w:lvlText w:val="(%1)"/>
      <w:lvlJc w:val="left"/>
      <w:pPr>
        <w:tabs>
          <w:tab w:val="num" w:pos="4320"/>
        </w:tabs>
        <w:ind w:left="4320" w:hanging="720"/>
      </w:pPr>
      <w:rPr>
        <w:rFonts w:cs="Times New Roman" w:hint="default"/>
      </w:rPr>
    </w:lvl>
  </w:abstractNum>
  <w:abstractNum w:abstractNumId="14">
    <w:nsid w:val="39B21DE7"/>
    <w:multiLevelType w:val="hybridMultilevel"/>
    <w:tmpl w:val="65F6ED20"/>
    <w:lvl w:ilvl="0" w:tplc="C6B25290">
      <w:start w:val="1"/>
      <w:numFmt w:val="lowerLetter"/>
      <w:lvlText w:val="(%1)"/>
      <w:lvlJc w:val="left"/>
      <w:pPr>
        <w:tabs>
          <w:tab w:val="num" w:pos="-491"/>
        </w:tabs>
        <w:ind w:left="-491" w:hanging="360"/>
      </w:pPr>
      <w:rPr>
        <w:rFonts w:cs="Times New Roman" w:hint="default"/>
      </w:rPr>
    </w:lvl>
    <w:lvl w:ilvl="1" w:tplc="D9DC5754">
      <w:start w:val="58"/>
      <w:numFmt w:val="decimal"/>
      <w:lvlText w:val="%2."/>
      <w:lvlJc w:val="left"/>
      <w:pPr>
        <w:tabs>
          <w:tab w:val="num" w:pos="724"/>
        </w:tabs>
        <w:ind w:left="724" w:hanging="855"/>
      </w:pPr>
      <w:rPr>
        <w:rFonts w:cs="Times New Roman" w:hint="default"/>
      </w:rPr>
    </w:lvl>
    <w:lvl w:ilvl="2" w:tplc="641E5FDC">
      <w:start w:val="6"/>
      <w:numFmt w:val="decimal"/>
      <w:lvlText w:val="(%3)"/>
      <w:lvlJc w:val="left"/>
      <w:pPr>
        <w:tabs>
          <w:tab w:val="num" w:pos="1129"/>
        </w:tabs>
        <w:ind w:left="1129" w:hanging="360"/>
      </w:pPr>
      <w:rPr>
        <w:rFonts w:cs="Times New Roman" w:hint="default"/>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15">
    <w:nsid w:val="3C0B2E76"/>
    <w:multiLevelType w:val="hybridMultilevel"/>
    <w:tmpl w:val="75FA831C"/>
    <w:lvl w:ilvl="0" w:tplc="FAF8A646">
      <w:start w:val="2"/>
      <w:numFmt w:val="decimal"/>
      <w:lvlText w:val="(%1)"/>
      <w:lvlJc w:val="left"/>
      <w:pPr>
        <w:tabs>
          <w:tab w:val="num" w:pos="4"/>
        </w:tabs>
        <w:ind w:left="4" w:hanging="855"/>
      </w:pPr>
      <w:rPr>
        <w:rFonts w:cs="Times New Roman" w:hint="default"/>
      </w:rPr>
    </w:lvl>
    <w:lvl w:ilvl="1" w:tplc="333296B2">
      <w:start w:val="1"/>
      <w:numFmt w:val="lowerLetter"/>
      <w:lvlText w:val="(%2)"/>
      <w:lvlJc w:val="left"/>
      <w:pPr>
        <w:tabs>
          <w:tab w:val="num" w:pos="360"/>
        </w:tabs>
        <w:ind w:left="360" w:hanging="360"/>
      </w:pPr>
      <w:rPr>
        <w:rFonts w:cs="Times New Roman" w:hint="default"/>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16">
    <w:nsid w:val="3D2E491D"/>
    <w:multiLevelType w:val="singleLevel"/>
    <w:tmpl w:val="2806B286"/>
    <w:lvl w:ilvl="0">
      <w:start w:val="3"/>
      <w:numFmt w:val="decimal"/>
      <w:lvlText w:val="(%1)"/>
      <w:lvlJc w:val="left"/>
      <w:pPr>
        <w:tabs>
          <w:tab w:val="num" w:pos="720"/>
        </w:tabs>
        <w:ind w:left="720" w:hanging="720"/>
      </w:pPr>
      <w:rPr>
        <w:rFonts w:cs="Times New Roman" w:hint="default"/>
      </w:rPr>
    </w:lvl>
  </w:abstractNum>
  <w:abstractNum w:abstractNumId="17">
    <w:nsid w:val="41535DA3"/>
    <w:multiLevelType w:val="hybridMultilevel"/>
    <w:tmpl w:val="E56880B6"/>
    <w:lvl w:ilvl="0" w:tplc="49D4A2F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42016B38"/>
    <w:multiLevelType w:val="multilevel"/>
    <w:tmpl w:val="A58A3544"/>
    <w:lvl w:ilvl="0">
      <w:start w:val="1"/>
      <w:numFmt w:val="lowerRoman"/>
      <w:lvlText w:val="(%1)"/>
      <w:lvlJc w:val="left"/>
      <w:pPr>
        <w:tabs>
          <w:tab w:val="num" w:pos="2160"/>
        </w:tabs>
        <w:ind w:left="2160" w:hanging="720"/>
      </w:pPr>
      <w:rPr>
        <w:rFonts w:cs="Times New Roman" w:hint="default"/>
        <w:b w:val="0"/>
        <w:color w:val="auto"/>
      </w:rPr>
    </w:lvl>
    <w:lvl w:ilvl="1">
      <w:start w:val="1"/>
      <w:numFmt w:val="lowerLetter"/>
      <w:lvlText w:val="%2."/>
      <w:lvlJc w:val="left"/>
      <w:pPr>
        <w:tabs>
          <w:tab w:val="num" w:pos="229"/>
        </w:tabs>
        <w:ind w:left="229" w:hanging="360"/>
      </w:pPr>
      <w:rPr>
        <w:rFonts w:cs="Times New Roman"/>
      </w:rPr>
    </w:lvl>
    <w:lvl w:ilvl="2">
      <w:start w:val="1"/>
      <w:numFmt w:val="lowerRoman"/>
      <w:lvlText w:val="%3."/>
      <w:lvlJc w:val="right"/>
      <w:pPr>
        <w:tabs>
          <w:tab w:val="num" w:pos="949"/>
        </w:tabs>
        <w:ind w:left="949" w:hanging="180"/>
      </w:pPr>
      <w:rPr>
        <w:rFonts w:cs="Times New Roman"/>
      </w:rPr>
    </w:lvl>
    <w:lvl w:ilvl="3">
      <w:start w:val="1"/>
      <w:numFmt w:val="decimal"/>
      <w:lvlText w:val="%4."/>
      <w:lvlJc w:val="left"/>
      <w:pPr>
        <w:tabs>
          <w:tab w:val="num" w:pos="1669"/>
        </w:tabs>
        <w:ind w:left="1669" w:hanging="360"/>
      </w:pPr>
      <w:rPr>
        <w:rFonts w:cs="Times New Roman"/>
      </w:rPr>
    </w:lvl>
    <w:lvl w:ilvl="4">
      <w:start w:val="1"/>
      <w:numFmt w:val="lowerLetter"/>
      <w:lvlText w:val="%5."/>
      <w:lvlJc w:val="left"/>
      <w:pPr>
        <w:tabs>
          <w:tab w:val="num" w:pos="2389"/>
        </w:tabs>
        <w:ind w:left="2389" w:hanging="360"/>
      </w:pPr>
      <w:rPr>
        <w:rFonts w:cs="Times New Roman"/>
      </w:rPr>
    </w:lvl>
    <w:lvl w:ilvl="5">
      <w:start w:val="1"/>
      <w:numFmt w:val="lowerRoman"/>
      <w:lvlText w:val="%6."/>
      <w:lvlJc w:val="right"/>
      <w:pPr>
        <w:tabs>
          <w:tab w:val="num" w:pos="3109"/>
        </w:tabs>
        <w:ind w:left="3109" w:hanging="180"/>
      </w:pPr>
      <w:rPr>
        <w:rFonts w:cs="Times New Roman"/>
      </w:rPr>
    </w:lvl>
    <w:lvl w:ilvl="6">
      <w:start w:val="1"/>
      <w:numFmt w:val="decimal"/>
      <w:lvlText w:val="%7."/>
      <w:lvlJc w:val="left"/>
      <w:pPr>
        <w:tabs>
          <w:tab w:val="num" w:pos="3829"/>
        </w:tabs>
        <w:ind w:left="3829" w:hanging="360"/>
      </w:pPr>
      <w:rPr>
        <w:rFonts w:cs="Times New Roman"/>
      </w:rPr>
    </w:lvl>
    <w:lvl w:ilvl="7">
      <w:start w:val="1"/>
      <w:numFmt w:val="lowerLetter"/>
      <w:lvlText w:val="%8."/>
      <w:lvlJc w:val="left"/>
      <w:pPr>
        <w:tabs>
          <w:tab w:val="num" w:pos="4549"/>
        </w:tabs>
        <w:ind w:left="4549" w:hanging="360"/>
      </w:pPr>
      <w:rPr>
        <w:rFonts w:cs="Times New Roman"/>
      </w:rPr>
    </w:lvl>
    <w:lvl w:ilvl="8">
      <w:start w:val="1"/>
      <w:numFmt w:val="lowerRoman"/>
      <w:lvlText w:val="%9."/>
      <w:lvlJc w:val="right"/>
      <w:pPr>
        <w:tabs>
          <w:tab w:val="num" w:pos="5269"/>
        </w:tabs>
        <w:ind w:left="5269" w:hanging="180"/>
      </w:pPr>
      <w:rPr>
        <w:rFonts w:cs="Times New Roman"/>
      </w:rPr>
    </w:lvl>
  </w:abstractNum>
  <w:abstractNum w:abstractNumId="19">
    <w:nsid w:val="4274282A"/>
    <w:multiLevelType w:val="singleLevel"/>
    <w:tmpl w:val="2B9EBE84"/>
    <w:lvl w:ilvl="0">
      <w:start w:val="1"/>
      <w:numFmt w:val="lowerLetter"/>
      <w:lvlText w:val="(%1)"/>
      <w:lvlJc w:val="left"/>
      <w:pPr>
        <w:tabs>
          <w:tab w:val="num" w:pos="3600"/>
        </w:tabs>
        <w:ind w:left="3600" w:hanging="720"/>
      </w:pPr>
      <w:rPr>
        <w:rFonts w:cs="Times New Roman" w:hint="default"/>
      </w:rPr>
    </w:lvl>
  </w:abstractNum>
  <w:abstractNum w:abstractNumId="20">
    <w:nsid w:val="43056407"/>
    <w:multiLevelType w:val="hybridMultilevel"/>
    <w:tmpl w:val="46C8E2C2"/>
    <w:lvl w:ilvl="0" w:tplc="E206A40E">
      <w:start w:val="1"/>
      <w:numFmt w:val="decimal"/>
      <w:lvlText w:val="%1."/>
      <w:lvlJc w:val="left"/>
      <w:pPr>
        <w:tabs>
          <w:tab w:val="num" w:pos="1005"/>
        </w:tabs>
        <w:ind w:left="1005" w:hanging="64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5A335DE"/>
    <w:multiLevelType w:val="multilevel"/>
    <w:tmpl w:val="0C090025"/>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2">
    <w:nsid w:val="45DE0EA7"/>
    <w:multiLevelType w:val="singleLevel"/>
    <w:tmpl w:val="B4AA9066"/>
    <w:lvl w:ilvl="0">
      <w:start w:val="5"/>
      <w:numFmt w:val="lowerLetter"/>
      <w:lvlText w:val="(%1)"/>
      <w:lvlJc w:val="left"/>
      <w:pPr>
        <w:tabs>
          <w:tab w:val="num" w:pos="720"/>
        </w:tabs>
        <w:ind w:left="720" w:hanging="360"/>
      </w:pPr>
      <w:rPr>
        <w:rFonts w:cs="Times New Roman" w:hint="default"/>
      </w:rPr>
    </w:lvl>
  </w:abstractNum>
  <w:abstractNum w:abstractNumId="23">
    <w:nsid w:val="4BE60983"/>
    <w:multiLevelType w:val="singleLevel"/>
    <w:tmpl w:val="04090019"/>
    <w:lvl w:ilvl="0">
      <w:start w:val="1"/>
      <w:numFmt w:val="lowerLetter"/>
      <w:lvlText w:val="(%1)"/>
      <w:lvlJc w:val="left"/>
      <w:pPr>
        <w:tabs>
          <w:tab w:val="num" w:pos="360"/>
        </w:tabs>
        <w:ind w:left="360" w:hanging="360"/>
      </w:pPr>
      <w:rPr>
        <w:rFonts w:cs="Times New Roman"/>
      </w:rPr>
    </w:lvl>
  </w:abstractNum>
  <w:abstractNum w:abstractNumId="24">
    <w:nsid w:val="4C284C8F"/>
    <w:multiLevelType w:val="singleLevel"/>
    <w:tmpl w:val="8B76B4AA"/>
    <w:lvl w:ilvl="0">
      <w:start w:val="1"/>
      <w:numFmt w:val="lowerRoman"/>
      <w:lvlText w:val="(%1)"/>
      <w:lvlJc w:val="left"/>
      <w:pPr>
        <w:tabs>
          <w:tab w:val="num" w:pos="360"/>
        </w:tabs>
        <w:ind w:left="360" w:hanging="360"/>
      </w:pPr>
      <w:rPr>
        <w:rFonts w:ascii="Arial" w:eastAsia="Times New Roman" w:hAnsi="Arial" w:cs="Arial"/>
      </w:rPr>
    </w:lvl>
  </w:abstractNum>
  <w:abstractNum w:abstractNumId="25">
    <w:nsid w:val="4C5648FE"/>
    <w:multiLevelType w:val="singleLevel"/>
    <w:tmpl w:val="E4C4CE4A"/>
    <w:lvl w:ilvl="0">
      <w:start w:val="1"/>
      <w:numFmt w:val="lowerLetter"/>
      <w:lvlText w:val="(%1)"/>
      <w:lvlJc w:val="left"/>
      <w:pPr>
        <w:tabs>
          <w:tab w:val="num" w:pos="734"/>
        </w:tabs>
        <w:ind w:left="734" w:hanging="360"/>
      </w:pPr>
      <w:rPr>
        <w:rFonts w:cs="Times New Roman" w:hint="default"/>
      </w:rPr>
    </w:lvl>
  </w:abstractNum>
  <w:abstractNum w:abstractNumId="26">
    <w:nsid w:val="4D4B6A5A"/>
    <w:multiLevelType w:val="hybridMultilevel"/>
    <w:tmpl w:val="00EA676C"/>
    <w:lvl w:ilvl="0" w:tplc="1EFCF3F4">
      <w:start w:val="1"/>
      <w:numFmt w:val="lowerLetter"/>
      <w:lvlText w:val="(%1)"/>
      <w:lvlJc w:val="left"/>
      <w:pPr>
        <w:tabs>
          <w:tab w:val="num" w:pos="-491"/>
        </w:tabs>
        <w:ind w:left="-491" w:hanging="360"/>
      </w:pPr>
      <w:rPr>
        <w:rFonts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E29AE206">
      <w:start w:val="1"/>
      <w:numFmt w:val="lowerRoman"/>
      <w:lvlText w:val="(%6)"/>
      <w:lvlJc w:val="left"/>
      <w:pPr>
        <w:tabs>
          <w:tab w:val="num" w:pos="3289"/>
        </w:tabs>
        <w:ind w:left="3289" w:hanging="360"/>
      </w:pPr>
      <w:rPr>
        <w:rFonts w:cs="Times New Roman" w:hint="default"/>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27">
    <w:nsid w:val="4E1E186A"/>
    <w:multiLevelType w:val="hybridMultilevel"/>
    <w:tmpl w:val="966424E8"/>
    <w:lvl w:ilvl="0" w:tplc="8766B4B8">
      <w:start w:val="1"/>
      <w:numFmt w:val="lowerLetter"/>
      <w:lvlText w:val="(%1)"/>
      <w:lvlJc w:val="left"/>
      <w:pPr>
        <w:tabs>
          <w:tab w:val="num" w:pos="-491"/>
        </w:tabs>
        <w:ind w:left="-491" w:hanging="360"/>
      </w:pPr>
      <w:rPr>
        <w:rFonts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28">
    <w:nsid w:val="4F0E0145"/>
    <w:multiLevelType w:val="hybridMultilevel"/>
    <w:tmpl w:val="87CAF310"/>
    <w:lvl w:ilvl="0" w:tplc="035AD074">
      <w:start w:val="2"/>
      <w:numFmt w:val="decimal"/>
      <w:lvlText w:val="(%1)"/>
      <w:lvlJc w:val="left"/>
      <w:pPr>
        <w:tabs>
          <w:tab w:val="num" w:pos="4"/>
        </w:tabs>
        <w:ind w:left="4" w:hanging="855"/>
      </w:pPr>
      <w:rPr>
        <w:rFonts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29">
    <w:nsid w:val="58B13E13"/>
    <w:multiLevelType w:val="singleLevel"/>
    <w:tmpl w:val="877C16FE"/>
    <w:lvl w:ilvl="0">
      <w:start w:val="1"/>
      <w:numFmt w:val="lowerLetter"/>
      <w:pStyle w:val="TOC4"/>
      <w:lvlText w:val="(%1)"/>
      <w:lvlJc w:val="left"/>
      <w:pPr>
        <w:tabs>
          <w:tab w:val="num" w:pos="2160"/>
        </w:tabs>
        <w:ind w:left="2160" w:hanging="720"/>
      </w:pPr>
      <w:rPr>
        <w:rFonts w:cs="Times New Roman" w:hint="default"/>
      </w:rPr>
    </w:lvl>
  </w:abstractNum>
  <w:abstractNum w:abstractNumId="30">
    <w:nsid w:val="5D2C3765"/>
    <w:multiLevelType w:val="multilevel"/>
    <w:tmpl w:val="8B408F00"/>
    <w:lvl w:ilvl="0">
      <w:start w:val="1"/>
      <w:numFmt w:val="decimal"/>
      <w:lvlText w:val="%1."/>
      <w:lvlJc w:val="left"/>
      <w:pPr>
        <w:tabs>
          <w:tab w:val="num" w:pos="454"/>
        </w:tabs>
        <w:ind w:left="454" w:hanging="454"/>
      </w:pPr>
      <w:rPr>
        <w:rFonts w:cs="Times New Roman" w:hint="default"/>
        <w:b/>
      </w:rPr>
    </w:lvl>
    <w:lvl w:ilvl="1">
      <w:start w:val="1"/>
      <w:numFmt w:val="decimal"/>
      <w:lvlText w:val="%1.%2"/>
      <w:lvlJc w:val="left"/>
      <w:pPr>
        <w:tabs>
          <w:tab w:val="num" w:pos="1134"/>
        </w:tabs>
        <w:ind w:left="1134" w:hanging="680"/>
      </w:pPr>
      <w:rPr>
        <w:rFonts w:cs="Times New Roman" w:hint="default"/>
        <w:b w:val="0"/>
      </w:rPr>
    </w:lvl>
    <w:lvl w:ilvl="2">
      <w:start w:val="1"/>
      <w:numFmt w:val="lowerLetter"/>
      <w:lvlText w:val="(%3.)"/>
      <w:lvlJc w:val="left"/>
      <w:pPr>
        <w:tabs>
          <w:tab w:val="num" w:pos="1702"/>
        </w:tabs>
        <w:ind w:left="1702" w:hanging="567"/>
      </w:pPr>
      <w:rPr>
        <w:rFonts w:cs="Times New Roman" w:hint="default"/>
        <w:color w:val="auto"/>
      </w:rPr>
    </w:lvl>
    <w:lvl w:ilvl="3">
      <w:start w:val="1"/>
      <w:numFmt w:val="lowerLetter"/>
      <w:lvlText w:val="(%4)"/>
      <w:lvlJc w:val="left"/>
      <w:pPr>
        <w:tabs>
          <w:tab w:val="num" w:pos="2268"/>
        </w:tabs>
        <w:ind w:left="2268" w:hanging="567"/>
      </w:pPr>
      <w:rPr>
        <w:rFonts w:ascii="Times New Roman" w:eastAsia="Times New Roman" w:hAnsi="Times New Roman" w:cs="Times New Roman"/>
        <w:b w:val="0"/>
        <w:i w:val="0"/>
        <w:color w:val="auto"/>
      </w:rPr>
    </w:lvl>
    <w:lvl w:ilvl="4">
      <w:start w:val="1"/>
      <w:numFmt w:val="bullet"/>
      <w:lvlText w:val=""/>
      <w:lvlJc w:val="left"/>
      <w:pPr>
        <w:tabs>
          <w:tab w:val="num" w:pos="2268"/>
        </w:tabs>
        <w:ind w:left="2268" w:hanging="567"/>
      </w:pPr>
      <w:rPr>
        <w:rFonts w:ascii="Symbol" w:hAnsi="Symbol" w:hint="default"/>
      </w:rPr>
    </w:lvl>
    <w:lvl w:ilvl="5">
      <w:start w:val="1"/>
      <w:numFmt w:val="decimal"/>
      <w:lvlText w:val="%1.%2.%3.%4.%5.%6."/>
      <w:lvlJc w:val="left"/>
      <w:pPr>
        <w:tabs>
          <w:tab w:val="num" w:pos="3270"/>
        </w:tabs>
        <w:ind w:left="3270" w:hanging="936"/>
      </w:pPr>
      <w:rPr>
        <w:rFonts w:cs="Times New Roman" w:hint="default"/>
      </w:rPr>
    </w:lvl>
    <w:lvl w:ilvl="6">
      <w:start w:val="1"/>
      <w:numFmt w:val="decimal"/>
      <w:lvlText w:val="%1.%2.%3.%4.%5.%6.%7."/>
      <w:lvlJc w:val="left"/>
      <w:pPr>
        <w:tabs>
          <w:tab w:val="num" w:pos="3774"/>
        </w:tabs>
        <w:ind w:left="3774" w:hanging="1080"/>
      </w:pPr>
      <w:rPr>
        <w:rFonts w:cs="Times New Roman" w:hint="default"/>
      </w:rPr>
    </w:lvl>
    <w:lvl w:ilvl="7">
      <w:start w:val="1"/>
      <w:numFmt w:val="decimal"/>
      <w:lvlText w:val="%1.%2.%3.%4.%5.%6.%7.%8."/>
      <w:lvlJc w:val="left"/>
      <w:pPr>
        <w:tabs>
          <w:tab w:val="num" w:pos="4278"/>
        </w:tabs>
        <w:ind w:left="4278" w:hanging="1224"/>
      </w:pPr>
      <w:rPr>
        <w:rFonts w:cs="Times New Roman" w:hint="default"/>
      </w:rPr>
    </w:lvl>
    <w:lvl w:ilvl="8">
      <w:start w:val="1"/>
      <w:numFmt w:val="decimal"/>
      <w:lvlText w:val="%1.%2.%3.%4.%5.%6.%7.%8.%9."/>
      <w:lvlJc w:val="left"/>
      <w:pPr>
        <w:tabs>
          <w:tab w:val="num" w:pos="4854"/>
        </w:tabs>
        <w:ind w:left="4854" w:hanging="1440"/>
      </w:pPr>
      <w:rPr>
        <w:rFonts w:cs="Times New Roman" w:hint="default"/>
      </w:rPr>
    </w:lvl>
  </w:abstractNum>
  <w:abstractNum w:abstractNumId="31">
    <w:nsid w:val="603C3A38"/>
    <w:multiLevelType w:val="singleLevel"/>
    <w:tmpl w:val="48F44C8A"/>
    <w:lvl w:ilvl="0">
      <w:start w:val="2"/>
      <w:numFmt w:val="decimal"/>
      <w:lvlText w:val="(%1)"/>
      <w:lvlJc w:val="left"/>
      <w:pPr>
        <w:tabs>
          <w:tab w:val="num" w:pos="1440"/>
        </w:tabs>
        <w:ind w:left="1440" w:hanging="720"/>
      </w:pPr>
      <w:rPr>
        <w:rFonts w:cs="Times New Roman" w:hint="default"/>
      </w:rPr>
    </w:lvl>
  </w:abstractNum>
  <w:abstractNum w:abstractNumId="32">
    <w:nsid w:val="62930000"/>
    <w:multiLevelType w:val="hybridMultilevel"/>
    <w:tmpl w:val="DD409C48"/>
    <w:lvl w:ilvl="0" w:tplc="53347A98">
      <w:start w:val="1"/>
      <w:numFmt w:val="lowerLetter"/>
      <w:lvlText w:val="(%1)"/>
      <w:lvlJc w:val="left"/>
      <w:pPr>
        <w:tabs>
          <w:tab w:val="num" w:pos="-491"/>
        </w:tabs>
        <w:ind w:left="-491" w:hanging="360"/>
      </w:pPr>
      <w:rPr>
        <w:rFonts w:cs="Times New Roman" w:hint="default"/>
      </w:rPr>
    </w:lvl>
    <w:lvl w:ilvl="1" w:tplc="3F1208A4">
      <w:start w:val="2"/>
      <w:numFmt w:val="decimal"/>
      <w:lvlText w:val="(%2)"/>
      <w:lvlJc w:val="left"/>
      <w:pPr>
        <w:tabs>
          <w:tab w:val="num" w:pos="724"/>
        </w:tabs>
        <w:ind w:left="724" w:hanging="855"/>
      </w:pPr>
      <w:rPr>
        <w:rFonts w:cs="Times New Roman" w:hint="default"/>
      </w:rPr>
    </w:lvl>
    <w:lvl w:ilvl="2" w:tplc="1E6C83F6">
      <w:start w:val="1"/>
      <w:numFmt w:val="lowerLetter"/>
      <w:lvlText w:val="(%3)"/>
      <w:lvlJc w:val="left"/>
      <w:pPr>
        <w:tabs>
          <w:tab w:val="num" w:pos="1489"/>
        </w:tabs>
        <w:ind w:left="1489" w:hanging="720"/>
      </w:pPr>
      <w:rPr>
        <w:rFonts w:cs="Times New Roman" w:hint="default"/>
        <w:b w:val="0"/>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33">
    <w:nsid w:val="64B959CD"/>
    <w:multiLevelType w:val="singleLevel"/>
    <w:tmpl w:val="8CA073B6"/>
    <w:lvl w:ilvl="0">
      <w:start w:val="1"/>
      <w:numFmt w:val="lowerLetter"/>
      <w:lvlText w:val="(%1)"/>
      <w:lvlJc w:val="left"/>
      <w:pPr>
        <w:tabs>
          <w:tab w:val="num" w:pos="1440"/>
        </w:tabs>
        <w:ind w:left="1440" w:hanging="720"/>
      </w:pPr>
      <w:rPr>
        <w:rFonts w:cs="Times New Roman" w:hint="default"/>
      </w:rPr>
    </w:lvl>
  </w:abstractNum>
  <w:abstractNum w:abstractNumId="34">
    <w:nsid w:val="6639722B"/>
    <w:multiLevelType w:val="hybridMultilevel"/>
    <w:tmpl w:val="06880E58"/>
    <w:lvl w:ilvl="0" w:tplc="17BCFE22">
      <w:start w:val="1"/>
      <w:numFmt w:val="decimal"/>
      <w:lvlText w:val="(%1)"/>
      <w:lvlJc w:val="left"/>
      <w:pPr>
        <w:ind w:left="5467" w:hanging="360"/>
      </w:pPr>
      <w:rPr>
        <w:rFonts w:cs="Times New Roman" w:hint="default"/>
      </w:rPr>
    </w:lvl>
    <w:lvl w:ilvl="1" w:tplc="04090019">
      <w:start w:val="1"/>
      <w:numFmt w:val="lowerLetter"/>
      <w:lvlText w:val="%2."/>
      <w:lvlJc w:val="left"/>
      <w:pPr>
        <w:ind w:left="6187" w:hanging="360"/>
      </w:pPr>
      <w:rPr>
        <w:rFonts w:cs="Times New Roman"/>
      </w:rPr>
    </w:lvl>
    <w:lvl w:ilvl="2" w:tplc="0409001B">
      <w:start w:val="1"/>
      <w:numFmt w:val="lowerRoman"/>
      <w:lvlText w:val="%3."/>
      <w:lvlJc w:val="right"/>
      <w:pPr>
        <w:ind w:left="6907" w:hanging="180"/>
      </w:pPr>
      <w:rPr>
        <w:rFonts w:cs="Times New Roman"/>
      </w:rPr>
    </w:lvl>
    <w:lvl w:ilvl="3" w:tplc="0409000F">
      <w:start w:val="1"/>
      <w:numFmt w:val="decimal"/>
      <w:lvlText w:val="%4."/>
      <w:lvlJc w:val="left"/>
      <w:pPr>
        <w:ind w:left="7627" w:hanging="360"/>
      </w:pPr>
      <w:rPr>
        <w:rFonts w:cs="Times New Roman"/>
      </w:rPr>
    </w:lvl>
    <w:lvl w:ilvl="4" w:tplc="04090019">
      <w:start w:val="1"/>
      <w:numFmt w:val="lowerLetter"/>
      <w:lvlText w:val="%5."/>
      <w:lvlJc w:val="left"/>
      <w:pPr>
        <w:ind w:left="8347" w:hanging="360"/>
      </w:pPr>
      <w:rPr>
        <w:rFonts w:cs="Times New Roman"/>
      </w:rPr>
    </w:lvl>
    <w:lvl w:ilvl="5" w:tplc="0409001B">
      <w:start w:val="1"/>
      <w:numFmt w:val="lowerRoman"/>
      <w:lvlText w:val="%6."/>
      <w:lvlJc w:val="right"/>
      <w:pPr>
        <w:ind w:left="9067" w:hanging="180"/>
      </w:pPr>
      <w:rPr>
        <w:rFonts w:cs="Times New Roman"/>
      </w:rPr>
    </w:lvl>
    <w:lvl w:ilvl="6" w:tplc="0409000F">
      <w:start w:val="1"/>
      <w:numFmt w:val="decimal"/>
      <w:lvlText w:val="%7."/>
      <w:lvlJc w:val="left"/>
      <w:pPr>
        <w:ind w:left="9787" w:hanging="360"/>
      </w:pPr>
      <w:rPr>
        <w:rFonts w:cs="Times New Roman"/>
      </w:rPr>
    </w:lvl>
    <w:lvl w:ilvl="7" w:tplc="04090019">
      <w:start w:val="1"/>
      <w:numFmt w:val="lowerLetter"/>
      <w:lvlText w:val="%8."/>
      <w:lvlJc w:val="left"/>
      <w:pPr>
        <w:ind w:left="10507" w:hanging="360"/>
      </w:pPr>
      <w:rPr>
        <w:rFonts w:cs="Times New Roman"/>
      </w:rPr>
    </w:lvl>
    <w:lvl w:ilvl="8" w:tplc="0409001B">
      <w:start w:val="1"/>
      <w:numFmt w:val="lowerRoman"/>
      <w:lvlText w:val="%9."/>
      <w:lvlJc w:val="right"/>
      <w:pPr>
        <w:ind w:left="11227" w:hanging="180"/>
      </w:pPr>
      <w:rPr>
        <w:rFonts w:cs="Times New Roman"/>
      </w:rPr>
    </w:lvl>
  </w:abstractNum>
  <w:abstractNum w:abstractNumId="35">
    <w:nsid w:val="68BD7855"/>
    <w:multiLevelType w:val="singleLevel"/>
    <w:tmpl w:val="F6363FF2"/>
    <w:lvl w:ilvl="0">
      <w:start w:val="1"/>
      <w:numFmt w:val="lowerLetter"/>
      <w:lvlText w:val="(%1)"/>
      <w:lvlJc w:val="left"/>
      <w:pPr>
        <w:tabs>
          <w:tab w:val="num" w:pos="720"/>
        </w:tabs>
        <w:ind w:left="720" w:hanging="720"/>
      </w:pPr>
      <w:rPr>
        <w:rFonts w:cs="Times New Roman" w:hint="default"/>
      </w:rPr>
    </w:lvl>
  </w:abstractNum>
  <w:abstractNum w:abstractNumId="36">
    <w:nsid w:val="6A2E2DD8"/>
    <w:multiLevelType w:val="hybridMultilevel"/>
    <w:tmpl w:val="534C1106"/>
    <w:lvl w:ilvl="0" w:tplc="265ACFB6">
      <w:start w:val="1"/>
      <w:numFmt w:val="lowerLetter"/>
      <w:lvlText w:val="(%1)"/>
      <w:lvlJc w:val="left"/>
      <w:pPr>
        <w:tabs>
          <w:tab w:val="num" w:pos="360"/>
        </w:tabs>
        <w:ind w:left="360" w:hanging="360"/>
      </w:pPr>
      <w:rPr>
        <w:rFonts w:cs="Times New Roman" w:hint="default"/>
      </w:rPr>
    </w:lvl>
    <w:lvl w:ilvl="1" w:tplc="7B3E7CE2">
      <w:start w:val="1"/>
      <w:numFmt w:val="decimal"/>
      <w:lvlText w:val="(%2)"/>
      <w:lvlJc w:val="left"/>
      <w:pPr>
        <w:tabs>
          <w:tab w:val="num" w:pos="1440"/>
        </w:tabs>
        <w:ind w:left="1440" w:hanging="72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7">
    <w:nsid w:val="6B62643A"/>
    <w:multiLevelType w:val="hybridMultilevel"/>
    <w:tmpl w:val="6E901E00"/>
    <w:lvl w:ilvl="0" w:tplc="E1ECBA96">
      <w:start w:val="1"/>
      <w:numFmt w:val="lowerLetter"/>
      <w:lvlText w:val="(%1)"/>
      <w:lvlJc w:val="left"/>
      <w:pPr>
        <w:tabs>
          <w:tab w:val="num" w:pos="-491"/>
        </w:tabs>
        <w:ind w:left="-491" w:hanging="360"/>
      </w:pPr>
      <w:rPr>
        <w:rFonts w:cs="Times New Roman" w:hint="default"/>
      </w:rPr>
    </w:lvl>
    <w:lvl w:ilvl="1" w:tplc="6DE8E5D2">
      <w:start w:val="2"/>
      <w:numFmt w:val="decimal"/>
      <w:lvlText w:val="(%2)"/>
      <w:lvlJc w:val="left"/>
      <w:pPr>
        <w:tabs>
          <w:tab w:val="num" w:pos="439"/>
        </w:tabs>
        <w:ind w:left="439" w:hanging="570"/>
      </w:pPr>
      <w:rPr>
        <w:rFonts w:cs="Times New Roman" w:hint="default"/>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38">
    <w:nsid w:val="6DB34408"/>
    <w:multiLevelType w:val="singleLevel"/>
    <w:tmpl w:val="82F6AEC2"/>
    <w:lvl w:ilvl="0">
      <w:start w:val="1"/>
      <w:numFmt w:val="lowerLetter"/>
      <w:lvlText w:val="(%1)"/>
      <w:lvlJc w:val="left"/>
      <w:pPr>
        <w:tabs>
          <w:tab w:val="num" w:pos="720"/>
        </w:tabs>
        <w:ind w:left="720" w:hanging="360"/>
      </w:pPr>
      <w:rPr>
        <w:rFonts w:cs="Times New Roman" w:hint="default"/>
      </w:rPr>
    </w:lvl>
  </w:abstractNum>
  <w:abstractNum w:abstractNumId="39">
    <w:nsid w:val="7014117F"/>
    <w:multiLevelType w:val="hybridMultilevel"/>
    <w:tmpl w:val="B56CA586"/>
    <w:lvl w:ilvl="0" w:tplc="CCDCC3C4">
      <w:start w:val="1"/>
      <w:numFmt w:val="lowerLetter"/>
      <w:lvlText w:val="(%1)"/>
      <w:lvlJc w:val="left"/>
      <w:pPr>
        <w:tabs>
          <w:tab w:val="num" w:pos="1699"/>
        </w:tabs>
        <w:ind w:left="1699" w:hanging="2550"/>
      </w:pPr>
      <w:rPr>
        <w:rFonts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40">
    <w:nsid w:val="75EB77C4"/>
    <w:multiLevelType w:val="singleLevel"/>
    <w:tmpl w:val="D690E06C"/>
    <w:lvl w:ilvl="0">
      <w:start w:val="1"/>
      <w:numFmt w:val="lowerLetter"/>
      <w:lvlText w:val="(%1)"/>
      <w:lvlJc w:val="left"/>
      <w:pPr>
        <w:tabs>
          <w:tab w:val="num" w:pos="1440"/>
        </w:tabs>
        <w:ind w:left="1440" w:hanging="720"/>
      </w:pPr>
      <w:rPr>
        <w:rFonts w:cs="Times New Roman" w:hint="default"/>
      </w:rPr>
    </w:lvl>
  </w:abstractNum>
  <w:abstractNum w:abstractNumId="41">
    <w:nsid w:val="7A247CA5"/>
    <w:multiLevelType w:val="singleLevel"/>
    <w:tmpl w:val="444EECCE"/>
    <w:lvl w:ilvl="0">
      <w:start w:val="1"/>
      <w:numFmt w:val="lowerLetter"/>
      <w:lvlText w:val="(%1)"/>
      <w:lvlJc w:val="left"/>
      <w:pPr>
        <w:tabs>
          <w:tab w:val="num" w:pos="720"/>
        </w:tabs>
        <w:ind w:left="720" w:hanging="360"/>
      </w:pPr>
      <w:rPr>
        <w:rFonts w:cs="Times New Roman" w:hint="default"/>
      </w:rPr>
    </w:lvl>
  </w:abstractNum>
  <w:num w:numId="1">
    <w:abstractNumId w:val="21"/>
  </w:num>
  <w:num w:numId="2">
    <w:abstractNumId w:val="38"/>
  </w:num>
  <w:num w:numId="3">
    <w:abstractNumId w:val="41"/>
  </w:num>
  <w:num w:numId="4">
    <w:abstractNumId w:val="9"/>
  </w:num>
  <w:num w:numId="5">
    <w:abstractNumId w:val="24"/>
  </w:num>
  <w:num w:numId="6">
    <w:abstractNumId w:val="16"/>
  </w:num>
  <w:num w:numId="7">
    <w:abstractNumId w:val="11"/>
  </w:num>
  <w:num w:numId="8">
    <w:abstractNumId w:val="25"/>
  </w:num>
  <w:num w:numId="9">
    <w:abstractNumId w:val="4"/>
  </w:num>
  <w:num w:numId="10">
    <w:abstractNumId w:val="40"/>
  </w:num>
  <w:num w:numId="11">
    <w:abstractNumId w:val="33"/>
  </w:num>
  <w:num w:numId="12">
    <w:abstractNumId w:val="18"/>
  </w:num>
  <w:num w:numId="13">
    <w:abstractNumId w:val="8"/>
  </w:num>
  <w:num w:numId="14">
    <w:abstractNumId w:val="31"/>
  </w:num>
  <w:num w:numId="15">
    <w:abstractNumId w:val="29"/>
  </w:num>
  <w:num w:numId="16">
    <w:abstractNumId w:val="19"/>
  </w:num>
  <w:num w:numId="17">
    <w:abstractNumId w:val="13"/>
  </w:num>
  <w:num w:numId="18">
    <w:abstractNumId w:val="35"/>
  </w:num>
  <w:num w:numId="19">
    <w:abstractNumId w:val="7"/>
  </w:num>
  <w:num w:numId="20">
    <w:abstractNumId w:val="23"/>
  </w:num>
  <w:num w:numId="21">
    <w:abstractNumId w:val="1"/>
  </w:num>
  <w:num w:numId="22">
    <w:abstractNumId w:val="22"/>
  </w:num>
  <w:num w:numId="23">
    <w:abstractNumId w:val="2"/>
  </w:num>
  <w:num w:numId="24">
    <w:abstractNumId w:val="39"/>
  </w:num>
  <w:num w:numId="25">
    <w:abstractNumId w:val="37"/>
  </w:num>
  <w:num w:numId="26">
    <w:abstractNumId w:val="0"/>
  </w:num>
  <w:num w:numId="27">
    <w:abstractNumId w:val="26"/>
  </w:num>
  <w:num w:numId="28">
    <w:abstractNumId w:val="12"/>
  </w:num>
  <w:num w:numId="29">
    <w:abstractNumId w:val="10"/>
  </w:num>
  <w:num w:numId="30">
    <w:abstractNumId w:val="17"/>
  </w:num>
  <w:num w:numId="31">
    <w:abstractNumId w:val="27"/>
  </w:num>
  <w:num w:numId="32">
    <w:abstractNumId w:val="5"/>
  </w:num>
  <w:num w:numId="33">
    <w:abstractNumId w:val="36"/>
  </w:num>
  <w:num w:numId="34">
    <w:abstractNumId w:val="14"/>
  </w:num>
  <w:num w:numId="35">
    <w:abstractNumId w:val="28"/>
  </w:num>
  <w:num w:numId="36">
    <w:abstractNumId w:val="15"/>
  </w:num>
  <w:num w:numId="37">
    <w:abstractNumId w:val="3"/>
  </w:num>
  <w:num w:numId="38">
    <w:abstractNumId w:val="32"/>
  </w:num>
  <w:num w:numId="39">
    <w:abstractNumId w:val="30"/>
  </w:num>
  <w:num w:numId="40">
    <w:abstractNumId w:val="34"/>
  </w:num>
  <w:num w:numId="41">
    <w:abstractNumId w:val="20"/>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F2362"/>
    <w:rsid w:val="001575B6"/>
    <w:rsid w:val="00464D5A"/>
    <w:rsid w:val="00742FCD"/>
    <w:rsid w:val="00746F5D"/>
    <w:rsid w:val="008F2362"/>
    <w:rsid w:val="00987B5C"/>
    <w:rsid w:val="00BD5DFE"/>
    <w:rsid w:val="00CD445C"/>
    <w:rsid w:val="00D04618"/>
    <w:rsid w:val="00D64F5E"/>
    <w:rsid w:val="00F82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362"/>
    <w:pPr>
      <w:spacing w:after="0" w:line="240" w:lineRule="auto"/>
    </w:pPr>
    <w:rPr>
      <w:rFonts w:ascii="Times New Roman" w:eastAsia="Times New Roman" w:hAnsi="Times New Roman" w:cs="Times New Roman"/>
      <w:sz w:val="24"/>
      <w:szCs w:val="20"/>
      <w:lang w:val="en-AU"/>
    </w:rPr>
  </w:style>
  <w:style w:type="paragraph" w:styleId="Heading1">
    <w:name w:val="heading 1"/>
    <w:basedOn w:val="Normal"/>
    <w:next w:val="Normal"/>
    <w:link w:val="Heading1Char"/>
    <w:qFormat/>
    <w:rsid w:val="008F2362"/>
    <w:pPr>
      <w:keepNext/>
      <w:spacing w:before="240" w:after="60"/>
      <w:jc w:val="center"/>
      <w:outlineLvl w:val="0"/>
    </w:pPr>
    <w:rPr>
      <w:b/>
      <w:kern w:val="28"/>
      <w:sz w:val="28"/>
    </w:rPr>
  </w:style>
  <w:style w:type="paragraph" w:styleId="Heading2">
    <w:name w:val="heading 2"/>
    <w:basedOn w:val="Normal"/>
    <w:next w:val="Normal"/>
    <w:link w:val="Heading2Char"/>
    <w:qFormat/>
    <w:rsid w:val="008F2362"/>
    <w:pPr>
      <w:keepNext/>
      <w:numPr>
        <w:ilvl w:val="1"/>
        <w:numId w:val="1"/>
      </w:numPr>
      <w:tabs>
        <w:tab w:val="right" w:pos="9720"/>
      </w:tabs>
      <w:spacing w:line="1" w:lineRule="atLeast"/>
      <w:jc w:val="center"/>
      <w:outlineLvl w:val="1"/>
    </w:pPr>
    <w:rPr>
      <w:b/>
      <w:sz w:val="36"/>
    </w:rPr>
  </w:style>
  <w:style w:type="paragraph" w:styleId="Heading3">
    <w:name w:val="heading 3"/>
    <w:basedOn w:val="Normal"/>
    <w:next w:val="Normal"/>
    <w:link w:val="Heading3Char"/>
    <w:qFormat/>
    <w:rsid w:val="008F2362"/>
    <w:pPr>
      <w:keepNext/>
      <w:numPr>
        <w:ilvl w:val="2"/>
        <w:numId w:val="1"/>
      </w:numPr>
      <w:spacing w:line="1" w:lineRule="atLeast"/>
      <w:jc w:val="center"/>
      <w:outlineLvl w:val="2"/>
    </w:pPr>
    <w:rPr>
      <w:b/>
      <w:sz w:val="32"/>
    </w:rPr>
  </w:style>
  <w:style w:type="paragraph" w:styleId="Heading4">
    <w:name w:val="heading 4"/>
    <w:basedOn w:val="Normal"/>
    <w:next w:val="Normal"/>
    <w:link w:val="Heading4Char"/>
    <w:qFormat/>
    <w:rsid w:val="008F2362"/>
    <w:pPr>
      <w:keepNext/>
      <w:numPr>
        <w:ilvl w:val="3"/>
        <w:numId w:val="1"/>
      </w:numPr>
      <w:spacing w:line="1" w:lineRule="atLeast"/>
      <w:outlineLvl w:val="3"/>
    </w:pPr>
    <w:rPr>
      <w:b/>
    </w:rPr>
  </w:style>
  <w:style w:type="paragraph" w:styleId="Heading5">
    <w:name w:val="heading 5"/>
    <w:basedOn w:val="Normal"/>
    <w:next w:val="Normal"/>
    <w:link w:val="Heading5Char"/>
    <w:qFormat/>
    <w:rsid w:val="008F2362"/>
    <w:pPr>
      <w:keepNext/>
      <w:numPr>
        <w:ilvl w:val="4"/>
        <w:numId w:val="1"/>
      </w:numPr>
      <w:spacing w:line="1" w:lineRule="atLeast"/>
      <w:outlineLvl w:val="4"/>
    </w:pPr>
    <w:rPr>
      <w:b/>
    </w:rPr>
  </w:style>
  <w:style w:type="paragraph" w:styleId="Heading6">
    <w:name w:val="heading 6"/>
    <w:basedOn w:val="Normal"/>
    <w:next w:val="Normal"/>
    <w:link w:val="Heading6Char"/>
    <w:qFormat/>
    <w:rsid w:val="008F2362"/>
    <w:pPr>
      <w:keepNext/>
      <w:numPr>
        <w:ilvl w:val="5"/>
        <w:numId w:val="1"/>
      </w:numPr>
      <w:spacing w:line="1" w:lineRule="atLeast"/>
      <w:outlineLvl w:val="5"/>
    </w:pPr>
    <w:rPr>
      <w:b/>
    </w:rPr>
  </w:style>
  <w:style w:type="paragraph" w:styleId="Heading7">
    <w:name w:val="heading 7"/>
    <w:basedOn w:val="Normal"/>
    <w:next w:val="Normal"/>
    <w:link w:val="Heading7Char"/>
    <w:qFormat/>
    <w:rsid w:val="008F2362"/>
    <w:pPr>
      <w:keepNext/>
      <w:numPr>
        <w:ilvl w:val="6"/>
        <w:numId w:val="1"/>
      </w:numPr>
      <w:spacing w:line="1" w:lineRule="atLeast"/>
      <w:outlineLvl w:val="6"/>
    </w:pPr>
    <w:rPr>
      <w:b/>
    </w:rPr>
  </w:style>
  <w:style w:type="paragraph" w:styleId="Heading8">
    <w:name w:val="heading 8"/>
    <w:basedOn w:val="Normal"/>
    <w:next w:val="Normal"/>
    <w:link w:val="Heading8Char"/>
    <w:qFormat/>
    <w:rsid w:val="008F2362"/>
    <w:pPr>
      <w:keepNext/>
      <w:numPr>
        <w:ilvl w:val="7"/>
        <w:numId w:val="1"/>
      </w:numPr>
      <w:spacing w:line="1" w:lineRule="atLeast"/>
      <w:outlineLvl w:val="7"/>
    </w:pPr>
    <w:rPr>
      <w:b/>
    </w:rPr>
  </w:style>
  <w:style w:type="paragraph" w:styleId="Heading9">
    <w:name w:val="heading 9"/>
    <w:basedOn w:val="Normal"/>
    <w:next w:val="Normal"/>
    <w:link w:val="Heading9Char"/>
    <w:qFormat/>
    <w:rsid w:val="008F2362"/>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2362"/>
    <w:rPr>
      <w:rFonts w:ascii="Times New Roman" w:eastAsia="Times New Roman" w:hAnsi="Times New Roman" w:cs="Times New Roman"/>
      <w:b/>
      <w:kern w:val="28"/>
      <w:sz w:val="28"/>
      <w:szCs w:val="20"/>
      <w:lang w:val="en-AU"/>
    </w:rPr>
  </w:style>
  <w:style w:type="character" w:customStyle="1" w:styleId="Heading2Char">
    <w:name w:val="Heading 2 Char"/>
    <w:basedOn w:val="DefaultParagraphFont"/>
    <w:link w:val="Heading2"/>
    <w:rsid w:val="008F2362"/>
    <w:rPr>
      <w:rFonts w:ascii="Times New Roman" w:eastAsia="Times New Roman" w:hAnsi="Times New Roman" w:cs="Times New Roman"/>
      <w:b/>
      <w:sz w:val="36"/>
      <w:szCs w:val="20"/>
      <w:lang w:val="en-AU"/>
    </w:rPr>
  </w:style>
  <w:style w:type="character" w:customStyle="1" w:styleId="Heading3Char">
    <w:name w:val="Heading 3 Char"/>
    <w:basedOn w:val="DefaultParagraphFont"/>
    <w:link w:val="Heading3"/>
    <w:rsid w:val="008F2362"/>
    <w:rPr>
      <w:rFonts w:ascii="Times New Roman" w:eastAsia="Times New Roman" w:hAnsi="Times New Roman" w:cs="Times New Roman"/>
      <w:b/>
      <w:sz w:val="32"/>
      <w:szCs w:val="20"/>
      <w:lang w:val="en-AU"/>
    </w:rPr>
  </w:style>
  <w:style w:type="character" w:customStyle="1" w:styleId="Heading4Char">
    <w:name w:val="Heading 4 Char"/>
    <w:basedOn w:val="DefaultParagraphFont"/>
    <w:link w:val="Heading4"/>
    <w:rsid w:val="008F2362"/>
    <w:rPr>
      <w:rFonts w:ascii="Times New Roman" w:eastAsia="Times New Roman" w:hAnsi="Times New Roman" w:cs="Times New Roman"/>
      <w:b/>
      <w:sz w:val="24"/>
      <w:szCs w:val="20"/>
      <w:lang w:val="en-AU"/>
    </w:rPr>
  </w:style>
  <w:style w:type="character" w:customStyle="1" w:styleId="Heading5Char">
    <w:name w:val="Heading 5 Char"/>
    <w:basedOn w:val="DefaultParagraphFont"/>
    <w:link w:val="Heading5"/>
    <w:rsid w:val="008F2362"/>
    <w:rPr>
      <w:rFonts w:ascii="Times New Roman" w:eastAsia="Times New Roman" w:hAnsi="Times New Roman" w:cs="Times New Roman"/>
      <w:b/>
      <w:sz w:val="24"/>
      <w:szCs w:val="20"/>
      <w:lang w:val="en-AU"/>
    </w:rPr>
  </w:style>
  <w:style w:type="character" w:customStyle="1" w:styleId="Heading6Char">
    <w:name w:val="Heading 6 Char"/>
    <w:basedOn w:val="DefaultParagraphFont"/>
    <w:link w:val="Heading6"/>
    <w:rsid w:val="008F2362"/>
    <w:rPr>
      <w:rFonts w:ascii="Times New Roman" w:eastAsia="Times New Roman" w:hAnsi="Times New Roman" w:cs="Times New Roman"/>
      <w:b/>
      <w:sz w:val="24"/>
      <w:szCs w:val="20"/>
      <w:lang w:val="en-AU"/>
    </w:rPr>
  </w:style>
  <w:style w:type="character" w:customStyle="1" w:styleId="Heading7Char">
    <w:name w:val="Heading 7 Char"/>
    <w:basedOn w:val="DefaultParagraphFont"/>
    <w:link w:val="Heading7"/>
    <w:rsid w:val="008F2362"/>
    <w:rPr>
      <w:rFonts w:ascii="Times New Roman" w:eastAsia="Times New Roman" w:hAnsi="Times New Roman" w:cs="Times New Roman"/>
      <w:b/>
      <w:sz w:val="24"/>
      <w:szCs w:val="20"/>
      <w:lang w:val="en-AU"/>
    </w:rPr>
  </w:style>
  <w:style w:type="character" w:customStyle="1" w:styleId="Heading8Char">
    <w:name w:val="Heading 8 Char"/>
    <w:basedOn w:val="DefaultParagraphFont"/>
    <w:link w:val="Heading8"/>
    <w:rsid w:val="008F2362"/>
    <w:rPr>
      <w:rFonts w:ascii="Times New Roman" w:eastAsia="Times New Roman" w:hAnsi="Times New Roman" w:cs="Times New Roman"/>
      <w:b/>
      <w:sz w:val="24"/>
      <w:szCs w:val="20"/>
      <w:lang w:val="en-AU"/>
    </w:rPr>
  </w:style>
  <w:style w:type="character" w:customStyle="1" w:styleId="Heading9Char">
    <w:name w:val="Heading 9 Char"/>
    <w:basedOn w:val="DefaultParagraphFont"/>
    <w:link w:val="Heading9"/>
    <w:rsid w:val="008F2362"/>
    <w:rPr>
      <w:rFonts w:ascii="Arial" w:eastAsia="Times New Roman" w:hAnsi="Arial" w:cs="Times New Roman"/>
      <w:b/>
      <w:i/>
      <w:sz w:val="18"/>
      <w:szCs w:val="20"/>
      <w:lang w:val="en-AU"/>
    </w:rPr>
  </w:style>
  <w:style w:type="paragraph" w:styleId="BodyText2">
    <w:name w:val="Body Text 2"/>
    <w:basedOn w:val="Normal"/>
    <w:link w:val="BodyText2Char"/>
    <w:rsid w:val="008F2362"/>
    <w:pPr>
      <w:spacing w:line="1" w:lineRule="atLeast"/>
      <w:jc w:val="center"/>
    </w:pPr>
    <w:rPr>
      <w:b/>
      <w:sz w:val="32"/>
    </w:rPr>
  </w:style>
  <w:style w:type="character" w:customStyle="1" w:styleId="BodyText2Char">
    <w:name w:val="Body Text 2 Char"/>
    <w:basedOn w:val="DefaultParagraphFont"/>
    <w:link w:val="BodyText2"/>
    <w:rsid w:val="008F2362"/>
    <w:rPr>
      <w:rFonts w:ascii="Times New Roman" w:eastAsia="Times New Roman" w:hAnsi="Times New Roman" w:cs="Times New Roman"/>
      <w:b/>
      <w:sz w:val="32"/>
      <w:szCs w:val="20"/>
      <w:lang w:val="en-AU"/>
    </w:rPr>
  </w:style>
  <w:style w:type="paragraph" w:styleId="BodyTextIndent">
    <w:name w:val="Body Text Indent"/>
    <w:basedOn w:val="Normal"/>
    <w:link w:val="BodyTextIndentChar"/>
    <w:rsid w:val="008F2362"/>
    <w:pPr>
      <w:spacing w:after="120" w:line="1" w:lineRule="atLeast"/>
    </w:pPr>
    <w:rPr>
      <w:rFonts w:ascii="Times" w:hAnsi="Times"/>
    </w:rPr>
  </w:style>
  <w:style w:type="character" w:customStyle="1" w:styleId="BodyTextIndentChar">
    <w:name w:val="Body Text Indent Char"/>
    <w:basedOn w:val="DefaultParagraphFont"/>
    <w:link w:val="BodyTextIndent"/>
    <w:rsid w:val="008F2362"/>
    <w:rPr>
      <w:rFonts w:ascii="Times" w:eastAsia="Times New Roman" w:hAnsi="Times" w:cs="Times New Roman"/>
      <w:sz w:val="24"/>
      <w:szCs w:val="20"/>
      <w:lang w:val="en-AU"/>
    </w:rPr>
  </w:style>
  <w:style w:type="paragraph" w:styleId="BodyTextIndent3">
    <w:name w:val="Body Text Indent 3"/>
    <w:basedOn w:val="Normal"/>
    <w:link w:val="BodyTextIndent3Char"/>
    <w:rsid w:val="008F2362"/>
    <w:pPr>
      <w:spacing w:line="1" w:lineRule="atLeast"/>
      <w:ind w:left="720" w:hanging="360"/>
    </w:pPr>
    <w:rPr>
      <w:b/>
    </w:rPr>
  </w:style>
  <w:style w:type="character" w:customStyle="1" w:styleId="BodyTextIndent3Char">
    <w:name w:val="Body Text Indent 3 Char"/>
    <w:basedOn w:val="DefaultParagraphFont"/>
    <w:link w:val="BodyTextIndent3"/>
    <w:rsid w:val="008F2362"/>
    <w:rPr>
      <w:rFonts w:ascii="Times New Roman" w:eastAsia="Times New Roman" w:hAnsi="Times New Roman" w:cs="Times New Roman"/>
      <w:b/>
      <w:sz w:val="24"/>
      <w:szCs w:val="20"/>
      <w:lang w:val="en-AU"/>
    </w:rPr>
  </w:style>
  <w:style w:type="paragraph" w:styleId="BodyText3">
    <w:name w:val="Body Text 3"/>
    <w:basedOn w:val="Normal"/>
    <w:link w:val="BodyText3Char"/>
    <w:rsid w:val="008F2362"/>
    <w:pPr>
      <w:tabs>
        <w:tab w:val="left" w:pos="360"/>
      </w:tabs>
      <w:spacing w:line="1" w:lineRule="atLeast"/>
    </w:pPr>
    <w:rPr>
      <w:b/>
    </w:rPr>
  </w:style>
  <w:style w:type="character" w:customStyle="1" w:styleId="BodyText3Char">
    <w:name w:val="Body Text 3 Char"/>
    <w:basedOn w:val="DefaultParagraphFont"/>
    <w:link w:val="BodyText3"/>
    <w:rsid w:val="008F2362"/>
    <w:rPr>
      <w:rFonts w:ascii="Times New Roman" w:eastAsia="Times New Roman" w:hAnsi="Times New Roman" w:cs="Times New Roman"/>
      <w:b/>
      <w:sz w:val="24"/>
      <w:szCs w:val="20"/>
      <w:lang w:val="en-AU"/>
    </w:rPr>
  </w:style>
  <w:style w:type="paragraph" w:styleId="Header">
    <w:name w:val="header"/>
    <w:basedOn w:val="Normal"/>
    <w:link w:val="HeaderChar"/>
    <w:rsid w:val="008F2362"/>
    <w:pPr>
      <w:tabs>
        <w:tab w:val="center" w:pos="4153"/>
        <w:tab w:val="right" w:pos="8306"/>
      </w:tabs>
    </w:pPr>
  </w:style>
  <w:style w:type="character" w:customStyle="1" w:styleId="HeaderChar">
    <w:name w:val="Header Char"/>
    <w:basedOn w:val="DefaultParagraphFont"/>
    <w:link w:val="Header"/>
    <w:rsid w:val="008F2362"/>
    <w:rPr>
      <w:rFonts w:ascii="Times New Roman" w:eastAsia="Times New Roman" w:hAnsi="Times New Roman" w:cs="Times New Roman"/>
      <w:sz w:val="24"/>
      <w:szCs w:val="20"/>
      <w:lang w:val="en-AU"/>
    </w:rPr>
  </w:style>
  <w:style w:type="paragraph" w:styleId="Footer">
    <w:name w:val="footer"/>
    <w:basedOn w:val="Normal"/>
    <w:link w:val="FooterChar"/>
    <w:uiPriority w:val="99"/>
    <w:rsid w:val="008F2362"/>
    <w:pPr>
      <w:tabs>
        <w:tab w:val="center" w:pos="4153"/>
        <w:tab w:val="right" w:pos="8306"/>
      </w:tabs>
    </w:pPr>
  </w:style>
  <w:style w:type="character" w:customStyle="1" w:styleId="FooterChar">
    <w:name w:val="Footer Char"/>
    <w:basedOn w:val="DefaultParagraphFont"/>
    <w:link w:val="Footer"/>
    <w:uiPriority w:val="99"/>
    <w:rsid w:val="008F2362"/>
    <w:rPr>
      <w:rFonts w:ascii="Times New Roman" w:eastAsia="Times New Roman" w:hAnsi="Times New Roman" w:cs="Times New Roman"/>
      <w:sz w:val="24"/>
      <w:szCs w:val="20"/>
      <w:lang w:val="en-AU"/>
    </w:rPr>
  </w:style>
  <w:style w:type="character" w:styleId="PageNumber">
    <w:name w:val="page number"/>
    <w:basedOn w:val="DefaultParagraphFont"/>
    <w:rsid w:val="008F2362"/>
    <w:rPr>
      <w:rFonts w:cs="Times New Roman"/>
    </w:rPr>
  </w:style>
  <w:style w:type="paragraph" w:styleId="TOC1">
    <w:name w:val="toc 1"/>
    <w:basedOn w:val="Normal"/>
    <w:next w:val="Normal"/>
    <w:autoRedefine/>
    <w:semiHidden/>
    <w:rsid w:val="008F2362"/>
    <w:pPr>
      <w:jc w:val="both"/>
    </w:pPr>
  </w:style>
  <w:style w:type="paragraph" w:styleId="TOC2">
    <w:name w:val="toc 2"/>
    <w:basedOn w:val="Normal"/>
    <w:next w:val="Normal"/>
    <w:autoRedefine/>
    <w:semiHidden/>
    <w:rsid w:val="008F2362"/>
    <w:pPr>
      <w:tabs>
        <w:tab w:val="right" w:pos="8296"/>
      </w:tabs>
      <w:ind w:left="240"/>
    </w:pPr>
    <w:rPr>
      <w:noProof/>
    </w:rPr>
  </w:style>
  <w:style w:type="paragraph" w:styleId="TOC3">
    <w:name w:val="toc 3"/>
    <w:basedOn w:val="Normal"/>
    <w:next w:val="Normal"/>
    <w:autoRedefine/>
    <w:semiHidden/>
    <w:rsid w:val="008F2362"/>
    <w:pPr>
      <w:ind w:left="480"/>
    </w:pPr>
  </w:style>
  <w:style w:type="paragraph" w:styleId="TOC4">
    <w:name w:val="toc 4"/>
    <w:basedOn w:val="Normal"/>
    <w:next w:val="Normal"/>
    <w:autoRedefine/>
    <w:semiHidden/>
    <w:rsid w:val="008F2362"/>
    <w:pPr>
      <w:numPr>
        <w:numId w:val="15"/>
      </w:numPr>
      <w:ind w:left="270"/>
    </w:pPr>
  </w:style>
  <w:style w:type="paragraph" w:styleId="TOC5">
    <w:name w:val="toc 5"/>
    <w:basedOn w:val="Normal"/>
    <w:next w:val="Normal"/>
    <w:autoRedefine/>
    <w:semiHidden/>
    <w:rsid w:val="008F2362"/>
    <w:pPr>
      <w:ind w:left="960"/>
    </w:pPr>
  </w:style>
  <w:style w:type="paragraph" w:styleId="TOC6">
    <w:name w:val="toc 6"/>
    <w:basedOn w:val="Normal"/>
    <w:next w:val="Normal"/>
    <w:autoRedefine/>
    <w:semiHidden/>
    <w:rsid w:val="008F2362"/>
    <w:pPr>
      <w:ind w:left="1200"/>
    </w:pPr>
  </w:style>
  <w:style w:type="paragraph" w:styleId="TOC7">
    <w:name w:val="toc 7"/>
    <w:basedOn w:val="Normal"/>
    <w:next w:val="Normal"/>
    <w:autoRedefine/>
    <w:semiHidden/>
    <w:rsid w:val="008F2362"/>
    <w:pPr>
      <w:ind w:left="1440"/>
    </w:pPr>
  </w:style>
  <w:style w:type="paragraph" w:styleId="TOC8">
    <w:name w:val="toc 8"/>
    <w:basedOn w:val="Normal"/>
    <w:next w:val="Normal"/>
    <w:autoRedefine/>
    <w:semiHidden/>
    <w:rsid w:val="008F2362"/>
    <w:pPr>
      <w:ind w:left="1680"/>
    </w:pPr>
  </w:style>
  <w:style w:type="paragraph" w:styleId="TOC9">
    <w:name w:val="toc 9"/>
    <w:basedOn w:val="Normal"/>
    <w:next w:val="Normal"/>
    <w:autoRedefine/>
    <w:semiHidden/>
    <w:rsid w:val="008F2362"/>
    <w:pPr>
      <w:ind w:left="1920"/>
    </w:pPr>
  </w:style>
  <w:style w:type="paragraph" w:styleId="BodyTextIndent2">
    <w:name w:val="Body Text Indent 2"/>
    <w:basedOn w:val="Normal"/>
    <w:link w:val="BodyTextIndent2Char"/>
    <w:rsid w:val="008F2362"/>
    <w:pPr>
      <w:ind w:firstLine="450"/>
    </w:pPr>
  </w:style>
  <w:style w:type="character" w:customStyle="1" w:styleId="BodyTextIndent2Char">
    <w:name w:val="Body Text Indent 2 Char"/>
    <w:basedOn w:val="DefaultParagraphFont"/>
    <w:link w:val="BodyTextIndent2"/>
    <w:rsid w:val="008F2362"/>
    <w:rPr>
      <w:rFonts w:ascii="Times New Roman" w:eastAsia="Times New Roman" w:hAnsi="Times New Roman" w:cs="Times New Roman"/>
      <w:sz w:val="24"/>
      <w:szCs w:val="20"/>
      <w:lang w:val="en-AU"/>
    </w:rPr>
  </w:style>
  <w:style w:type="paragraph" w:styleId="BodyText">
    <w:name w:val="Body Text"/>
    <w:basedOn w:val="Normal"/>
    <w:link w:val="BodyTextChar"/>
    <w:rsid w:val="008F2362"/>
    <w:pPr>
      <w:jc w:val="both"/>
    </w:pPr>
  </w:style>
  <w:style w:type="character" w:customStyle="1" w:styleId="BodyTextChar">
    <w:name w:val="Body Text Char"/>
    <w:basedOn w:val="DefaultParagraphFont"/>
    <w:link w:val="BodyText"/>
    <w:rsid w:val="008F2362"/>
    <w:rPr>
      <w:rFonts w:ascii="Times New Roman" w:eastAsia="Times New Roman" w:hAnsi="Times New Roman" w:cs="Times New Roman"/>
      <w:sz w:val="24"/>
      <w:szCs w:val="20"/>
      <w:lang w:val="en-AU"/>
    </w:rPr>
  </w:style>
  <w:style w:type="paragraph" w:styleId="Title">
    <w:name w:val="Title"/>
    <w:basedOn w:val="Normal"/>
    <w:link w:val="TitleChar"/>
    <w:qFormat/>
    <w:rsid w:val="008F2362"/>
    <w:pPr>
      <w:jc w:val="center"/>
    </w:pPr>
    <w:rPr>
      <w:b/>
      <w:sz w:val="28"/>
    </w:rPr>
  </w:style>
  <w:style w:type="character" w:customStyle="1" w:styleId="TitleChar">
    <w:name w:val="Title Char"/>
    <w:basedOn w:val="DefaultParagraphFont"/>
    <w:link w:val="Title"/>
    <w:rsid w:val="008F2362"/>
    <w:rPr>
      <w:rFonts w:ascii="Times New Roman" w:eastAsia="Times New Roman" w:hAnsi="Times New Roman" w:cs="Times New Roman"/>
      <w:b/>
      <w:sz w:val="28"/>
      <w:szCs w:val="20"/>
      <w:lang w:val="en-AU"/>
    </w:rPr>
  </w:style>
  <w:style w:type="paragraph" w:styleId="Subtitle">
    <w:name w:val="Subtitle"/>
    <w:basedOn w:val="Normal"/>
    <w:link w:val="SubtitleChar"/>
    <w:qFormat/>
    <w:rsid w:val="008F2362"/>
    <w:pPr>
      <w:pBdr>
        <w:top w:val="double" w:sz="4" w:space="1" w:color="auto" w:shadow="1"/>
        <w:left w:val="double" w:sz="4" w:space="4" w:color="auto" w:shadow="1"/>
        <w:bottom w:val="double" w:sz="4" w:space="1" w:color="auto" w:shadow="1"/>
        <w:right w:val="double" w:sz="4" w:space="4" w:color="auto" w:shadow="1"/>
      </w:pBdr>
      <w:shd w:val="pct10" w:color="auto" w:fill="FFFFFF"/>
      <w:jc w:val="both"/>
    </w:pPr>
    <w:rPr>
      <w:rFonts w:ascii="Comic Sans MS" w:hAnsi="Comic Sans MS"/>
      <w:b/>
      <w:color w:val="808080"/>
    </w:rPr>
  </w:style>
  <w:style w:type="character" w:customStyle="1" w:styleId="SubtitleChar">
    <w:name w:val="Subtitle Char"/>
    <w:basedOn w:val="DefaultParagraphFont"/>
    <w:link w:val="Subtitle"/>
    <w:rsid w:val="008F2362"/>
    <w:rPr>
      <w:rFonts w:ascii="Comic Sans MS" w:eastAsia="Times New Roman" w:hAnsi="Comic Sans MS" w:cs="Times New Roman"/>
      <w:b/>
      <w:color w:val="808080"/>
      <w:sz w:val="24"/>
      <w:szCs w:val="20"/>
      <w:shd w:val="pct10" w:color="auto" w:fill="FFFFFF"/>
      <w:lang w:val="en-AU"/>
    </w:rPr>
  </w:style>
  <w:style w:type="character" w:styleId="Hyperlink">
    <w:name w:val="Hyperlink"/>
    <w:basedOn w:val="DefaultParagraphFont"/>
    <w:rsid w:val="008F2362"/>
    <w:rPr>
      <w:rFonts w:cs="Times New Roman"/>
      <w:color w:val="0000FF"/>
      <w:u w:val="single"/>
    </w:rPr>
  </w:style>
  <w:style w:type="character" w:styleId="FollowedHyperlink">
    <w:name w:val="FollowedHyperlink"/>
    <w:basedOn w:val="DefaultParagraphFont"/>
    <w:rsid w:val="008F2362"/>
    <w:rPr>
      <w:rFonts w:cs="Times New Roman"/>
      <w:color w:val="800080"/>
      <w:u w:val="single"/>
    </w:rPr>
  </w:style>
  <w:style w:type="paragraph" w:customStyle="1" w:styleId="Level1">
    <w:name w:val="Level 1"/>
    <w:basedOn w:val="Normal"/>
    <w:rsid w:val="008F2362"/>
    <w:pPr>
      <w:widowControl w:val="0"/>
      <w:tabs>
        <w:tab w:val="num" w:pos="432"/>
      </w:tabs>
      <w:autoSpaceDE w:val="0"/>
      <w:autoSpaceDN w:val="0"/>
      <w:adjustRightInd w:val="0"/>
      <w:ind w:left="720" w:hanging="720"/>
      <w:outlineLvl w:val="0"/>
    </w:pPr>
    <w:rPr>
      <w:szCs w:val="24"/>
      <w:lang w:val="en-US"/>
    </w:rPr>
  </w:style>
  <w:style w:type="table" w:styleId="TableGrid">
    <w:name w:val="Table Grid"/>
    <w:basedOn w:val="TableNormal"/>
    <w:rsid w:val="008F236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8F2362"/>
    <w:rPr>
      <w:rFonts w:ascii="Tahoma" w:hAnsi="Tahoma" w:cs="Tahoma"/>
      <w:sz w:val="16"/>
      <w:szCs w:val="16"/>
    </w:rPr>
  </w:style>
  <w:style w:type="character" w:customStyle="1" w:styleId="BalloonTextChar">
    <w:name w:val="Balloon Text Char"/>
    <w:basedOn w:val="DefaultParagraphFont"/>
    <w:link w:val="BalloonText"/>
    <w:semiHidden/>
    <w:rsid w:val="008F2362"/>
    <w:rPr>
      <w:rFonts w:ascii="Tahoma" w:eastAsia="Times New Roman" w:hAnsi="Tahoma" w:cs="Tahoma"/>
      <w:sz w:val="16"/>
      <w:szCs w:val="16"/>
      <w:lang w:val="en-AU"/>
    </w:rPr>
  </w:style>
  <w:style w:type="character" w:styleId="CommentReference">
    <w:name w:val="annotation reference"/>
    <w:basedOn w:val="DefaultParagraphFont"/>
    <w:semiHidden/>
    <w:rsid w:val="008F2362"/>
    <w:rPr>
      <w:rFonts w:cs="Times New Roman"/>
      <w:sz w:val="16"/>
      <w:szCs w:val="16"/>
    </w:rPr>
  </w:style>
  <w:style w:type="paragraph" w:styleId="CommentText">
    <w:name w:val="annotation text"/>
    <w:basedOn w:val="Normal"/>
    <w:link w:val="CommentTextChar"/>
    <w:semiHidden/>
    <w:rsid w:val="008F2362"/>
    <w:rPr>
      <w:sz w:val="20"/>
    </w:rPr>
  </w:style>
  <w:style w:type="character" w:customStyle="1" w:styleId="CommentTextChar">
    <w:name w:val="Comment Text Char"/>
    <w:basedOn w:val="DefaultParagraphFont"/>
    <w:link w:val="CommentText"/>
    <w:semiHidden/>
    <w:rsid w:val="008F2362"/>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semiHidden/>
    <w:rsid w:val="008F2362"/>
    <w:rPr>
      <w:b/>
      <w:bCs/>
    </w:rPr>
  </w:style>
  <w:style w:type="character" w:customStyle="1" w:styleId="CommentSubjectChar">
    <w:name w:val="Comment Subject Char"/>
    <w:basedOn w:val="CommentTextChar"/>
    <w:link w:val="CommentSubject"/>
    <w:semiHidden/>
    <w:rsid w:val="008F2362"/>
    <w:rPr>
      <w:rFonts w:ascii="Times New Roman" w:eastAsia="Times New Roman" w:hAnsi="Times New Roman" w:cs="Times New Roman"/>
      <w:b/>
      <w:bCs/>
      <w:sz w:val="20"/>
      <w:szCs w:val="20"/>
      <w:lang w:val="en-AU"/>
    </w:rPr>
  </w:style>
  <w:style w:type="paragraph" w:styleId="FootnoteText">
    <w:name w:val="footnote text"/>
    <w:basedOn w:val="Normal"/>
    <w:link w:val="FootnoteTextChar"/>
    <w:semiHidden/>
    <w:rsid w:val="008F2362"/>
    <w:rPr>
      <w:sz w:val="20"/>
    </w:rPr>
  </w:style>
  <w:style w:type="character" w:customStyle="1" w:styleId="FootnoteTextChar">
    <w:name w:val="Footnote Text Char"/>
    <w:basedOn w:val="DefaultParagraphFont"/>
    <w:link w:val="FootnoteText"/>
    <w:semiHidden/>
    <w:rsid w:val="008F2362"/>
    <w:rPr>
      <w:rFonts w:ascii="Times New Roman" w:eastAsia="Times New Roman" w:hAnsi="Times New Roman" w:cs="Times New Roman"/>
      <w:sz w:val="20"/>
      <w:szCs w:val="20"/>
      <w:lang w:val="en-AU"/>
    </w:rPr>
  </w:style>
  <w:style w:type="character" w:styleId="FootnoteReference">
    <w:name w:val="footnote reference"/>
    <w:basedOn w:val="DefaultParagraphFont"/>
    <w:semiHidden/>
    <w:rsid w:val="008F2362"/>
    <w:rPr>
      <w:rFonts w:cs="Times New Roman"/>
      <w:vertAlign w:val="superscript"/>
    </w:rPr>
  </w:style>
  <w:style w:type="paragraph" w:styleId="ListParagraph">
    <w:name w:val="List Paragraph"/>
    <w:basedOn w:val="Normal"/>
    <w:uiPriority w:val="34"/>
    <w:qFormat/>
    <w:rsid w:val="008F2362"/>
    <w:pPr>
      <w:spacing w:after="200" w:line="276" w:lineRule="auto"/>
      <w:ind w:left="720"/>
      <w:contextualSpacing/>
    </w:pPr>
    <w:rPr>
      <w:rFonts w:asciiTheme="minorHAnsi" w:eastAsiaTheme="minorHAnsi" w:hAnsiTheme="minorHAnsi" w:cstheme="minorBidi"/>
      <w:sz w:val="22"/>
      <w:szCs w:val="22"/>
      <w:lang w:val="en-US"/>
    </w:rPr>
  </w:style>
  <w:style w:type="paragraph" w:customStyle="1" w:styleId="Default">
    <w:name w:val="Default"/>
    <w:rsid w:val="008F236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39</Pages>
  <Words>13738</Words>
  <Characters>78310</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mlm</Company>
  <LinksUpToDate>false</LinksUpToDate>
  <CharactersWithSpaces>91865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5</cp:revision>
  <dcterms:created xsi:type="dcterms:W3CDTF">2016-06-27T11:11:00Z</dcterms:created>
  <dcterms:modified xsi:type="dcterms:W3CDTF">2017-10-11T09:44:00Z</dcterms:modified>
</cp:coreProperties>
</file>