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87659269"/>
        <w:docPartObj>
          <w:docPartGallery w:val="Cover Pages"/>
          <w:docPartUnique/>
        </w:docPartObj>
      </w:sdtPr>
      <w:sdtEndPr>
        <w:rPr>
          <w:rFonts w:ascii="Book Antiqua" w:eastAsia="Times New Roman" w:hAnsi="Book Antiqua" w:cs="Tahoma"/>
          <w:b/>
          <w:bCs/>
          <w:sz w:val="22"/>
          <w:szCs w:val="22"/>
        </w:rPr>
      </w:sdtEndPr>
      <w:sdtContent>
        <w:p w:rsidR="00CC0F14" w:rsidRDefault="00CC0F14" w:rsidP="00CC0F14">
          <w:pPr>
            <w:pStyle w:val="NoSpacing"/>
            <w:rPr>
              <w:rFonts w:asciiTheme="majorHAnsi" w:eastAsiaTheme="majorEastAsia" w:hAnsiTheme="majorHAnsi" w:cstheme="majorBidi"/>
              <w:sz w:val="72"/>
              <w:szCs w:val="72"/>
            </w:rPr>
          </w:pPr>
          <w:r>
            <w:rPr>
              <w:noProof/>
              <w:lang w:val="en-ZA" w:eastAsia="en-ZA"/>
            </w:rPr>
            <mc:AlternateContent>
              <mc:Choice Requires="wps">
                <w:drawing>
                  <wp:anchor distT="0" distB="0" distL="114300" distR="114300" simplePos="0" relativeHeight="251659264" behindDoc="0" locked="0" layoutInCell="0" allowOverlap="1" wp14:anchorId="01B02EF2" wp14:editId="5F05AFB6">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7CCBEC19"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val="en-ZA" w:eastAsia="en-ZA"/>
            </w:rPr>
            <mc:AlternateContent>
              <mc:Choice Requires="wps">
                <w:drawing>
                  <wp:anchor distT="0" distB="0" distL="114300" distR="114300" simplePos="0" relativeHeight="251662336" behindDoc="0" locked="0" layoutInCell="0" allowOverlap="1" wp14:anchorId="7832C2FD" wp14:editId="4E6F6E01">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3F8EF140"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en-ZA" w:eastAsia="en-ZA"/>
            </w:rPr>
            <mc:AlternateContent>
              <mc:Choice Requires="wps">
                <w:drawing>
                  <wp:anchor distT="0" distB="0" distL="114300" distR="114300" simplePos="0" relativeHeight="251661312" behindDoc="0" locked="0" layoutInCell="0" allowOverlap="1" wp14:anchorId="23DBED37" wp14:editId="47280A15">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3EC198C9"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en-ZA" w:eastAsia="en-ZA"/>
            </w:rPr>
            <mc:AlternateContent>
              <mc:Choice Requires="wps">
                <w:drawing>
                  <wp:anchor distT="0" distB="0" distL="114300" distR="114300" simplePos="0" relativeHeight="251660288" behindDoc="0" locked="0" layoutInCell="0" allowOverlap="1" wp14:anchorId="66179CD2" wp14:editId="32E81249">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7C1F20FD"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p w:rsidR="00CC0F14" w:rsidRDefault="00CC0F14" w:rsidP="00CC0F14">
          <w:pPr>
            <w:pStyle w:val="NoSpacing"/>
            <w:rPr>
              <w:rFonts w:asciiTheme="majorHAnsi" w:eastAsiaTheme="majorEastAsia" w:hAnsiTheme="majorHAnsi" w:cstheme="majorBidi"/>
              <w:sz w:val="72"/>
              <w:szCs w:val="72"/>
            </w:rPr>
          </w:pPr>
        </w:p>
        <w:p w:rsidR="00580B1D" w:rsidRDefault="00580B1D" w:rsidP="00CC0F14">
          <w:pPr>
            <w:pStyle w:val="NoSpacing"/>
            <w:rPr>
              <w:rFonts w:asciiTheme="majorHAnsi" w:eastAsiaTheme="majorEastAsia" w:hAnsiTheme="majorHAnsi" w:cstheme="majorBidi"/>
              <w:sz w:val="72"/>
              <w:szCs w:val="72"/>
            </w:rPr>
          </w:pPr>
        </w:p>
        <w:p w:rsidR="00580B1D" w:rsidRDefault="00580B1D" w:rsidP="00CC0F14">
          <w:pPr>
            <w:pStyle w:val="NoSpacing"/>
            <w:rPr>
              <w:rFonts w:asciiTheme="majorHAnsi" w:eastAsiaTheme="majorEastAsia" w:hAnsiTheme="majorHAnsi" w:cstheme="majorBidi"/>
              <w:sz w:val="72"/>
              <w:szCs w:val="72"/>
            </w:rPr>
          </w:pPr>
        </w:p>
        <w:p w:rsidR="00580B1D" w:rsidRDefault="00580B1D" w:rsidP="00CC0F14">
          <w:pPr>
            <w:pStyle w:val="NoSpacing"/>
            <w:rPr>
              <w:rFonts w:asciiTheme="majorHAnsi" w:eastAsiaTheme="majorEastAsia" w:hAnsiTheme="majorHAnsi" w:cstheme="majorBidi"/>
              <w:sz w:val="72"/>
              <w:szCs w:val="72"/>
            </w:rPr>
          </w:pPr>
        </w:p>
        <w:p w:rsidR="00CC0F14" w:rsidRDefault="004A7573" w:rsidP="004A7573">
          <w:pPr>
            <w:pStyle w:val="NoSpacing"/>
            <w:jc w:val="center"/>
            <w:rPr>
              <w:rFonts w:asciiTheme="majorHAnsi" w:eastAsiaTheme="majorEastAsia" w:hAnsiTheme="majorHAnsi" w:cstheme="majorBidi"/>
              <w:sz w:val="72"/>
              <w:szCs w:val="72"/>
            </w:rPr>
          </w:pPr>
          <w:r w:rsidRPr="001E0C3B">
            <w:rPr>
              <w:rFonts w:ascii="Book Antiqua" w:hAnsi="Book Antiqua"/>
              <w:noProof/>
              <w:lang w:val="en-ZA" w:eastAsia="en-ZA"/>
            </w:rPr>
            <w:drawing>
              <wp:inline distT="0" distB="0" distL="0" distR="0" wp14:anchorId="0C1246E0" wp14:editId="3435B660">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CC0F14">
            <w:rPr>
              <w:noProof/>
              <w:lang w:val="en-ZA" w:eastAsia="en-ZA"/>
            </w:rPr>
            <mc:AlternateContent>
              <mc:Choice Requires="wps">
                <w:drawing>
                  <wp:anchor distT="0" distB="0" distL="114300" distR="114300" simplePos="0" relativeHeight="251664384" behindDoc="0" locked="0" layoutInCell="0" allowOverlap="1" wp14:anchorId="0BA240CB" wp14:editId="6A9C5CE6">
                    <wp:simplePos x="0" y="0"/>
                    <wp:positionH relativeFrom="page">
                      <wp:align>center</wp:align>
                    </wp:positionH>
                    <wp:positionV relativeFrom="page">
                      <wp:align>bottom</wp:align>
                    </wp:positionV>
                    <wp:extent cx="8161020" cy="817880"/>
                    <wp:effectExtent l="0" t="0" r="11430" b="152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36FBF5DB" id="Rectangle 2" o:spid="_x0000_s1026" style="position:absolute;margin-left:0;margin-top:0;width:642.6pt;height:64.4pt;z-index:25166438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MrEw6SYCAABD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CC0F14">
            <w:rPr>
              <w:noProof/>
              <w:lang w:val="en-ZA" w:eastAsia="en-ZA"/>
            </w:rPr>
            <mc:AlternateContent>
              <mc:Choice Requires="wps">
                <w:drawing>
                  <wp:anchor distT="0" distB="0" distL="114300" distR="114300" simplePos="0" relativeHeight="251667456" behindDoc="0" locked="0" layoutInCell="0" allowOverlap="1" wp14:anchorId="0BA4C364" wp14:editId="4AE89304">
                    <wp:simplePos x="0" y="0"/>
                    <wp:positionH relativeFrom="leftMargin">
                      <wp:align>center</wp:align>
                    </wp:positionH>
                    <wp:positionV relativeFrom="page">
                      <wp:align>center</wp:align>
                    </wp:positionV>
                    <wp:extent cx="90805" cy="10556240"/>
                    <wp:effectExtent l="0" t="0" r="4445" b="508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386565A7" id="Rectangle 5" o:spid="_x0000_s1026" style="position:absolute;margin-left:0;margin-top:0;width:7.15pt;height:831.2pt;z-index:25166745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KE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ZtyyhC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CC0F14">
            <w:rPr>
              <w:noProof/>
              <w:lang w:val="en-ZA" w:eastAsia="en-ZA"/>
            </w:rPr>
            <mc:AlternateContent>
              <mc:Choice Requires="wps">
                <w:drawing>
                  <wp:anchor distT="0" distB="0" distL="114300" distR="114300" simplePos="0" relativeHeight="251666432" behindDoc="0" locked="0" layoutInCell="0" allowOverlap="1" wp14:anchorId="575CE96D" wp14:editId="2273E6CC">
                    <wp:simplePos x="0" y="0"/>
                    <wp:positionH relativeFrom="rightMargin">
                      <wp:align>center</wp:align>
                    </wp:positionH>
                    <wp:positionV relativeFrom="page">
                      <wp:align>center</wp:align>
                    </wp:positionV>
                    <wp:extent cx="90805" cy="10556240"/>
                    <wp:effectExtent l="0" t="0" r="444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628E83AD" id="Rectangle 4" o:spid="_x0000_s1026" style="position:absolute;margin-left:0;margin-top:0;width:7.15pt;height:831.2pt;z-index:25166643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eNwx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CC0F14">
            <w:rPr>
              <w:noProof/>
              <w:lang w:val="en-ZA" w:eastAsia="en-ZA"/>
            </w:rPr>
            <mc:AlternateContent>
              <mc:Choice Requires="wps">
                <w:drawing>
                  <wp:anchor distT="0" distB="0" distL="114300" distR="114300" simplePos="0" relativeHeight="251665408" behindDoc="0" locked="0" layoutInCell="0" allowOverlap="1" wp14:anchorId="5369DEAC" wp14:editId="1F906007">
                    <wp:simplePos x="0" y="0"/>
                    <wp:positionH relativeFrom="page">
                      <wp:align>center</wp:align>
                    </wp:positionH>
                    <wp:positionV relativeFrom="topMargin">
                      <wp:align>top</wp:align>
                    </wp:positionV>
                    <wp:extent cx="8161020" cy="822960"/>
                    <wp:effectExtent l="0" t="0" r="11430" b="1524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36447A6B" id="Rectangle 3" o:spid="_x0000_s1026" style="position:absolute;margin-left:0;margin-top:0;width:642.6pt;height:64.8pt;z-index:25166540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N9qElA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p>
        <w:p w:rsidR="00CC0F14" w:rsidRPr="0090318A" w:rsidRDefault="00CC0F14" w:rsidP="00CC0F14">
          <w:pPr>
            <w:pStyle w:val="NoSpacing"/>
            <w:rPr>
              <w:rFonts w:asciiTheme="majorHAnsi" w:eastAsiaTheme="majorEastAsia" w:hAnsiTheme="majorHAnsi" w:cstheme="majorBidi"/>
              <w:sz w:val="36"/>
              <w:szCs w:val="36"/>
              <w:u w:val="single"/>
            </w:rPr>
          </w:pP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r>
            <w:rPr>
              <w:rFonts w:asciiTheme="majorHAnsi" w:eastAsiaTheme="majorEastAsia" w:hAnsiTheme="majorHAnsi" w:cstheme="majorBidi"/>
              <w:sz w:val="36"/>
              <w:szCs w:val="36"/>
              <w:u w:val="single"/>
            </w:rPr>
            <w:tab/>
          </w:r>
        </w:p>
        <w:p w:rsidR="00CC0F14" w:rsidRPr="0090318A" w:rsidRDefault="00CC0F14" w:rsidP="00CC0F14">
          <w:pPr>
            <w:pStyle w:val="NoSpacing"/>
            <w:jc w:val="center"/>
            <w:rPr>
              <w:rFonts w:asciiTheme="majorHAnsi" w:eastAsiaTheme="majorEastAsia" w:hAnsiTheme="majorHAnsi" w:cstheme="majorBidi"/>
              <w:sz w:val="36"/>
              <w:szCs w:val="36"/>
            </w:rPr>
          </w:pPr>
          <w:r>
            <w:rPr>
              <w:rFonts w:ascii="Arial" w:eastAsiaTheme="majorEastAsia" w:hAnsi="Arial" w:cs="Arial"/>
              <w:sz w:val="44"/>
              <w:szCs w:val="44"/>
              <w:lang w:val="en-ZA"/>
            </w:rPr>
            <w:t>Credit Control and Debt Collection Policy</w:t>
          </w:r>
          <w:r w:rsidRPr="0090318A">
            <w:rPr>
              <w:rFonts w:ascii="Arial" w:eastAsiaTheme="majorEastAsia" w:hAnsi="Arial" w:cs="Arial"/>
              <w:sz w:val="44"/>
              <w:szCs w:val="44"/>
              <w:lang w:val="en-ZA"/>
            </w:rPr>
            <w:t xml:space="preserve"> </w:t>
          </w:r>
        </w:p>
        <w:p w:rsidR="00CC0F14" w:rsidRPr="00322FFF" w:rsidRDefault="00CC0F14" w:rsidP="00CC0F14">
          <w:pPr>
            <w:spacing w:line="360" w:lineRule="auto"/>
            <w:jc w:val="both"/>
            <w:rPr>
              <w:rFonts w:ascii="Arial" w:hAnsi="Arial" w:cs="Arial"/>
              <w:b/>
              <w:sz w:val="20"/>
              <w:szCs w:val="20"/>
            </w:rPr>
          </w:pPr>
        </w:p>
        <w:p w:rsidR="00CC0F14" w:rsidRPr="00322FFF" w:rsidRDefault="00CC0F14" w:rsidP="00CC0F14">
          <w:pPr>
            <w:spacing w:line="360" w:lineRule="auto"/>
            <w:jc w:val="both"/>
            <w:rPr>
              <w:rFonts w:ascii="Arial" w:hAnsi="Arial" w:cs="Arial"/>
              <w:b/>
              <w:sz w:val="20"/>
              <w:szCs w:val="20"/>
            </w:rPr>
          </w:pPr>
        </w:p>
        <w:p w:rsidR="00CC0F14" w:rsidRPr="00322FFF" w:rsidRDefault="00CC0F14" w:rsidP="00CC0F14">
          <w:pPr>
            <w:spacing w:line="360" w:lineRule="auto"/>
            <w:jc w:val="both"/>
            <w:rPr>
              <w:rFonts w:ascii="Arial" w:hAnsi="Arial" w:cs="Arial"/>
              <w:b/>
              <w:sz w:val="20"/>
              <w:szCs w:val="20"/>
            </w:rPr>
          </w:pPr>
        </w:p>
        <w:p w:rsidR="00CC0F14" w:rsidRPr="00322FFF" w:rsidRDefault="00CC0F14" w:rsidP="00CC0F14">
          <w:pPr>
            <w:spacing w:line="360" w:lineRule="auto"/>
            <w:ind w:right="468"/>
            <w:jc w:val="both"/>
            <w:rPr>
              <w:rFonts w:ascii="Arial" w:hAnsi="Arial" w:cs="Arial"/>
              <w:b/>
              <w:sz w:val="20"/>
              <w:szCs w:val="20"/>
            </w:rPr>
          </w:pPr>
        </w:p>
        <w:p w:rsidR="00CC0F14" w:rsidRPr="00322FFF" w:rsidRDefault="00CC0F14" w:rsidP="00CC0F14">
          <w:pPr>
            <w:spacing w:line="360" w:lineRule="auto"/>
            <w:ind w:right="468"/>
            <w:jc w:val="both"/>
            <w:rPr>
              <w:rFonts w:ascii="Arial" w:hAnsi="Arial" w:cs="Arial"/>
              <w:b/>
              <w:sz w:val="20"/>
              <w:szCs w:val="20"/>
            </w:rPr>
          </w:pPr>
        </w:p>
        <w:p w:rsidR="00CC0F14" w:rsidRPr="00322FFF" w:rsidRDefault="00CC0F14" w:rsidP="00CC0F14">
          <w:pPr>
            <w:tabs>
              <w:tab w:val="left" w:pos="5790"/>
            </w:tabs>
            <w:spacing w:line="360" w:lineRule="auto"/>
            <w:ind w:right="468"/>
            <w:jc w:val="both"/>
            <w:rPr>
              <w:rFonts w:ascii="Arial" w:hAnsi="Arial" w:cs="Arial"/>
              <w:b/>
              <w:sz w:val="20"/>
              <w:szCs w:val="20"/>
            </w:rPr>
          </w:pPr>
          <w:r>
            <w:rPr>
              <w:rFonts w:ascii="Arial" w:hAnsi="Arial" w:cs="Arial"/>
              <w:b/>
              <w:sz w:val="20"/>
              <w:szCs w:val="20"/>
            </w:rPr>
            <w:tab/>
          </w:r>
        </w:p>
        <w:p w:rsidR="00CC0F14" w:rsidRPr="00322FFF" w:rsidRDefault="00CC0F14" w:rsidP="00CC0F14">
          <w:pPr>
            <w:spacing w:line="360" w:lineRule="auto"/>
            <w:ind w:right="468"/>
            <w:jc w:val="both"/>
            <w:rPr>
              <w:rFonts w:ascii="Arial" w:hAnsi="Arial" w:cs="Arial"/>
              <w:b/>
              <w:sz w:val="20"/>
              <w:szCs w:val="20"/>
            </w:rPr>
          </w:pPr>
        </w:p>
        <w:p w:rsidR="00CC0F14" w:rsidRPr="00322FFF" w:rsidRDefault="00CC0F14" w:rsidP="00CC0F14">
          <w:pPr>
            <w:spacing w:line="360" w:lineRule="auto"/>
            <w:ind w:right="468"/>
            <w:jc w:val="both"/>
            <w:rPr>
              <w:rFonts w:ascii="Arial" w:hAnsi="Arial" w:cs="Arial"/>
              <w:b/>
              <w:sz w:val="20"/>
              <w:szCs w:val="20"/>
            </w:rPr>
          </w:pPr>
        </w:p>
        <w:p w:rsidR="00CC0F14" w:rsidRDefault="00CC0F14" w:rsidP="00CC0F14">
          <w:pPr>
            <w:pStyle w:val="NoSpacing"/>
          </w:pPr>
        </w:p>
        <w:p w:rsidR="001D7355" w:rsidRPr="00BA1851" w:rsidRDefault="00CC0F14" w:rsidP="00BA1851">
          <w:pPr>
            <w:rPr>
              <w:rFonts w:ascii="Book Antiqua" w:hAnsi="Book Antiqua" w:cs="Tahoma"/>
              <w:b/>
              <w:bCs/>
              <w:sz w:val="22"/>
              <w:szCs w:val="22"/>
            </w:rPr>
          </w:pPr>
          <w:r>
            <w:rPr>
              <w:rFonts w:ascii="Book Antiqua" w:hAnsi="Book Antiqua" w:cs="Tahoma"/>
              <w:b/>
              <w:bCs/>
              <w:sz w:val="22"/>
              <w:szCs w:val="22"/>
            </w:rPr>
            <w:br w:type="page"/>
          </w:r>
        </w:p>
      </w:sdtContent>
    </w:sdt>
    <w:tbl>
      <w:tblPr>
        <w:tblpPr w:leftFromText="180" w:rightFromText="180" w:vertAnchor="text" w:horzAnchor="margin" w:tblpY="18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4488"/>
      </w:tblGrid>
      <w:tr w:rsidR="00BA1851" w:rsidRPr="005C5F0A" w:rsidTr="002D07B8">
        <w:trPr>
          <w:cantSplit/>
          <w:trHeight w:val="367"/>
        </w:trPr>
        <w:tc>
          <w:tcPr>
            <w:tcW w:w="9845" w:type="dxa"/>
            <w:gridSpan w:val="2"/>
            <w:shd w:val="clear" w:color="auto" w:fill="9BBB59"/>
          </w:tcPr>
          <w:p w:rsidR="00BA1851" w:rsidRPr="005C5F0A" w:rsidRDefault="00BA1851" w:rsidP="002D07B8">
            <w:pPr>
              <w:jc w:val="center"/>
              <w:rPr>
                <w:rFonts w:ascii="Arial" w:hAnsi="Arial" w:cs="Arial"/>
                <w:sz w:val="28"/>
                <w:szCs w:val="20"/>
              </w:rPr>
            </w:pPr>
            <w:r w:rsidRPr="005C5F0A">
              <w:rPr>
                <w:rFonts w:ascii="Arial" w:hAnsi="Arial" w:cs="Arial"/>
                <w:sz w:val="28"/>
                <w:szCs w:val="20"/>
              </w:rPr>
              <w:lastRenderedPageBreak/>
              <w:t>CENTLEC (SOC) LTD</w:t>
            </w:r>
          </w:p>
        </w:tc>
      </w:tr>
      <w:tr w:rsidR="00BA1851" w:rsidRPr="005C5F0A" w:rsidTr="002D07B8">
        <w:trPr>
          <w:cantSplit/>
          <w:trHeight w:val="363"/>
        </w:trPr>
        <w:tc>
          <w:tcPr>
            <w:tcW w:w="5357" w:type="dxa"/>
          </w:tcPr>
          <w:p w:rsidR="00BA1851" w:rsidRPr="00116548" w:rsidRDefault="00BA1851" w:rsidP="002D07B8">
            <w:pPr>
              <w:jc w:val="both"/>
              <w:rPr>
                <w:rFonts w:ascii="Arial" w:hAnsi="Arial" w:cs="Arial"/>
                <w:sz w:val="20"/>
                <w:szCs w:val="20"/>
              </w:rPr>
            </w:pPr>
            <w:r w:rsidRPr="006939AE">
              <w:rPr>
                <w:rFonts w:ascii="Arial" w:eastAsia="Calibri" w:hAnsi="Arial" w:cs="Arial"/>
                <w:b/>
                <w:bCs/>
                <w:sz w:val="20"/>
                <w:szCs w:val="20"/>
              </w:rPr>
              <w:t>Subject</w:t>
            </w:r>
            <w:r w:rsidRPr="00116548">
              <w:rPr>
                <w:rFonts w:ascii="Arial" w:eastAsia="Calibri" w:hAnsi="Arial" w:cs="Arial"/>
                <w:bCs/>
                <w:sz w:val="20"/>
                <w:szCs w:val="20"/>
              </w:rPr>
              <w:t xml:space="preserve">: </w:t>
            </w:r>
            <w:r>
              <w:rPr>
                <w:rFonts w:ascii="Arial" w:hAnsi="Arial" w:cs="Arial"/>
                <w:sz w:val="20"/>
                <w:szCs w:val="20"/>
              </w:rPr>
              <w:t>Credit Control &amp; Debt Collection</w:t>
            </w:r>
            <w:r w:rsidRPr="00322FFF">
              <w:rPr>
                <w:rFonts w:ascii="Arial" w:hAnsi="Arial" w:cs="Arial"/>
                <w:sz w:val="20"/>
                <w:szCs w:val="20"/>
              </w:rPr>
              <w:t xml:space="preserve"> Policy</w:t>
            </w:r>
          </w:p>
        </w:tc>
        <w:tc>
          <w:tcPr>
            <w:tcW w:w="4487" w:type="dxa"/>
          </w:tcPr>
          <w:p w:rsidR="00BA1851" w:rsidRPr="00116548" w:rsidRDefault="00BA1851" w:rsidP="002D07B8">
            <w:pPr>
              <w:jc w:val="both"/>
              <w:rPr>
                <w:rFonts w:ascii="Arial" w:eastAsia="Calibri" w:hAnsi="Arial" w:cs="Arial"/>
                <w:bCs/>
                <w:sz w:val="20"/>
                <w:szCs w:val="20"/>
              </w:rPr>
            </w:pPr>
            <w:r>
              <w:rPr>
                <w:rFonts w:ascii="Arial" w:eastAsia="Calibri" w:hAnsi="Arial" w:cs="Arial"/>
                <w:bCs/>
                <w:sz w:val="20"/>
                <w:szCs w:val="20"/>
              </w:rPr>
              <w:t>Policy No: POL 016</w:t>
            </w:r>
          </w:p>
        </w:tc>
      </w:tr>
      <w:tr w:rsidR="00BA1851" w:rsidRPr="005C5F0A" w:rsidTr="002D07B8">
        <w:trPr>
          <w:trHeight w:val="367"/>
        </w:trPr>
        <w:tc>
          <w:tcPr>
            <w:tcW w:w="5357" w:type="dxa"/>
          </w:tcPr>
          <w:p w:rsidR="00BA1851" w:rsidRPr="00116548" w:rsidRDefault="00BA1851" w:rsidP="002D07B8">
            <w:pPr>
              <w:jc w:val="both"/>
              <w:rPr>
                <w:rFonts w:ascii="Arial" w:eastAsia="Calibri" w:hAnsi="Arial" w:cs="Arial"/>
                <w:sz w:val="20"/>
                <w:szCs w:val="20"/>
              </w:rPr>
            </w:pPr>
            <w:r w:rsidRPr="006939AE">
              <w:rPr>
                <w:rFonts w:ascii="Arial" w:eastAsia="Calibri" w:hAnsi="Arial" w:cs="Arial"/>
                <w:b/>
                <w:bCs/>
                <w:sz w:val="20"/>
                <w:szCs w:val="20"/>
              </w:rPr>
              <w:t>Directorate</w:t>
            </w:r>
            <w:r w:rsidRPr="00116548">
              <w:rPr>
                <w:rFonts w:ascii="Arial" w:eastAsia="Calibri" w:hAnsi="Arial" w:cs="Arial"/>
                <w:bCs/>
                <w:sz w:val="20"/>
                <w:szCs w:val="20"/>
              </w:rPr>
              <w:t xml:space="preserve">: </w:t>
            </w:r>
            <w:r>
              <w:rPr>
                <w:rFonts w:ascii="Arial" w:eastAsia="Calibri" w:hAnsi="Arial" w:cs="Arial"/>
                <w:bCs/>
                <w:sz w:val="20"/>
                <w:szCs w:val="20"/>
              </w:rPr>
              <w:t xml:space="preserve"> </w:t>
            </w:r>
            <w:r w:rsidRPr="00322FFF">
              <w:rPr>
                <w:rFonts w:ascii="Arial" w:eastAsia="Calibri" w:hAnsi="Arial" w:cs="Arial"/>
                <w:bCs/>
                <w:sz w:val="20"/>
                <w:szCs w:val="20"/>
              </w:rPr>
              <w:t>Finance</w:t>
            </w:r>
            <w:r w:rsidRPr="001A3CC6">
              <w:rPr>
                <w:rFonts w:ascii="Arial" w:eastAsia="Calibri" w:hAnsi="Arial" w:cs="Arial"/>
                <w:bCs/>
                <w:sz w:val="20"/>
                <w:szCs w:val="20"/>
              </w:rPr>
              <w:t xml:space="preserve"> Retail</w:t>
            </w:r>
          </w:p>
        </w:tc>
        <w:tc>
          <w:tcPr>
            <w:tcW w:w="4487" w:type="dxa"/>
          </w:tcPr>
          <w:p w:rsidR="00BA1851" w:rsidRPr="00116548" w:rsidRDefault="00BA1851" w:rsidP="002D07B8">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Pr="006939AE">
              <w:rPr>
                <w:rFonts w:ascii="Arial" w:eastAsia="Calibri" w:hAnsi="Arial" w:cs="Arial"/>
                <w:b/>
                <w:bCs/>
                <w:sz w:val="20"/>
                <w:szCs w:val="20"/>
              </w:rPr>
              <w:t>2019-2020</w:t>
            </w:r>
          </w:p>
        </w:tc>
      </w:tr>
      <w:tr w:rsidR="00BA1851" w:rsidRPr="005C5F0A" w:rsidTr="002D07B8">
        <w:trPr>
          <w:trHeight w:val="373"/>
        </w:trPr>
        <w:tc>
          <w:tcPr>
            <w:tcW w:w="5357" w:type="dxa"/>
          </w:tcPr>
          <w:p w:rsidR="00BA1851" w:rsidRPr="00116548" w:rsidRDefault="00BA1851" w:rsidP="002D07B8">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sidRPr="001A3CC6">
              <w:rPr>
                <w:rFonts w:ascii="Arial" w:eastAsia="Calibri" w:hAnsi="Arial" w:cs="Arial"/>
                <w:bCs/>
                <w:sz w:val="20"/>
                <w:szCs w:val="20"/>
              </w:rPr>
              <w:t xml:space="preserve">Revenue </w:t>
            </w:r>
            <w:r w:rsidRPr="00322FFF">
              <w:rPr>
                <w:rFonts w:ascii="Arial" w:eastAsia="Calibri" w:hAnsi="Arial" w:cs="Arial"/>
                <w:bCs/>
                <w:sz w:val="20"/>
                <w:szCs w:val="20"/>
              </w:rPr>
              <w:t xml:space="preserve"> Management</w:t>
            </w:r>
          </w:p>
        </w:tc>
        <w:tc>
          <w:tcPr>
            <w:tcW w:w="4487" w:type="dxa"/>
          </w:tcPr>
          <w:p w:rsidR="00BA1851" w:rsidRPr="00116548" w:rsidRDefault="00BA1851" w:rsidP="002D07B8">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w:t>
            </w:r>
            <w:r>
              <w:rPr>
                <w:rFonts w:ascii="Arial" w:eastAsia="Calibri" w:hAnsi="Arial" w:cs="Arial"/>
                <w:b/>
                <w:bCs/>
                <w:sz w:val="20"/>
                <w:szCs w:val="20"/>
              </w:rPr>
              <w:t>19</w:t>
            </w:r>
          </w:p>
        </w:tc>
      </w:tr>
      <w:tr w:rsidR="00BA1851" w:rsidRPr="005C5F0A" w:rsidTr="002D07B8">
        <w:trPr>
          <w:trHeight w:val="359"/>
        </w:trPr>
        <w:tc>
          <w:tcPr>
            <w:tcW w:w="5357" w:type="dxa"/>
          </w:tcPr>
          <w:p w:rsidR="00BA1851" w:rsidRPr="00116548" w:rsidRDefault="00BA1851" w:rsidP="002D07B8">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xml:space="preserve">: </w:t>
            </w:r>
            <w:r w:rsidRPr="009220B7">
              <w:rPr>
                <w:rFonts w:ascii="Arial" w:eastAsia="Calibri" w:hAnsi="Arial" w:cs="Arial"/>
                <w:bCs/>
                <w:sz w:val="20"/>
                <w:szCs w:val="20"/>
              </w:rPr>
              <w:t xml:space="preserve">GM: </w:t>
            </w:r>
            <w:r w:rsidRPr="001A3CC6">
              <w:rPr>
                <w:rFonts w:ascii="Arial" w:eastAsia="Calibri" w:hAnsi="Arial" w:cs="Arial"/>
                <w:bCs/>
                <w:sz w:val="20"/>
                <w:szCs w:val="20"/>
              </w:rPr>
              <w:t xml:space="preserve">Revenue </w:t>
            </w:r>
            <w:r w:rsidRPr="00322FFF">
              <w:rPr>
                <w:rFonts w:ascii="Arial" w:eastAsia="Calibri" w:hAnsi="Arial" w:cs="Arial"/>
                <w:bCs/>
                <w:sz w:val="20"/>
                <w:szCs w:val="20"/>
              </w:rPr>
              <w:t xml:space="preserve"> Management</w:t>
            </w:r>
          </w:p>
        </w:tc>
        <w:tc>
          <w:tcPr>
            <w:tcW w:w="4487" w:type="dxa"/>
          </w:tcPr>
          <w:p w:rsidR="00BA1851" w:rsidRPr="00116548" w:rsidRDefault="00BA1851" w:rsidP="002D07B8">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2020</w:t>
            </w:r>
          </w:p>
        </w:tc>
      </w:tr>
    </w:tbl>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BA1851" w:rsidRDefault="00BA1851" w:rsidP="001D7355">
      <w:pPr>
        <w:spacing w:line="360" w:lineRule="auto"/>
        <w:ind w:right="468"/>
        <w:jc w:val="both"/>
        <w:rPr>
          <w:rFonts w:ascii="Arial" w:hAnsi="Arial" w:cs="Arial"/>
          <w:b/>
          <w:sz w:val="20"/>
          <w:szCs w:val="20"/>
        </w:rPr>
      </w:pPr>
    </w:p>
    <w:p w:rsidR="00513E94" w:rsidRDefault="00513E94" w:rsidP="001D7355">
      <w:pPr>
        <w:spacing w:line="360" w:lineRule="auto"/>
        <w:ind w:right="468"/>
        <w:jc w:val="both"/>
        <w:rPr>
          <w:rFonts w:ascii="Arial" w:hAnsi="Arial" w:cs="Arial"/>
          <w:b/>
          <w:sz w:val="20"/>
          <w:szCs w:val="20"/>
        </w:rPr>
      </w:pPr>
    </w:p>
    <w:p w:rsidR="00513E94" w:rsidRPr="005F6FC1" w:rsidRDefault="00513E94" w:rsidP="00513E94">
      <w:pPr>
        <w:spacing w:line="360" w:lineRule="auto"/>
        <w:jc w:val="both"/>
        <w:rPr>
          <w:rFonts w:ascii="Arial" w:hAnsi="Arial" w:cs="Arial"/>
          <w:b/>
          <w:sz w:val="20"/>
          <w:szCs w:val="20"/>
        </w:rPr>
      </w:pPr>
      <w:r w:rsidRPr="005F6FC1">
        <w:rPr>
          <w:rFonts w:ascii="Arial" w:hAnsi="Arial" w:cs="Arial"/>
          <w:b/>
          <w:sz w:val="20"/>
          <w:szCs w:val="20"/>
        </w:rPr>
        <w:lastRenderedPageBreak/>
        <w:t>TABLE OF CONTENT</w:t>
      </w:r>
    </w:p>
    <w:p w:rsidR="00513E94" w:rsidRDefault="00513E94" w:rsidP="00513E94">
      <w:pPr>
        <w:spacing w:line="360" w:lineRule="auto"/>
        <w:jc w:val="both"/>
        <w:rPr>
          <w:rFonts w:ascii="Arial" w:hAnsi="Arial" w:cs="Arial"/>
          <w:sz w:val="20"/>
          <w:szCs w:val="20"/>
        </w:rPr>
      </w:pPr>
    </w:p>
    <w:p w:rsidR="00513E94" w:rsidRDefault="00513E94" w:rsidP="00513E94">
      <w:pPr>
        <w:tabs>
          <w:tab w:val="left" w:pos="660"/>
          <w:tab w:val="left" w:leader="dot" w:pos="9072"/>
        </w:tabs>
        <w:spacing w:line="360" w:lineRule="auto"/>
        <w:ind w:left="426" w:hanging="426"/>
        <w:jc w:val="both"/>
        <w:rPr>
          <w:rFonts w:ascii="Arial" w:hAnsi="Arial" w:cs="Arial"/>
          <w:b/>
          <w:bCs/>
          <w:noProof/>
          <w:sz w:val="20"/>
          <w:szCs w:val="20"/>
          <w:lang w:val="en-GB"/>
        </w:rPr>
      </w:pPr>
      <w:r w:rsidRPr="005F6FC1">
        <w:rPr>
          <w:rFonts w:ascii="Arial" w:hAnsi="Arial" w:cs="Arial"/>
          <w:bCs/>
          <w:noProof/>
          <w:sz w:val="20"/>
          <w:szCs w:val="20"/>
        </w:rPr>
        <w:fldChar w:fldCharType="begin"/>
      </w:r>
      <w:r w:rsidRPr="00D368D7">
        <w:rPr>
          <w:rFonts w:ascii="Arial" w:hAnsi="Arial" w:cs="Arial"/>
          <w:b/>
          <w:bCs/>
          <w:noProof/>
          <w:sz w:val="20"/>
          <w:szCs w:val="20"/>
          <w:lang w:val="en-GB"/>
        </w:rPr>
        <w:instrText xml:space="preserve"> TOC \t "AR - Heading 1 - Normal,1" </w:instrText>
      </w:r>
      <w:r w:rsidRPr="005F6FC1">
        <w:rPr>
          <w:rFonts w:ascii="Arial" w:hAnsi="Arial" w:cs="Arial"/>
          <w:bCs/>
          <w:noProof/>
          <w:sz w:val="20"/>
          <w:szCs w:val="20"/>
        </w:rPr>
        <w:fldChar w:fldCharType="separate"/>
      </w:r>
      <w:r w:rsidR="00150FC1">
        <w:rPr>
          <w:rFonts w:ascii="Arial" w:hAnsi="Arial" w:cs="Arial"/>
          <w:b/>
          <w:bCs/>
          <w:noProof/>
          <w:sz w:val="20"/>
          <w:szCs w:val="20"/>
          <w:lang w:val="en-GB"/>
        </w:rPr>
        <w:t>DEFINITIONS</w:t>
      </w:r>
      <w:r w:rsidR="0057154F">
        <w:rPr>
          <w:rFonts w:ascii="Arial" w:hAnsi="Arial" w:cs="Arial"/>
          <w:b/>
          <w:bCs/>
          <w:noProof/>
          <w:sz w:val="20"/>
          <w:szCs w:val="20"/>
          <w:lang w:val="en-GB"/>
        </w:rPr>
        <w:tab/>
        <w:t>3</w:t>
      </w:r>
    </w:p>
    <w:p w:rsidR="00150FC1" w:rsidRPr="00D368D7" w:rsidRDefault="0057154F" w:rsidP="00513E94">
      <w:pPr>
        <w:tabs>
          <w:tab w:val="left" w:pos="660"/>
          <w:tab w:val="left" w:leader="dot" w:pos="9072"/>
        </w:tabs>
        <w:spacing w:line="360" w:lineRule="auto"/>
        <w:ind w:left="426" w:hanging="426"/>
        <w:jc w:val="both"/>
        <w:rPr>
          <w:rFonts w:ascii="Arial" w:hAnsi="Arial" w:cs="Arial"/>
          <w:noProof/>
          <w:sz w:val="20"/>
          <w:szCs w:val="20"/>
          <w:lang w:val="en-ZA" w:eastAsia="en-ZA"/>
        </w:rPr>
      </w:pPr>
      <w:r>
        <w:rPr>
          <w:rFonts w:ascii="Arial" w:hAnsi="Arial" w:cs="Arial"/>
          <w:b/>
          <w:bCs/>
          <w:noProof/>
          <w:sz w:val="20"/>
          <w:szCs w:val="20"/>
          <w:lang w:val="en-GB"/>
        </w:rPr>
        <w:t>SECTION 1: OBJCTIVES</w:t>
      </w:r>
      <w:r>
        <w:rPr>
          <w:rFonts w:ascii="Arial" w:hAnsi="Arial" w:cs="Arial"/>
          <w:b/>
          <w:bCs/>
          <w:noProof/>
          <w:sz w:val="20"/>
          <w:szCs w:val="20"/>
          <w:lang w:val="en-GB"/>
        </w:rPr>
        <w:tab/>
      </w:r>
      <w:r w:rsidR="00472280">
        <w:rPr>
          <w:rFonts w:ascii="Arial" w:hAnsi="Arial" w:cs="Arial"/>
          <w:b/>
          <w:bCs/>
          <w:noProof/>
          <w:sz w:val="20"/>
          <w:szCs w:val="20"/>
          <w:lang w:val="en-GB"/>
        </w:rPr>
        <w:t>8</w:t>
      </w:r>
    </w:p>
    <w:p w:rsidR="00513E94" w:rsidRPr="00D368D7" w:rsidRDefault="00513E94" w:rsidP="00513E94">
      <w:pPr>
        <w:tabs>
          <w:tab w:val="left" w:pos="660"/>
          <w:tab w:val="left" w:leader="dot" w:pos="9072"/>
        </w:tabs>
        <w:spacing w:line="360" w:lineRule="auto"/>
        <w:ind w:left="426" w:hanging="426"/>
        <w:jc w:val="both"/>
        <w:rPr>
          <w:rFonts w:ascii="Arial" w:hAnsi="Arial" w:cs="Arial"/>
          <w:noProof/>
          <w:sz w:val="20"/>
          <w:szCs w:val="20"/>
          <w:lang w:val="en-ZA" w:eastAsia="en-ZA"/>
        </w:rPr>
      </w:pPr>
      <w:r w:rsidRPr="005F6FC1">
        <w:rPr>
          <w:rFonts w:ascii="Arial" w:hAnsi="Arial" w:cs="Arial"/>
          <w:b/>
          <w:bCs/>
          <w:noProof/>
          <w:sz w:val="20"/>
          <w:szCs w:val="20"/>
          <w:lang w:val="en-GB"/>
        </w:rPr>
        <w:t>SECTION 2: LEGISLATIVE BACKGROUND</w:t>
      </w:r>
      <w:r w:rsidR="0057154F">
        <w:rPr>
          <w:rFonts w:ascii="Arial" w:hAnsi="Arial" w:cs="Arial"/>
          <w:b/>
          <w:bCs/>
          <w:noProof/>
          <w:sz w:val="20"/>
          <w:szCs w:val="20"/>
          <w:lang w:val="en-GB"/>
        </w:rPr>
        <w:tab/>
      </w:r>
      <w:r w:rsidR="00EE208E">
        <w:rPr>
          <w:rFonts w:ascii="Arial" w:hAnsi="Arial" w:cs="Arial"/>
          <w:b/>
          <w:bCs/>
          <w:noProof/>
          <w:sz w:val="20"/>
          <w:szCs w:val="20"/>
          <w:lang w:val="en-GB"/>
        </w:rPr>
        <w:t>8</w:t>
      </w:r>
    </w:p>
    <w:p w:rsidR="00513E94" w:rsidRPr="00D368D7" w:rsidRDefault="00513E94" w:rsidP="00513E94">
      <w:pPr>
        <w:tabs>
          <w:tab w:val="left" w:pos="660"/>
          <w:tab w:val="left" w:leader="dot" w:pos="9072"/>
        </w:tabs>
        <w:spacing w:line="360" w:lineRule="auto"/>
        <w:ind w:left="426" w:hanging="426"/>
        <w:jc w:val="both"/>
        <w:rPr>
          <w:rFonts w:ascii="Arial" w:hAnsi="Arial" w:cs="Arial"/>
          <w:noProof/>
          <w:sz w:val="20"/>
          <w:szCs w:val="20"/>
          <w:lang w:val="en-ZA" w:eastAsia="en-ZA"/>
        </w:rPr>
      </w:pPr>
      <w:r w:rsidRPr="005F6FC1">
        <w:rPr>
          <w:rFonts w:ascii="Arial" w:hAnsi="Arial" w:cs="Arial"/>
          <w:b/>
          <w:bCs/>
          <w:noProof/>
          <w:sz w:val="20"/>
          <w:szCs w:val="20"/>
          <w:lang w:val="en-GB"/>
        </w:rPr>
        <w:t>SECTION 3: POLICY PRINCIPLES</w:t>
      </w:r>
      <w:r w:rsidR="0057154F">
        <w:rPr>
          <w:rFonts w:ascii="Arial" w:hAnsi="Arial" w:cs="Arial"/>
          <w:b/>
          <w:bCs/>
          <w:noProof/>
          <w:sz w:val="20"/>
          <w:szCs w:val="20"/>
          <w:lang w:val="en-GB"/>
        </w:rPr>
        <w:tab/>
      </w:r>
      <w:r w:rsidR="00EE208E">
        <w:rPr>
          <w:rFonts w:ascii="Arial" w:hAnsi="Arial" w:cs="Arial"/>
          <w:b/>
          <w:bCs/>
          <w:noProof/>
          <w:sz w:val="20"/>
          <w:szCs w:val="20"/>
          <w:lang w:val="en-GB"/>
        </w:rPr>
        <w:t>9</w:t>
      </w:r>
    </w:p>
    <w:p w:rsidR="00513E94" w:rsidRPr="00D368D7" w:rsidRDefault="00513E94" w:rsidP="00513E94">
      <w:pPr>
        <w:tabs>
          <w:tab w:val="left" w:pos="660"/>
          <w:tab w:val="left" w:leader="dot" w:pos="9072"/>
        </w:tabs>
        <w:spacing w:line="360" w:lineRule="auto"/>
        <w:ind w:left="426" w:hanging="426"/>
        <w:jc w:val="both"/>
        <w:rPr>
          <w:rFonts w:ascii="Arial" w:hAnsi="Arial" w:cs="Arial"/>
          <w:noProof/>
          <w:sz w:val="20"/>
          <w:szCs w:val="20"/>
          <w:lang w:val="en-ZA" w:eastAsia="en-ZA"/>
        </w:rPr>
      </w:pPr>
      <w:r w:rsidRPr="005F6FC1">
        <w:rPr>
          <w:rFonts w:ascii="Arial" w:hAnsi="Arial" w:cs="Arial"/>
          <w:b/>
          <w:bCs/>
          <w:noProof/>
          <w:sz w:val="20"/>
          <w:szCs w:val="20"/>
          <w:lang w:val="en-GB"/>
        </w:rPr>
        <w:t>SECT</w:t>
      </w:r>
      <w:r>
        <w:rPr>
          <w:rFonts w:ascii="Arial" w:hAnsi="Arial" w:cs="Arial"/>
          <w:b/>
          <w:bCs/>
          <w:noProof/>
          <w:sz w:val="20"/>
          <w:szCs w:val="20"/>
          <w:lang w:val="en-GB"/>
        </w:rPr>
        <w:t>ION 4: CODE OF ETHICS</w:t>
      </w:r>
      <w:r w:rsidRPr="005F6FC1">
        <w:rPr>
          <w:rFonts w:ascii="Arial" w:hAnsi="Arial" w:cs="Arial"/>
          <w:b/>
          <w:bCs/>
          <w:noProof/>
          <w:sz w:val="20"/>
          <w:szCs w:val="20"/>
          <w:lang w:val="en-GB"/>
        </w:rPr>
        <w:t xml:space="preserve"> </w:t>
      </w:r>
      <w:r w:rsidR="0057154F">
        <w:rPr>
          <w:rFonts w:ascii="Arial" w:hAnsi="Arial" w:cs="Arial"/>
          <w:b/>
          <w:bCs/>
          <w:noProof/>
          <w:sz w:val="20"/>
          <w:szCs w:val="20"/>
          <w:lang w:val="en-GB"/>
        </w:rPr>
        <w:tab/>
        <w:t>1</w:t>
      </w:r>
      <w:r w:rsidR="00EE208E">
        <w:rPr>
          <w:rFonts w:ascii="Arial" w:hAnsi="Arial" w:cs="Arial"/>
          <w:b/>
          <w:bCs/>
          <w:noProof/>
          <w:sz w:val="20"/>
          <w:szCs w:val="20"/>
          <w:lang w:val="en-GB"/>
        </w:rPr>
        <w:t>0</w:t>
      </w:r>
    </w:p>
    <w:p w:rsidR="00513E94" w:rsidRPr="00D368D7" w:rsidRDefault="00513E94" w:rsidP="00513E94">
      <w:pPr>
        <w:tabs>
          <w:tab w:val="left" w:pos="660"/>
          <w:tab w:val="left" w:leader="dot" w:pos="9072"/>
        </w:tabs>
        <w:spacing w:line="360" w:lineRule="auto"/>
        <w:ind w:left="426" w:hanging="426"/>
        <w:jc w:val="both"/>
        <w:rPr>
          <w:rFonts w:ascii="Arial" w:hAnsi="Arial" w:cs="Arial"/>
          <w:noProof/>
          <w:sz w:val="20"/>
          <w:szCs w:val="20"/>
          <w:lang w:val="en-ZA" w:eastAsia="en-ZA"/>
        </w:rPr>
      </w:pPr>
      <w:r>
        <w:rPr>
          <w:rFonts w:ascii="Arial" w:hAnsi="Arial" w:cs="Arial"/>
          <w:b/>
          <w:bCs/>
          <w:noProof/>
          <w:sz w:val="20"/>
          <w:szCs w:val="20"/>
          <w:lang w:val="en-GB"/>
        </w:rPr>
        <w:t>SECTION 5: IMPLEMENTING AUTHORITY</w:t>
      </w:r>
      <w:r w:rsidRPr="005F6FC1">
        <w:rPr>
          <w:rFonts w:ascii="Arial" w:hAnsi="Arial" w:cs="Arial"/>
          <w:b/>
          <w:bCs/>
          <w:noProof/>
          <w:sz w:val="20"/>
          <w:szCs w:val="20"/>
          <w:lang w:val="en-GB"/>
        </w:rPr>
        <w:t xml:space="preserve"> </w:t>
      </w:r>
      <w:r w:rsidR="0057154F">
        <w:rPr>
          <w:rFonts w:ascii="Arial" w:hAnsi="Arial" w:cs="Arial"/>
          <w:b/>
          <w:bCs/>
          <w:noProof/>
          <w:sz w:val="20"/>
          <w:szCs w:val="20"/>
          <w:lang w:val="en-GB"/>
        </w:rPr>
        <w:tab/>
        <w:t>1</w:t>
      </w:r>
      <w:r w:rsidR="00EE208E">
        <w:rPr>
          <w:rFonts w:ascii="Arial" w:hAnsi="Arial" w:cs="Arial"/>
          <w:b/>
          <w:bCs/>
          <w:noProof/>
          <w:sz w:val="20"/>
          <w:szCs w:val="20"/>
          <w:lang w:val="en-GB"/>
        </w:rPr>
        <w:t>0</w:t>
      </w:r>
    </w:p>
    <w:p w:rsidR="00513E94" w:rsidRPr="00D368D7" w:rsidRDefault="00513E94" w:rsidP="00513E94">
      <w:pPr>
        <w:tabs>
          <w:tab w:val="left" w:pos="660"/>
          <w:tab w:val="left" w:leader="dot" w:pos="9072"/>
        </w:tabs>
        <w:spacing w:line="360" w:lineRule="auto"/>
        <w:ind w:left="426" w:hanging="426"/>
        <w:jc w:val="both"/>
        <w:rPr>
          <w:rFonts w:ascii="Arial" w:hAnsi="Arial" w:cs="Arial"/>
          <w:noProof/>
          <w:sz w:val="20"/>
          <w:szCs w:val="20"/>
          <w:lang w:val="en-ZA" w:eastAsia="en-ZA"/>
        </w:rPr>
      </w:pPr>
      <w:r>
        <w:rPr>
          <w:rFonts w:ascii="Arial" w:hAnsi="Arial" w:cs="Arial"/>
          <w:b/>
          <w:bCs/>
          <w:noProof/>
          <w:sz w:val="20"/>
          <w:szCs w:val="20"/>
          <w:lang w:val="en-GB"/>
        </w:rPr>
        <w:t>SECTION 6: APPLICATION FOR THE PROVISION OF ELECTRICITY SERVICES</w:t>
      </w:r>
      <w:r w:rsidR="0057154F">
        <w:rPr>
          <w:rFonts w:ascii="Arial" w:hAnsi="Arial" w:cs="Arial"/>
          <w:b/>
          <w:bCs/>
          <w:noProof/>
          <w:sz w:val="20"/>
          <w:szCs w:val="20"/>
          <w:lang w:val="en-GB"/>
        </w:rPr>
        <w:tab/>
        <w:t>11</w:t>
      </w:r>
    </w:p>
    <w:p w:rsidR="00513E94" w:rsidRPr="00D368D7" w:rsidRDefault="00513E94" w:rsidP="00513E94">
      <w:pPr>
        <w:tabs>
          <w:tab w:val="left" w:pos="660"/>
          <w:tab w:val="left" w:leader="dot" w:pos="9072"/>
        </w:tabs>
        <w:spacing w:line="360" w:lineRule="auto"/>
        <w:ind w:left="426" w:hanging="426"/>
        <w:jc w:val="both"/>
        <w:rPr>
          <w:rFonts w:ascii="Arial" w:hAnsi="Arial" w:cs="Arial"/>
          <w:noProof/>
          <w:sz w:val="20"/>
          <w:szCs w:val="20"/>
          <w:lang w:val="en-ZA" w:eastAsia="en-ZA"/>
        </w:rPr>
      </w:pPr>
      <w:r w:rsidRPr="005F6FC1">
        <w:rPr>
          <w:rFonts w:ascii="Arial" w:hAnsi="Arial" w:cs="Arial"/>
          <w:b/>
          <w:bCs/>
          <w:noProof/>
          <w:sz w:val="20"/>
          <w:szCs w:val="20"/>
          <w:lang w:val="en-GB"/>
        </w:rPr>
        <w:t xml:space="preserve">SECTION 7: </w:t>
      </w:r>
      <w:r>
        <w:rPr>
          <w:rFonts w:ascii="Arial" w:hAnsi="Arial" w:cs="Arial"/>
          <w:b/>
          <w:bCs/>
          <w:noProof/>
          <w:sz w:val="20"/>
          <w:szCs w:val="20"/>
          <w:lang w:val="en-GB"/>
        </w:rPr>
        <w:t>DEPOSITS OF GAURANTIES</w:t>
      </w:r>
      <w:r w:rsidR="0057154F">
        <w:rPr>
          <w:rFonts w:ascii="Arial" w:hAnsi="Arial" w:cs="Arial"/>
          <w:b/>
          <w:bCs/>
          <w:noProof/>
          <w:sz w:val="20"/>
          <w:szCs w:val="20"/>
          <w:lang w:val="en-GB"/>
        </w:rPr>
        <w:tab/>
        <w:t>1</w:t>
      </w:r>
      <w:r w:rsidR="00EE208E">
        <w:rPr>
          <w:rFonts w:ascii="Arial" w:hAnsi="Arial" w:cs="Arial"/>
          <w:b/>
          <w:bCs/>
          <w:noProof/>
          <w:sz w:val="20"/>
          <w:szCs w:val="20"/>
          <w:lang w:val="en-GB"/>
        </w:rPr>
        <w:t>2</w:t>
      </w:r>
    </w:p>
    <w:p w:rsidR="00513E94" w:rsidRPr="00D368D7" w:rsidRDefault="00513E94" w:rsidP="00513E94">
      <w:pPr>
        <w:tabs>
          <w:tab w:val="left" w:pos="660"/>
          <w:tab w:val="left" w:leader="dot" w:pos="9072"/>
        </w:tabs>
        <w:spacing w:line="360" w:lineRule="auto"/>
        <w:ind w:left="426" w:hanging="426"/>
        <w:jc w:val="both"/>
        <w:rPr>
          <w:rFonts w:ascii="Arial" w:hAnsi="Arial" w:cs="Arial"/>
          <w:noProof/>
          <w:sz w:val="20"/>
          <w:szCs w:val="20"/>
          <w:lang w:val="en-ZA" w:eastAsia="en-ZA"/>
        </w:rPr>
      </w:pPr>
      <w:r w:rsidRPr="005F6FC1">
        <w:rPr>
          <w:rFonts w:ascii="Arial" w:hAnsi="Arial" w:cs="Arial"/>
          <w:b/>
          <w:bCs/>
          <w:noProof/>
          <w:sz w:val="20"/>
          <w:szCs w:val="20"/>
          <w:lang w:val="en-GB"/>
        </w:rPr>
        <w:t>SECTION</w:t>
      </w:r>
      <w:r>
        <w:rPr>
          <w:rFonts w:ascii="Arial" w:hAnsi="Arial" w:cs="Arial"/>
          <w:b/>
          <w:bCs/>
          <w:noProof/>
          <w:sz w:val="20"/>
          <w:szCs w:val="20"/>
          <w:lang w:val="en-GB"/>
        </w:rPr>
        <w:t xml:space="preserve"> 8: ACCOUNTS &amp; B</w:t>
      </w:r>
      <w:r w:rsidRPr="005F6FC1">
        <w:rPr>
          <w:rFonts w:ascii="Arial" w:hAnsi="Arial" w:cs="Arial"/>
          <w:b/>
          <w:bCs/>
          <w:noProof/>
          <w:sz w:val="20"/>
          <w:szCs w:val="20"/>
          <w:lang w:val="en-GB"/>
        </w:rPr>
        <w:t xml:space="preserve"> </w:t>
      </w:r>
      <w:r>
        <w:rPr>
          <w:rFonts w:ascii="Arial" w:hAnsi="Arial" w:cs="Arial"/>
          <w:b/>
          <w:bCs/>
          <w:noProof/>
          <w:sz w:val="20"/>
          <w:szCs w:val="20"/>
          <w:lang w:val="en-GB"/>
        </w:rPr>
        <w:t>ILLINGS</w:t>
      </w:r>
      <w:r w:rsidR="0057154F">
        <w:rPr>
          <w:rFonts w:ascii="Arial" w:hAnsi="Arial" w:cs="Arial"/>
          <w:b/>
          <w:bCs/>
          <w:noProof/>
          <w:sz w:val="20"/>
          <w:szCs w:val="20"/>
          <w:lang w:val="en-GB"/>
        </w:rPr>
        <w:tab/>
        <w:t>1</w:t>
      </w:r>
      <w:r w:rsidR="00EE208E">
        <w:rPr>
          <w:rFonts w:ascii="Arial" w:hAnsi="Arial" w:cs="Arial"/>
          <w:b/>
          <w:bCs/>
          <w:noProof/>
          <w:sz w:val="20"/>
          <w:szCs w:val="20"/>
          <w:lang w:val="en-GB"/>
        </w:rPr>
        <w:t>3</w:t>
      </w:r>
    </w:p>
    <w:p w:rsidR="00513E94" w:rsidRPr="00D368D7" w:rsidRDefault="00513E94" w:rsidP="00513E94">
      <w:pPr>
        <w:tabs>
          <w:tab w:val="left" w:pos="660"/>
          <w:tab w:val="left" w:leader="dot" w:pos="9072"/>
        </w:tabs>
        <w:spacing w:line="360" w:lineRule="auto"/>
        <w:ind w:left="426" w:hanging="426"/>
        <w:jc w:val="both"/>
        <w:rPr>
          <w:rFonts w:ascii="Arial" w:hAnsi="Arial" w:cs="Arial"/>
          <w:noProof/>
          <w:sz w:val="20"/>
          <w:szCs w:val="20"/>
          <w:lang w:val="en-ZA" w:eastAsia="en-ZA"/>
        </w:rPr>
      </w:pPr>
      <w:r>
        <w:rPr>
          <w:rFonts w:ascii="Arial" w:hAnsi="Arial" w:cs="Arial"/>
          <w:b/>
          <w:bCs/>
          <w:noProof/>
          <w:sz w:val="20"/>
          <w:szCs w:val="20"/>
          <w:lang w:val="en-GB"/>
        </w:rPr>
        <w:t>SECTION 9: SUNDRY CONSUMER ACCOUNTS</w:t>
      </w:r>
      <w:r w:rsidRPr="005F6FC1">
        <w:rPr>
          <w:rFonts w:ascii="Arial" w:hAnsi="Arial" w:cs="Arial"/>
          <w:b/>
          <w:bCs/>
          <w:noProof/>
          <w:sz w:val="20"/>
          <w:szCs w:val="20"/>
          <w:lang w:val="en-GB"/>
        </w:rPr>
        <w:t xml:space="preserve"> </w:t>
      </w:r>
      <w:r w:rsidR="0057154F">
        <w:rPr>
          <w:rFonts w:ascii="Arial" w:hAnsi="Arial" w:cs="Arial"/>
          <w:b/>
          <w:bCs/>
          <w:noProof/>
          <w:sz w:val="20"/>
          <w:szCs w:val="20"/>
          <w:lang w:val="en-GB"/>
        </w:rPr>
        <w:tab/>
        <w:t>1</w:t>
      </w:r>
      <w:r w:rsidR="00EE208E">
        <w:rPr>
          <w:rFonts w:ascii="Arial" w:hAnsi="Arial" w:cs="Arial"/>
          <w:b/>
          <w:bCs/>
          <w:noProof/>
          <w:sz w:val="20"/>
          <w:szCs w:val="20"/>
          <w:lang w:val="en-GB"/>
        </w:rPr>
        <w:t>4</w:t>
      </w:r>
    </w:p>
    <w:p w:rsidR="00513E94" w:rsidRPr="00D368D7" w:rsidRDefault="00513E94" w:rsidP="00513E94">
      <w:pPr>
        <w:tabs>
          <w:tab w:val="left" w:pos="660"/>
          <w:tab w:val="left" w:leader="dot" w:pos="9072"/>
        </w:tabs>
        <w:spacing w:line="360" w:lineRule="auto"/>
        <w:ind w:left="426" w:hanging="426"/>
        <w:jc w:val="both"/>
        <w:rPr>
          <w:rFonts w:ascii="Arial" w:hAnsi="Arial" w:cs="Arial"/>
          <w:noProof/>
          <w:sz w:val="20"/>
          <w:szCs w:val="20"/>
          <w:lang w:val="en-ZA" w:eastAsia="en-ZA"/>
        </w:rPr>
      </w:pPr>
      <w:r>
        <w:rPr>
          <w:rFonts w:ascii="Arial" w:hAnsi="Arial" w:cs="Arial"/>
          <w:b/>
          <w:bCs/>
          <w:noProof/>
          <w:sz w:val="20"/>
          <w:szCs w:val="20"/>
          <w:lang w:val="en-GB"/>
        </w:rPr>
        <w:t xml:space="preserve">SECTION 10: </w:t>
      </w:r>
      <w:r w:rsidR="00150FC1">
        <w:rPr>
          <w:rFonts w:ascii="Arial" w:hAnsi="Arial" w:cs="Arial"/>
          <w:b/>
          <w:bCs/>
          <w:noProof/>
          <w:sz w:val="20"/>
          <w:szCs w:val="20"/>
          <w:lang w:val="en-GB"/>
        </w:rPr>
        <w:t xml:space="preserve">FINAL ACCOUNTS </w:t>
      </w:r>
      <w:r w:rsidR="0057154F">
        <w:rPr>
          <w:rFonts w:ascii="Arial" w:hAnsi="Arial" w:cs="Arial"/>
          <w:b/>
          <w:bCs/>
          <w:noProof/>
          <w:sz w:val="20"/>
          <w:szCs w:val="20"/>
          <w:lang w:val="en-GB"/>
        </w:rPr>
        <w:tab/>
        <w:t>1</w:t>
      </w:r>
      <w:r w:rsidR="00EE208E">
        <w:rPr>
          <w:rFonts w:ascii="Arial" w:hAnsi="Arial" w:cs="Arial"/>
          <w:b/>
          <w:bCs/>
          <w:noProof/>
          <w:sz w:val="20"/>
          <w:szCs w:val="20"/>
          <w:lang w:val="en-GB"/>
        </w:rPr>
        <w:t>4</w:t>
      </w:r>
    </w:p>
    <w:p w:rsidR="00513E94" w:rsidRDefault="00513E94" w:rsidP="00513E94">
      <w:pPr>
        <w:tabs>
          <w:tab w:val="left" w:pos="660"/>
          <w:tab w:val="left" w:leader="dot" w:pos="9072"/>
        </w:tabs>
        <w:spacing w:line="360" w:lineRule="auto"/>
        <w:ind w:left="426" w:hanging="426"/>
        <w:jc w:val="both"/>
        <w:rPr>
          <w:rFonts w:ascii="Arial" w:hAnsi="Arial" w:cs="Arial"/>
          <w:b/>
          <w:bCs/>
          <w:noProof/>
          <w:sz w:val="20"/>
          <w:szCs w:val="20"/>
          <w:lang w:val="en-GB"/>
        </w:rPr>
      </w:pPr>
      <w:r w:rsidRPr="005F6FC1">
        <w:rPr>
          <w:rFonts w:ascii="Arial" w:hAnsi="Arial" w:cs="Arial"/>
          <w:b/>
          <w:bCs/>
          <w:noProof/>
          <w:sz w:val="20"/>
          <w:szCs w:val="20"/>
          <w:lang w:val="en-GB"/>
        </w:rPr>
        <w:t>S</w:t>
      </w:r>
      <w:r w:rsidR="00150FC1">
        <w:rPr>
          <w:rFonts w:ascii="Arial" w:hAnsi="Arial" w:cs="Arial"/>
          <w:b/>
          <w:bCs/>
          <w:noProof/>
          <w:sz w:val="20"/>
          <w:szCs w:val="20"/>
          <w:lang w:val="en-GB"/>
        </w:rPr>
        <w:t>ECTION 11: METERING OF CONSUMPTION</w:t>
      </w:r>
      <w:r w:rsidR="0057154F">
        <w:rPr>
          <w:rFonts w:ascii="Arial" w:hAnsi="Arial" w:cs="Arial"/>
          <w:b/>
          <w:bCs/>
          <w:noProof/>
          <w:sz w:val="20"/>
          <w:szCs w:val="20"/>
          <w:lang w:val="en-GB"/>
        </w:rPr>
        <w:tab/>
        <w:t>15</w:t>
      </w:r>
    </w:p>
    <w:p w:rsidR="00150FC1" w:rsidRPr="005F6FC1" w:rsidRDefault="00150FC1" w:rsidP="00513E94">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w:t>
      </w:r>
      <w:r w:rsidR="0057154F">
        <w:rPr>
          <w:rFonts w:ascii="Arial" w:hAnsi="Arial" w:cs="Arial"/>
          <w:b/>
          <w:bCs/>
          <w:noProof/>
          <w:sz w:val="20"/>
          <w:szCs w:val="20"/>
          <w:lang w:val="en-GB"/>
        </w:rPr>
        <w:t>TION 12: PAYMENTS OF ACCOUNTS</w:t>
      </w:r>
      <w:r w:rsidR="0057154F">
        <w:rPr>
          <w:rFonts w:ascii="Arial" w:hAnsi="Arial" w:cs="Arial"/>
          <w:b/>
          <w:bCs/>
          <w:noProof/>
          <w:sz w:val="20"/>
          <w:szCs w:val="20"/>
          <w:lang w:val="en-GB"/>
        </w:rPr>
        <w:tab/>
        <w:t>1</w:t>
      </w:r>
      <w:r w:rsidR="00EE208E">
        <w:rPr>
          <w:rFonts w:ascii="Arial" w:hAnsi="Arial" w:cs="Arial"/>
          <w:b/>
          <w:bCs/>
          <w:noProof/>
          <w:sz w:val="20"/>
          <w:szCs w:val="20"/>
          <w:lang w:val="en-GB"/>
        </w:rPr>
        <w:t>6</w:t>
      </w:r>
    </w:p>
    <w:p w:rsidR="00513E94" w:rsidRPr="00D368D7" w:rsidRDefault="00150FC1" w:rsidP="00513E94">
      <w:pPr>
        <w:tabs>
          <w:tab w:val="left" w:pos="660"/>
          <w:tab w:val="left" w:leader="dot" w:pos="9072"/>
        </w:tabs>
        <w:spacing w:line="360" w:lineRule="auto"/>
        <w:ind w:left="426" w:hanging="426"/>
        <w:jc w:val="both"/>
        <w:rPr>
          <w:rFonts w:ascii="Arial" w:hAnsi="Arial" w:cs="Arial"/>
          <w:noProof/>
          <w:sz w:val="20"/>
          <w:szCs w:val="20"/>
          <w:lang w:val="en-ZA" w:eastAsia="en-ZA"/>
        </w:rPr>
      </w:pPr>
      <w:r>
        <w:rPr>
          <w:rFonts w:ascii="Arial" w:hAnsi="Arial" w:cs="Arial"/>
          <w:b/>
          <w:bCs/>
          <w:noProof/>
          <w:sz w:val="20"/>
          <w:szCs w:val="20"/>
          <w:lang w:val="en-GB"/>
        </w:rPr>
        <w:t xml:space="preserve">SECTION 13: INTEREST ON ARRERS DEBT </w:t>
      </w:r>
      <w:r w:rsidR="0057154F">
        <w:rPr>
          <w:rFonts w:ascii="Arial" w:hAnsi="Arial" w:cs="Arial"/>
          <w:b/>
          <w:bCs/>
          <w:noProof/>
          <w:sz w:val="20"/>
          <w:szCs w:val="20"/>
          <w:lang w:val="en-GB"/>
        </w:rPr>
        <w:tab/>
        <w:t>1</w:t>
      </w:r>
      <w:r w:rsidR="00EE208E">
        <w:rPr>
          <w:rFonts w:ascii="Arial" w:hAnsi="Arial" w:cs="Arial"/>
          <w:b/>
          <w:bCs/>
          <w:noProof/>
          <w:sz w:val="20"/>
          <w:szCs w:val="20"/>
          <w:lang w:val="en-GB"/>
        </w:rPr>
        <w:t>7</w:t>
      </w:r>
    </w:p>
    <w:p w:rsidR="00513E94" w:rsidRPr="00D368D7" w:rsidRDefault="00150FC1" w:rsidP="00513E94">
      <w:pPr>
        <w:tabs>
          <w:tab w:val="left" w:pos="660"/>
          <w:tab w:val="left" w:leader="dot" w:pos="9072"/>
        </w:tabs>
        <w:spacing w:line="360" w:lineRule="auto"/>
        <w:ind w:left="426" w:hanging="426"/>
        <w:jc w:val="both"/>
        <w:rPr>
          <w:rFonts w:ascii="Arial" w:hAnsi="Arial" w:cs="Arial"/>
          <w:bCs/>
          <w:noProof/>
          <w:sz w:val="20"/>
          <w:szCs w:val="20"/>
          <w:lang w:val="en-GB"/>
        </w:rPr>
      </w:pPr>
      <w:r>
        <w:rPr>
          <w:rFonts w:ascii="Arial" w:hAnsi="Arial" w:cs="Arial"/>
          <w:b/>
          <w:bCs/>
          <w:noProof/>
          <w:sz w:val="20"/>
          <w:szCs w:val="20"/>
          <w:lang w:val="en-GB"/>
        </w:rPr>
        <w:t xml:space="preserve">SECTION 14: ENQUIRIES &amp; APPEALS </w:t>
      </w:r>
      <w:r w:rsidR="0057154F">
        <w:rPr>
          <w:rFonts w:ascii="Arial" w:hAnsi="Arial" w:cs="Arial"/>
          <w:b/>
          <w:bCs/>
          <w:noProof/>
          <w:sz w:val="20"/>
          <w:szCs w:val="20"/>
          <w:lang w:val="en-GB"/>
        </w:rPr>
        <w:tab/>
        <w:t>1</w:t>
      </w:r>
      <w:r w:rsidR="00EE208E">
        <w:rPr>
          <w:rFonts w:ascii="Arial" w:hAnsi="Arial" w:cs="Arial"/>
          <w:b/>
          <w:bCs/>
          <w:noProof/>
          <w:sz w:val="20"/>
          <w:szCs w:val="20"/>
          <w:lang w:val="en-GB"/>
        </w:rPr>
        <w:t>7</w:t>
      </w:r>
    </w:p>
    <w:p w:rsidR="00513E94" w:rsidRDefault="00150FC1" w:rsidP="00513E94">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SECTION 15: LIMITATION, DISCONNECTION, DISCONTINUATION OF SUPPLY</w:t>
      </w:r>
      <w:r w:rsidR="0057154F">
        <w:rPr>
          <w:rFonts w:ascii="Arial" w:hAnsi="Arial" w:cs="Arial"/>
          <w:b/>
          <w:bCs/>
          <w:noProof/>
          <w:sz w:val="20"/>
          <w:szCs w:val="20"/>
          <w:lang w:val="en-GB"/>
        </w:rPr>
        <w:tab/>
        <w:t>1</w:t>
      </w:r>
      <w:r w:rsidR="00EE208E">
        <w:rPr>
          <w:rFonts w:ascii="Arial" w:hAnsi="Arial" w:cs="Arial"/>
          <w:b/>
          <w:bCs/>
          <w:noProof/>
          <w:sz w:val="20"/>
          <w:szCs w:val="20"/>
          <w:lang w:val="en-GB"/>
        </w:rPr>
        <w:t>8</w:t>
      </w:r>
    </w:p>
    <w:p w:rsidR="00513E94" w:rsidRDefault="00513E94" w:rsidP="00513E94">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w:t>
      </w:r>
      <w:r w:rsidR="0057154F">
        <w:rPr>
          <w:rFonts w:ascii="Arial" w:hAnsi="Arial" w:cs="Arial"/>
          <w:b/>
          <w:bCs/>
          <w:noProof/>
          <w:sz w:val="20"/>
          <w:szCs w:val="20"/>
          <w:lang w:val="en-GB"/>
        </w:rPr>
        <w:t>ECTION 16</w:t>
      </w:r>
      <w:r w:rsidR="002D07B8">
        <w:rPr>
          <w:rFonts w:ascii="Arial" w:hAnsi="Arial" w:cs="Arial"/>
          <w:b/>
          <w:bCs/>
          <w:noProof/>
          <w:sz w:val="20"/>
          <w:szCs w:val="20"/>
          <w:lang w:val="en-GB"/>
        </w:rPr>
        <w:t>:</w:t>
      </w:r>
      <w:r w:rsidR="0057154F">
        <w:rPr>
          <w:rFonts w:ascii="Arial" w:hAnsi="Arial" w:cs="Arial"/>
          <w:b/>
          <w:bCs/>
          <w:noProof/>
          <w:sz w:val="20"/>
          <w:szCs w:val="20"/>
          <w:lang w:val="en-GB"/>
        </w:rPr>
        <w:t xml:space="preserve"> DEBTOR COLLECTIONS</w:t>
      </w:r>
      <w:r w:rsidR="0057154F">
        <w:rPr>
          <w:rFonts w:ascii="Arial" w:hAnsi="Arial" w:cs="Arial"/>
          <w:b/>
          <w:bCs/>
          <w:noProof/>
          <w:sz w:val="20"/>
          <w:szCs w:val="20"/>
          <w:lang w:val="en-GB"/>
        </w:rPr>
        <w:tab/>
        <w:t>2</w:t>
      </w:r>
      <w:r w:rsidR="00EE208E">
        <w:rPr>
          <w:rFonts w:ascii="Arial" w:hAnsi="Arial" w:cs="Arial"/>
          <w:b/>
          <w:bCs/>
          <w:noProof/>
          <w:sz w:val="20"/>
          <w:szCs w:val="20"/>
          <w:lang w:val="en-GB"/>
        </w:rPr>
        <w:t>0</w:t>
      </w:r>
    </w:p>
    <w:p w:rsidR="00513E94" w:rsidRDefault="00513E94" w:rsidP="00513E94">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SECTION 17: ARRA</w:t>
      </w:r>
      <w:r w:rsidR="0057154F">
        <w:rPr>
          <w:rFonts w:ascii="Arial" w:hAnsi="Arial" w:cs="Arial"/>
          <w:b/>
          <w:bCs/>
          <w:noProof/>
          <w:sz w:val="20"/>
          <w:szCs w:val="20"/>
          <w:lang w:val="en-GB"/>
        </w:rPr>
        <w:t>NGEMENTS TO PAY ARREARS DEBTS</w:t>
      </w:r>
      <w:r w:rsidR="0057154F">
        <w:rPr>
          <w:rFonts w:ascii="Arial" w:hAnsi="Arial" w:cs="Arial"/>
          <w:b/>
          <w:bCs/>
          <w:noProof/>
          <w:sz w:val="20"/>
          <w:szCs w:val="20"/>
          <w:lang w:val="en-GB"/>
        </w:rPr>
        <w:tab/>
        <w:t>2</w:t>
      </w:r>
      <w:r w:rsidR="00EE208E">
        <w:rPr>
          <w:rFonts w:ascii="Arial" w:hAnsi="Arial" w:cs="Arial"/>
          <w:b/>
          <w:bCs/>
          <w:noProof/>
          <w:sz w:val="20"/>
          <w:szCs w:val="20"/>
          <w:lang w:val="en-GB"/>
        </w:rPr>
        <w:t>2</w:t>
      </w:r>
    </w:p>
    <w:p w:rsidR="00513E94" w:rsidRDefault="00513E94" w:rsidP="00513E94">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 xml:space="preserve">SECTION 18: </w:t>
      </w:r>
      <w:r w:rsidR="008062E2">
        <w:rPr>
          <w:rFonts w:ascii="Arial" w:hAnsi="Arial" w:cs="Arial"/>
          <w:b/>
          <w:bCs/>
          <w:noProof/>
          <w:sz w:val="20"/>
          <w:szCs w:val="20"/>
          <w:lang w:val="en-GB"/>
        </w:rPr>
        <w:t>ARRANGEMENTS TO PAY TEMPARING FINES</w:t>
      </w:r>
      <w:r w:rsidR="0057154F">
        <w:rPr>
          <w:rFonts w:ascii="Arial" w:hAnsi="Arial" w:cs="Arial"/>
          <w:b/>
          <w:bCs/>
          <w:noProof/>
          <w:sz w:val="20"/>
          <w:szCs w:val="20"/>
          <w:lang w:val="en-GB"/>
        </w:rPr>
        <w:tab/>
        <w:t>2</w:t>
      </w:r>
      <w:r w:rsidR="00EE208E">
        <w:rPr>
          <w:rFonts w:ascii="Arial" w:hAnsi="Arial" w:cs="Arial"/>
          <w:b/>
          <w:bCs/>
          <w:noProof/>
          <w:sz w:val="20"/>
          <w:szCs w:val="20"/>
          <w:lang w:val="en-GB"/>
        </w:rPr>
        <w:t>4</w:t>
      </w:r>
    </w:p>
    <w:p w:rsidR="002C3B94" w:rsidRDefault="002C3B94" w:rsidP="00513E94">
      <w:pPr>
        <w:tabs>
          <w:tab w:val="left" w:pos="660"/>
          <w:tab w:val="left" w:leader="dot" w:pos="9072"/>
        </w:tabs>
        <w:spacing w:line="360" w:lineRule="auto"/>
        <w:ind w:left="426" w:hanging="426"/>
        <w:jc w:val="both"/>
        <w:rPr>
          <w:rFonts w:ascii="Arial" w:hAnsi="Arial" w:cs="Arial"/>
          <w:b/>
          <w:bCs/>
          <w:noProof/>
          <w:sz w:val="20"/>
          <w:szCs w:val="20"/>
          <w:lang w:val="en-GB"/>
        </w:rPr>
      </w:pPr>
      <w:r w:rsidRPr="002C3B94">
        <w:rPr>
          <w:rFonts w:ascii="Arial" w:hAnsi="Arial" w:cs="Arial"/>
          <w:b/>
          <w:bCs/>
          <w:noProof/>
          <w:sz w:val="20"/>
          <w:szCs w:val="20"/>
          <w:lang w:val="en-GB"/>
        </w:rPr>
        <w:t>SECTION 1</w:t>
      </w:r>
      <w:r>
        <w:rPr>
          <w:rFonts w:ascii="Arial" w:hAnsi="Arial" w:cs="Arial"/>
          <w:b/>
          <w:bCs/>
          <w:noProof/>
          <w:sz w:val="20"/>
          <w:szCs w:val="20"/>
          <w:lang w:val="en-GB"/>
        </w:rPr>
        <w:t>9</w:t>
      </w:r>
      <w:r w:rsidRPr="002C3B94">
        <w:rPr>
          <w:rFonts w:ascii="Arial" w:hAnsi="Arial" w:cs="Arial"/>
          <w:b/>
          <w:bCs/>
          <w:noProof/>
          <w:sz w:val="20"/>
          <w:szCs w:val="20"/>
          <w:lang w:val="en-GB"/>
        </w:rPr>
        <w:t xml:space="preserve">: STAFF, DIRECTORS AND </w:t>
      </w:r>
      <w:r w:rsidR="002D07B8">
        <w:rPr>
          <w:rFonts w:ascii="Arial" w:hAnsi="Arial" w:cs="Arial"/>
          <w:b/>
          <w:bCs/>
          <w:noProof/>
          <w:sz w:val="20"/>
          <w:szCs w:val="20"/>
          <w:lang w:val="en-GB"/>
        </w:rPr>
        <w:t>COUNCILLERS OF MANGAUNG METRO</w:t>
      </w:r>
      <w:r w:rsidR="002D07B8">
        <w:rPr>
          <w:rFonts w:ascii="Arial" w:hAnsi="Arial" w:cs="Arial"/>
          <w:b/>
          <w:bCs/>
          <w:noProof/>
          <w:sz w:val="20"/>
          <w:szCs w:val="20"/>
          <w:lang w:val="en-GB"/>
        </w:rPr>
        <w:tab/>
        <w:t>24</w:t>
      </w:r>
    </w:p>
    <w:p w:rsidR="00513E94" w:rsidRDefault="00513E94" w:rsidP="00513E94">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 xml:space="preserve">SECTION </w:t>
      </w:r>
      <w:r w:rsidR="002C3B94">
        <w:rPr>
          <w:rFonts w:ascii="Arial" w:hAnsi="Arial" w:cs="Arial"/>
          <w:b/>
          <w:bCs/>
          <w:noProof/>
          <w:sz w:val="20"/>
          <w:szCs w:val="20"/>
          <w:lang w:val="en-GB"/>
        </w:rPr>
        <w:t>20</w:t>
      </w:r>
      <w:r>
        <w:rPr>
          <w:rFonts w:ascii="Arial" w:hAnsi="Arial" w:cs="Arial"/>
          <w:b/>
          <w:bCs/>
          <w:noProof/>
          <w:sz w:val="20"/>
          <w:szCs w:val="20"/>
          <w:lang w:val="en-GB"/>
        </w:rPr>
        <w:t>: ADMINISTRA</w:t>
      </w:r>
      <w:r w:rsidR="0057154F">
        <w:rPr>
          <w:rFonts w:ascii="Arial" w:hAnsi="Arial" w:cs="Arial"/>
          <w:b/>
          <w:bCs/>
          <w:noProof/>
          <w:sz w:val="20"/>
          <w:szCs w:val="20"/>
          <w:lang w:val="en-GB"/>
        </w:rPr>
        <w:t>TION ORDER-PAYMENT OF ARREARS</w:t>
      </w:r>
      <w:r w:rsidR="0057154F">
        <w:rPr>
          <w:rFonts w:ascii="Arial" w:hAnsi="Arial" w:cs="Arial"/>
          <w:b/>
          <w:bCs/>
          <w:noProof/>
          <w:sz w:val="20"/>
          <w:szCs w:val="20"/>
          <w:lang w:val="en-GB"/>
        </w:rPr>
        <w:tab/>
        <w:t>25</w:t>
      </w:r>
    </w:p>
    <w:p w:rsidR="00513E94" w:rsidRDefault="00513E94" w:rsidP="00513E94">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SECTION 2</w:t>
      </w:r>
      <w:r w:rsidR="002C3B94">
        <w:rPr>
          <w:rFonts w:ascii="Arial" w:hAnsi="Arial" w:cs="Arial"/>
          <w:b/>
          <w:bCs/>
          <w:noProof/>
          <w:sz w:val="20"/>
          <w:szCs w:val="20"/>
          <w:lang w:val="en-GB"/>
        </w:rPr>
        <w:t>1</w:t>
      </w:r>
      <w:r>
        <w:rPr>
          <w:rFonts w:ascii="Arial" w:hAnsi="Arial" w:cs="Arial"/>
          <w:b/>
          <w:bCs/>
          <w:noProof/>
          <w:sz w:val="20"/>
          <w:szCs w:val="20"/>
          <w:lang w:val="en-GB"/>
        </w:rPr>
        <w:t xml:space="preserve"> ALLOCATION OF PART PAYMEN</w:t>
      </w:r>
      <w:r w:rsidR="0057154F">
        <w:rPr>
          <w:rFonts w:ascii="Arial" w:hAnsi="Arial" w:cs="Arial"/>
          <w:b/>
          <w:bCs/>
          <w:noProof/>
          <w:sz w:val="20"/>
          <w:szCs w:val="20"/>
          <w:lang w:val="en-GB"/>
        </w:rPr>
        <w:t>T &amp; APPROPRIATION OF DEPOSITS</w:t>
      </w:r>
      <w:r w:rsidR="0057154F">
        <w:rPr>
          <w:rFonts w:ascii="Arial" w:hAnsi="Arial" w:cs="Arial"/>
          <w:b/>
          <w:bCs/>
          <w:noProof/>
          <w:sz w:val="20"/>
          <w:szCs w:val="20"/>
          <w:lang w:val="en-GB"/>
        </w:rPr>
        <w:tab/>
        <w:t>2</w:t>
      </w:r>
      <w:r w:rsidR="00EE208E">
        <w:rPr>
          <w:rFonts w:ascii="Arial" w:hAnsi="Arial" w:cs="Arial"/>
          <w:b/>
          <w:bCs/>
          <w:noProof/>
          <w:sz w:val="20"/>
          <w:szCs w:val="20"/>
          <w:lang w:val="en-GB"/>
        </w:rPr>
        <w:t>5</w:t>
      </w:r>
    </w:p>
    <w:p w:rsidR="00513E94" w:rsidRDefault="00513E94" w:rsidP="00513E94">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SECTION 2</w:t>
      </w:r>
      <w:r w:rsidR="002C3B94">
        <w:rPr>
          <w:rFonts w:ascii="Arial" w:hAnsi="Arial" w:cs="Arial"/>
          <w:b/>
          <w:bCs/>
          <w:noProof/>
          <w:sz w:val="20"/>
          <w:szCs w:val="20"/>
          <w:lang w:val="en-GB"/>
        </w:rPr>
        <w:t>2</w:t>
      </w:r>
      <w:r>
        <w:rPr>
          <w:rFonts w:ascii="Arial" w:hAnsi="Arial" w:cs="Arial"/>
          <w:b/>
          <w:bCs/>
          <w:noProof/>
          <w:sz w:val="20"/>
          <w:szCs w:val="20"/>
          <w:lang w:val="en-GB"/>
        </w:rPr>
        <w:t>: CET</w:t>
      </w:r>
      <w:r w:rsidR="0057154F">
        <w:rPr>
          <w:rFonts w:ascii="Arial" w:hAnsi="Arial" w:cs="Arial"/>
          <w:b/>
          <w:bCs/>
          <w:noProof/>
          <w:sz w:val="20"/>
          <w:szCs w:val="20"/>
          <w:lang w:val="en-GB"/>
        </w:rPr>
        <w:t>IFICATES REQUIRED FOR TENDERS</w:t>
      </w:r>
      <w:r w:rsidR="002D07B8">
        <w:rPr>
          <w:rFonts w:ascii="Arial" w:hAnsi="Arial" w:cs="Arial"/>
          <w:b/>
          <w:bCs/>
          <w:noProof/>
          <w:sz w:val="20"/>
          <w:szCs w:val="20"/>
          <w:lang w:val="en-GB"/>
        </w:rPr>
        <w:tab/>
        <w:t>25</w:t>
      </w:r>
    </w:p>
    <w:p w:rsidR="00513E94" w:rsidRDefault="00513E94" w:rsidP="00513E94">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SECTION 2</w:t>
      </w:r>
      <w:r w:rsidR="002C3B94">
        <w:rPr>
          <w:rFonts w:ascii="Arial" w:hAnsi="Arial" w:cs="Arial"/>
          <w:b/>
          <w:bCs/>
          <w:noProof/>
          <w:sz w:val="20"/>
          <w:szCs w:val="20"/>
          <w:lang w:val="en-GB"/>
        </w:rPr>
        <w:t>3</w:t>
      </w:r>
      <w:r w:rsidR="0057154F">
        <w:rPr>
          <w:rFonts w:ascii="Arial" w:hAnsi="Arial" w:cs="Arial"/>
          <w:b/>
          <w:bCs/>
          <w:noProof/>
          <w:sz w:val="20"/>
          <w:szCs w:val="20"/>
          <w:lang w:val="en-GB"/>
        </w:rPr>
        <w:t>: POWERS OF ENTRY &amp; INSPECTION</w:t>
      </w:r>
      <w:r w:rsidR="0057154F">
        <w:rPr>
          <w:rFonts w:ascii="Arial" w:hAnsi="Arial" w:cs="Arial"/>
          <w:b/>
          <w:bCs/>
          <w:noProof/>
          <w:sz w:val="20"/>
          <w:szCs w:val="20"/>
          <w:lang w:val="en-GB"/>
        </w:rPr>
        <w:tab/>
        <w:t>2</w:t>
      </w:r>
      <w:r>
        <w:rPr>
          <w:rFonts w:ascii="Arial" w:hAnsi="Arial" w:cs="Arial"/>
          <w:b/>
          <w:bCs/>
          <w:noProof/>
          <w:sz w:val="20"/>
          <w:szCs w:val="20"/>
          <w:lang w:val="en-GB"/>
        </w:rPr>
        <w:t>6</w:t>
      </w:r>
    </w:p>
    <w:p w:rsidR="00513E94" w:rsidRDefault="0057154F" w:rsidP="00513E94">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SECTION 2</w:t>
      </w:r>
      <w:r w:rsidR="002C3B94">
        <w:rPr>
          <w:rFonts w:ascii="Arial" w:hAnsi="Arial" w:cs="Arial"/>
          <w:b/>
          <w:bCs/>
          <w:noProof/>
          <w:sz w:val="20"/>
          <w:szCs w:val="20"/>
          <w:lang w:val="en-GB"/>
        </w:rPr>
        <w:t>4</w:t>
      </w:r>
      <w:r>
        <w:rPr>
          <w:rFonts w:ascii="Arial" w:hAnsi="Arial" w:cs="Arial"/>
          <w:b/>
          <w:bCs/>
          <w:noProof/>
          <w:sz w:val="20"/>
          <w:szCs w:val="20"/>
          <w:lang w:val="en-GB"/>
        </w:rPr>
        <w:t>: NOTICES</w:t>
      </w:r>
      <w:r>
        <w:rPr>
          <w:rFonts w:ascii="Arial" w:hAnsi="Arial" w:cs="Arial"/>
          <w:b/>
          <w:bCs/>
          <w:noProof/>
          <w:sz w:val="20"/>
          <w:szCs w:val="20"/>
          <w:lang w:val="en-GB"/>
        </w:rPr>
        <w:tab/>
        <w:t>2</w:t>
      </w:r>
      <w:r w:rsidR="00EE208E">
        <w:rPr>
          <w:rFonts w:ascii="Arial" w:hAnsi="Arial" w:cs="Arial"/>
          <w:b/>
          <w:bCs/>
          <w:noProof/>
          <w:sz w:val="20"/>
          <w:szCs w:val="20"/>
          <w:lang w:val="en-GB"/>
        </w:rPr>
        <w:t>6</w:t>
      </w:r>
    </w:p>
    <w:p w:rsidR="00513E94" w:rsidRDefault="00513E94" w:rsidP="00513E94">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w:t>
      </w:r>
      <w:r w:rsidR="0057154F">
        <w:rPr>
          <w:rFonts w:ascii="Arial" w:hAnsi="Arial" w:cs="Arial"/>
          <w:b/>
          <w:bCs/>
          <w:noProof/>
          <w:sz w:val="20"/>
          <w:szCs w:val="20"/>
          <w:lang w:val="en-GB"/>
        </w:rPr>
        <w:t>TION 2</w:t>
      </w:r>
      <w:r w:rsidR="002C3B94">
        <w:rPr>
          <w:rFonts w:ascii="Arial" w:hAnsi="Arial" w:cs="Arial"/>
          <w:b/>
          <w:bCs/>
          <w:noProof/>
          <w:sz w:val="20"/>
          <w:szCs w:val="20"/>
          <w:lang w:val="en-GB"/>
        </w:rPr>
        <w:t>5</w:t>
      </w:r>
      <w:r w:rsidR="0057154F">
        <w:rPr>
          <w:rFonts w:ascii="Arial" w:hAnsi="Arial" w:cs="Arial"/>
          <w:b/>
          <w:bCs/>
          <w:noProof/>
          <w:sz w:val="20"/>
          <w:szCs w:val="20"/>
          <w:lang w:val="en-GB"/>
        </w:rPr>
        <w:t>: OFFENCES &amp; PENALTIES</w:t>
      </w:r>
      <w:r w:rsidR="0057154F">
        <w:rPr>
          <w:rFonts w:ascii="Arial" w:hAnsi="Arial" w:cs="Arial"/>
          <w:b/>
          <w:bCs/>
          <w:noProof/>
          <w:sz w:val="20"/>
          <w:szCs w:val="20"/>
          <w:lang w:val="en-GB"/>
        </w:rPr>
        <w:tab/>
        <w:t>27</w:t>
      </w:r>
    </w:p>
    <w:p w:rsidR="00513E94" w:rsidRDefault="0057154F" w:rsidP="00513E94">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SECTION 2</w:t>
      </w:r>
      <w:r w:rsidR="002C3B94">
        <w:rPr>
          <w:rFonts w:ascii="Arial" w:hAnsi="Arial" w:cs="Arial"/>
          <w:b/>
          <w:bCs/>
          <w:noProof/>
          <w:sz w:val="20"/>
          <w:szCs w:val="20"/>
          <w:lang w:val="en-GB"/>
        </w:rPr>
        <w:t>6</w:t>
      </w:r>
      <w:r w:rsidR="00BE4510">
        <w:rPr>
          <w:rFonts w:ascii="Arial" w:hAnsi="Arial" w:cs="Arial"/>
          <w:b/>
          <w:bCs/>
          <w:noProof/>
          <w:sz w:val="20"/>
          <w:szCs w:val="20"/>
          <w:lang w:val="en-GB"/>
        </w:rPr>
        <w:t>: REPORTING</w:t>
      </w:r>
      <w:r w:rsidR="00BE4510">
        <w:rPr>
          <w:rFonts w:ascii="Arial" w:hAnsi="Arial" w:cs="Arial"/>
          <w:b/>
          <w:bCs/>
          <w:noProof/>
          <w:sz w:val="20"/>
          <w:szCs w:val="20"/>
          <w:lang w:val="en-GB"/>
        </w:rPr>
        <w:tab/>
        <w:t>27</w:t>
      </w:r>
    </w:p>
    <w:p w:rsidR="00513E94" w:rsidRDefault="00513E94" w:rsidP="00513E94">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w:t>
      </w:r>
      <w:r w:rsidR="0057154F">
        <w:rPr>
          <w:rFonts w:ascii="Arial" w:hAnsi="Arial" w:cs="Arial"/>
          <w:b/>
          <w:bCs/>
          <w:noProof/>
          <w:sz w:val="20"/>
          <w:szCs w:val="20"/>
          <w:lang w:val="en-GB"/>
        </w:rPr>
        <w:t>TION 2</w:t>
      </w:r>
      <w:r w:rsidR="002C3B94">
        <w:rPr>
          <w:rFonts w:ascii="Arial" w:hAnsi="Arial" w:cs="Arial"/>
          <w:b/>
          <w:bCs/>
          <w:noProof/>
          <w:sz w:val="20"/>
          <w:szCs w:val="20"/>
          <w:lang w:val="en-GB"/>
        </w:rPr>
        <w:t>7</w:t>
      </w:r>
      <w:r w:rsidR="00212A5B">
        <w:rPr>
          <w:rFonts w:ascii="Arial" w:hAnsi="Arial" w:cs="Arial"/>
          <w:b/>
          <w:bCs/>
          <w:noProof/>
          <w:sz w:val="20"/>
          <w:szCs w:val="20"/>
          <w:lang w:val="en-GB"/>
        </w:rPr>
        <w:t>: REVIEW PROCESS.</w:t>
      </w:r>
      <w:r w:rsidR="0057154F">
        <w:rPr>
          <w:rFonts w:ascii="Arial" w:hAnsi="Arial" w:cs="Arial"/>
          <w:b/>
          <w:bCs/>
          <w:noProof/>
          <w:sz w:val="20"/>
          <w:szCs w:val="20"/>
          <w:lang w:val="en-GB"/>
        </w:rPr>
        <w:tab/>
        <w:t>2</w:t>
      </w:r>
      <w:r w:rsidR="00EE208E">
        <w:rPr>
          <w:rFonts w:ascii="Arial" w:hAnsi="Arial" w:cs="Arial"/>
          <w:b/>
          <w:bCs/>
          <w:noProof/>
          <w:sz w:val="20"/>
          <w:szCs w:val="20"/>
          <w:lang w:val="en-GB"/>
        </w:rPr>
        <w:t>8</w:t>
      </w:r>
    </w:p>
    <w:p w:rsidR="00513E94" w:rsidRDefault="00513E94" w:rsidP="00513E94">
      <w:pPr>
        <w:tabs>
          <w:tab w:val="left" w:pos="660"/>
          <w:tab w:val="left" w:leader="dot" w:pos="9072"/>
        </w:tabs>
        <w:spacing w:line="360" w:lineRule="auto"/>
        <w:ind w:left="426" w:hanging="426"/>
        <w:jc w:val="both"/>
        <w:rPr>
          <w:rFonts w:ascii="Arial" w:hAnsi="Arial" w:cs="Arial"/>
          <w:b/>
          <w:bCs/>
          <w:noProof/>
          <w:sz w:val="20"/>
          <w:szCs w:val="20"/>
          <w:lang w:val="en-GB"/>
        </w:rPr>
      </w:pPr>
    </w:p>
    <w:p w:rsidR="00513E94" w:rsidRDefault="00513E94" w:rsidP="00513E94">
      <w:pPr>
        <w:tabs>
          <w:tab w:val="left" w:pos="660"/>
          <w:tab w:val="left" w:leader="dot" w:pos="9072"/>
        </w:tabs>
        <w:spacing w:line="360" w:lineRule="auto"/>
        <w:ind w:left="426" w:hanging="426"/>
        <w:jc w:val="both"/>
        <w:rPr>
          <w:rFonts w:ascii="Arial" w:hAnsi="Arial" w:cs="Arial"/>
          <w:b/>
          <w:bCs/>
          <w:noProof/>
          <w:sz w:val="20"/>
          <w:szCs w:val="20"/>
          <w:lang w:val="en-GB"/>
        </w:rPr>
      </w:pPr>
    </w:p>
    <w:p w:rsidR="00513E94" w:rsidRDefault="00513E94" w:rsidP="00513E94">
      <w:pPr>
        <w:tabs>
          <w:tab w:val="left" w:pos="660"/>
          <w:tab w:val="left" w:leader="dot" w:pos="9072"/>
        </w:tabs>
        <w:spacing w:line="360" w:lineRule="auto"/>
        <w:ind w:left="426" w:hanging="426"/>
        <w:jc w:val="both"/>
        <w:rPr>
          <w:rFonts w:ascii="Arial" w:hAnsi="Arial" w:cs="Arial"/>
          <w:b/>
          <w:bCs/>
          <w:noProof/>
          <w:sz w:val="20"/>
          <w:szCs w:val="20"/>
          <w:lang w:val="en-GB"/>
        </w:rPr>
      </w:pPr>
    </w:p>
    <w:p w:rsidR="00513E94" w:rsidRDefault="00513E94" w:rsidP="00513E94">
      <w:pPr>
        <w:tabs>
          <w:tab w:val="left" w:pos="660"/>
          <w:tab w:val="left" w:leader="dot" w:pos="9072"/>
        </w:tabs>
        <w:spacing w:line="360" w:lineRule="auto"/>
        <w:ind w:left="426" w:hanging="426"/>
        <w:jc w:val="both"/>
        <w:rPr>
          <w:rFonts w:ascii="Arial" w:hAnsi="Arial" w:cs="Arial"/>
          <w:b/>
          <w:bCs/>
          <w:noProof/>
          <w:sz w:val="20"/>
          <w:szCs w:val="20"/>
          <w:lang w:val="en-GB"/>
        </w:rPr>
      </w:pPr>
    </w:p>
    <w:p w:rsidR="00513E94" w:rsidRDefault="00513E94" w:rsidP="00513E94">
      <w:pPr>
        <w:tabs>
          <w:tab w:val="left" w:pos="660"/>
          <w:tab w:val="left" w:leader="dot" w:pos="9072"/>
        </w:tabs>
        <w:spacing w:line="360" w:lineRule="auto"/>
        <w:ind w:left="426" w:hanging="426"/>
        <w:jc w:val="both"/>
        <w:rPr>
          <w:rFonts w:ascii="Arial" w:hAnsi="Arial" w:cs="Arial"/>
          <w:b/>
          <w:bCs/>
          <w:noProof/>
          <w:sz w:val="20"/>
          <w:szCs w:val="20"/>
          <w:lang w:val="en-GB"/>
        </w:rPr>
      </w:pPr>
    </w:p>
    <w:p w:rsidR="00513E94" w:rsidRPr="00513E94" w:rsidRDefault="00513E94" w:rsidP="00513E94">
      <w:pPr>
        <w:tabs>
          <w:tab w:val="left" w:pos="660"/>
          <w:tab w:val="left" w:leader="dot" w:pos="9072"/>
        </w:tabs>
        <w:spacing w:line="360" w:lineRule="auto"/>
        <w:ind w:left="426" w:hanging="426"/>
        <w:jc w:val="both"/>
        <w:rPr>
          <w:rFonts w:ascii="Arial" w:hAnsi="Arial" w:cs="Arial"/>
          <w:b/>
          <w:bCs/>
          <w:noProof/>
          <w:sz w:val="20"/>
          <w:szCs w:val="20"/>
          <w:lang w:val="en-GB"/>
        </w:rPr>
      </w:pPr>
    </w:p>
    <w:p w:rsidR="00513E94" w:rsidRPr="00D368D7" w:rsidRDefault="00513E94" w:rsidP="00513E94">
      <w:pPr>
        <w:tabs>
          <w:tab w:val="left" w:pos="880"/>
          <w:tab w:val="right" w:leader="dot" w:pos="8090"/>
        </w:tabs>
        <w:spacing w:after="100" w:line="360" w:lineRule="auto"/>
        <w:jc w:val="both"/>
        <w:rPr>
          <w:rFonts w:ascii="Arial" w:hAnsi="Arial" w:cs="Arial"/>
          <w:sz w:val="20"/>
          <w:szCs w:val="20"/>
          <w:lang w:val="en-GB"/>
        </w:rPr>
      </w:pPr>
    </w:p>
    <w:p w:rsidR="006F5B3A" w:rsidRPr="00150FC1" w:rsidRDefault="00513E94" w:rsidP="00150FC1">
      <w:pPr>
        <w:spacing w:line="360" w:lineRule="auto"/>
        <w:ind w:right="468"/>
        <w:jc w:val="both"/>
        <w:rPr>
          <w:rFonts w:ascii="Arial" w:hAnsi="Arial" w:cs="Arial"/>
          <w:b/>
          <w:sz w:val="20"/>
          <w:szCs w:val="20"/>
        </w:rPr>
      </w:pPr>
      <w:r w:rsidRPr="005F6FC1">
        <w:rPr>
          <w:rFonts w:ascii="Arial" w:hAnsi="Arial" w:cs="Arial"/>
          <w:sz w:val="20"/>
          <w:szCs w:val="20"/>
          <w:lang w:val="en-GB"/>
        </w:rPr>
        <w:lastRenderedPageBreak/>
        <w:fldChar w:fldCharType="end"/>
      </w:r>
      <w:r w:rsidR="003936AF" w:rsidRPr="00C61DFE">
        <w:rPr>
          <w:rFonts w:ascii="Arial" w:hAnsi="Arial" w:cs="Arial"/>
          <w:b/>
          <w:bCs/>
          <w:sz w:val="20"/>
          <w:szCs w:val="20"/>
          <w:lang w:val="en-ZA"/>
        </w:rPr>
        <w:t>Definitions</w:t>
      </w:r>
      <w:r w:rsidR="003936AF">
        <w:rPr>
          <w:rFonts w:ascii="Arial" w:hAnsi="Arial" w:cs="Arial"/>
          <w:b/>
          <w:bCs/>
          <w:sz w:val="20"/>
          <w:szCs w:val="20"/>
          <w:lang w:val="en-ZA"/>
        </w:rPr>
        <w:t>:</w:t>
      </w:r>
    </w:p>
    <w:p w:rsidR="00F73C2F" w:rsidRPr="00C61DFE" w:rsidRDefault="00F73C2F" w:rsidP="005615E5">
      <w:pPr>
        <w:autoSpaceDE w:val="0"/>
        <w:autoSpaceDN w:val="0"/>
        <w:adjustRightInd w:val="0"/>
        <w:spacing w:line="360" w:lineRule="auto"/>
        <w:jc w:val="both"/>
        <w:rPr>
          <w:rFonts w:ascii="Arial" w:hAnsi="Arial" w:cs="Arial"/>
          <w:b/>
          <w:bCs/>
          <w:sz w:val="20"/>
          <w:szCs w:val="20"/>
          <w:lang w:val="en-ZA"/>
        </w:rPr>
      </w:pPr>
    </w:p>
    <w:p w:rsidR="006F5B3A" w:rsidRPr="00C61DFE" w:rsidRDefault="006F5B3A" w:rsidP="005615E5">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In this policy any word or expression to which a meaning has been assigned in the Local</w:t>
      </w:r>
    </w:p>
    <w:p w:rsidR="00F73C2F"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Government: Municipal Systems Act,</w:t>
      </w:r>
      <w:r w:rsidR="009F30EF" w:rsidRPr="00C61DFE">
        <w:rPr>
          <w:rFonts w:ascii="Arial" w:hAnsi="Arial" w:cs="Arial"/>
          <w:sz w:val="20"/>
          <w:szCs w:val="20"/>
          <w:lang w:val="en-ZA"/>
        </w:rPr>
        <w:t xml:space="preserve"> No</w:t>
      </w:r>
      <w:r w:rsidR="00AB531B">
        <w:rPr>
          <w:rFonts w:ascii="Arial" w:hAnsi="Arial" w:cs="Arial"/>
          <w:sz w:val="20"/>
          <w:szCs w:val="20"/>
          <w:lang w:val="en-ZA"/>
        </w:rPr>
        <w:t>.</w:t>
      </w:r>
      <w:r w:rsidR="009F30EF" w:rsidRPr="00C61DFE">
        <w:rPr>
          <w:rFonts w:ascii="Arial" w:hAnsi="Arial" w:cs="Arial"/>
          <w:sz w:val="20"/>
          <w:szCs w:val="20"/>
          <w:lang w:val="en-ZA"/>
        </w:rPr>
        <w:t xml:space="preserve"> 32 of</w:t>
      </w:r>
      <w:r w:rsidRPr="00C61DFE">
        <w:rPr>
          <w:rFonts w:ascii="Arial" w:hAnsi="Arial" w:cs="Arial"/>
          <w:sz w:val="20"/>
          <w:szCs w:val="20"/>
          <w:lang w:val="en-ZA"/>
        </w:rPr>
        <w:t xml:space="preserve"> 2000 and Municipal Finance Management Act,</w:t>
      </w:r>
      <w:r w:rsidR="009F30EF" w:rsidRPr="00C61DFE">
        <w:rPr>
          <w:rFonts w:ascii="Arial" w:hAnsi="Arial" w:cs="Arial"/>
          <w:sz w:val="20"/>
          <w:szCs w:val="20"/>
          <w:lang w:val="en-ZA"/>
        </w:rPr>
        <w:t xml:space="preserve"> No</w:t>
      </w:r>
      <w:r w:rsidR="00AB531B">
        <w:rPr>
          <w:rFonts w:ascii="Arial" w:hAnsi="Arial" w:cs="Arial"/>
          <w:sz w:val="20"/>
          <w:szCs w:val="20"/>
          <w:lang w:val="en-ZA"/>
        </w:rPr>
        <w:t>.</w:t>
      </w:r>
      <w:r w:rsidR="009F30EF" w:rsidRPr="00C61DFE">
        <w:rPr>
          <w:rFonts w:ascii="Arial" w:hAnsi="Arial" w:cs="Arial"/>
          <w:sz w:val="20"/>
          <w:szCs w:val="20"/>
          <w:lang w:val="en-ZA"/>
        </w:rPr>
        <w:t xml:space="preserve"> 56 of</w:t>
      </w:r>
      <w:r w:rsidRPr="00C61DFE">
        <w:rPr>
          <w:rFonts w:ascii="Arial" w:hAnsi="Arial" w:cs="Arial"/>
          <w:sz w:val="20"/>
          <w:szCs w:val="20"/>
          <w:lang w:val="en-ZA"/>
        </w:rPr>
        <w:t xml:space="preserve"> 2003 has that meaning, unless the context indicates otherwise</w:t>
      </w:r>
      <w:r w:rsidR="00F73C2F" w:rsidRPr="00C61DFE">
        <w:rPr>
          <w:rFonts w:ascii="Arial" w:hAnsi="Arial" w:cs="Arial"/>
          <w:sz w:val="20"/>
          <w:szCs w:val="20"/>
          <w:lang w:val="en-ZA"/>
        </w:rPr>
        <w:t>:</w:t>
      </w:r>
    </w:p>
    <w:p w:rsidR="006F5B3A" w:rsidRPr="00C61DFE" w:rsidRDefault="006F5B3A">
      <w:pPr>
        <w:autoSpaceDE w:val="0"/>
        <w:autoSpaceDN w:val="0"/>
        <w:adjustRightInd w:val="0"/>
        <w:spacing w:line="360" w:lineRule="auto"/>
        <w:jc w:val="both"/>
        <w:rPr>
          <w:rFonts w:ascii="Arial" w:hAnsi="Arial" w:cs="Arial"/>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“Accommodation” </w:t>
      </w:r>
      <w:r w:rsidRPr="00C61DFE">
        <w:rPr>
          <w:rFonts w:ascii="Arial" w:hAnsi="Arial" w:cs="Arial"/>
          <w:sz w:val="20"/>
          <w:szCs w:val="20"/>
          <w:lang w:val="en-ZA"/>
        </w:rPr>
        <w:t>means accommodation in an accommodation establishment, a room,</w:t>
      </w:r>
      <w:r w:rsidR="00C30517" w:rsidRPr="00C61DFE">
        <w:rPr>
          <w:rFonts w:ascii="Arial" w:hAnsi="Arial" w:cs="Arial"/>
          <w:sz w:val="20"/>
          <w:szCs w:val="20"/>
          <w:lang w:val="en-ZA"/>
        </w:rPr>
        <w:t xml:space="preserve"> </w:t>
      </w:r>
      <w:r w:rsidRPr="00C61DFE">
        <w:rPr>
          <w:rFonts w:ascii="Arial" w:hAnsi="Arial" w:cs="Arial"/>
          <w:sz w:val="20"/>
          <w:szCs w:val="20"/>
          <w:lang w:val="en-ZA"/>
        </w:rPr>
        <w:t>dwelling-house or second dwelling unit, self-catering room, self-catering apartment or free standing building let to transient guests.</w:t>
      </w:r>
    </w:p>
    <w:p w:rsidR="00093E6D" w:rsidRPr="00C61DFE" w:rsidRDefault="00093E6D">
      <w:pPr>
        <w:autoSpaceDE w:val="0"/>
        <w:autoSpaceDN w:val="0"/>
        <w:adjustRightInd w:val="0"/>
        <w:spacing w:line="360" w:lineRule="auto"/>
        <w:jc w:val="both"/>
        <w:rPr>
          <w:rFonts w:ascii="Arial" w:hAnsi="Arial" w:cs="Arial"/>
          <w:sz w:val="20"/>
          <w:szCs w:val="20"/>
          <w:lang w:val="en-ZA"/>
        </w:rPr>
      </w:pPr>
    </w:p>
    <w:p w:rsidR="006F5B3A"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“Accommodation Establishments” – </w:t>
      </w:r>
      <w:r w:rsidRPr="00C61DFE">
        <w:rPr>
          <w:rFonts w:ascii="Arial" w:hAnsi="Arial" w:cs="Arial"/>
          <w:sz w:val="20"/>
          <w:szCs w:val="20"/>
          <w:lang w:val="en-ZA"/>
        </w:rPr>
        <w:t xml:space="preserve">consists of one or more of the following </w:t>
      </w:r>
      <w:r w:rsidR="00E7446D">
        <w:rPr>
          <w:rFonts w:ascii="Arial" w:hAnsi="Arial" w:cs="Arial"/>
          <w:sz w:val="20"/>
          <w:szCs w:val="20"/>
          <w:lang w:val="en-ZA"/>
        </w:rPr>
        <w:t>to be let</w:t>
      </w:r>
      <w:r w:rsidRPr="00C61DFE">
        <w:rPr>
          <w:rFonts w:ascii="Arial" w:hAnsi="Arial" w:cs="Arial"/>
          <w:sz w:val="20"/>
          <w:szCs w:val="20"/>
          <w:lang w:val="en-ZA"/>
        </w:rPr>
        <w:t xml:space="preserve"> types of </w:t>
      </w:r>
      <w:r w:rsidR="00C30517" w:rsidRPr="00C61DFE">
        <w:rPr>
          <w:rFonts w:ascii="Arial" w:hAnsi="Arial" w:cs="Arial"/>
          <w:sz w:val="20"/>
          <w:szCs w:val="20"/>
          <w:lang w:val="en-ZA"/>
        </w:rPr>
        <w:t>accommodation:</w:t>
      </w:r>
    </w:p>
    <w:p w:rsidR="003936AF" w:rsidRPr="00C61DFE" w:rsidRDefault="003936AF">
      <w:pPr>
        <w:autoSpaceDE w:val="0"/>
        <w:autoSpaceDN w:val="0"/>
        <w:adjustRightInd w:val="0"/>
        <w:spacing w:line="360" w:lineRule="auto"/>
        <w:jc w:val="both"/>
        <w:rPr>
          <w:rFonts w:ascii="Arial" w:hAnsi="Arial" w:cs="Arial"/>
          <w:sz w:val="20"/>
          <w:szCs w:val="20"/>
          <w:lang w:val="en-ZA"/>
        </w:rPr>
      </w:pPr>
    </w:p>
    <w:p w:rsidR="006F5B3A" w:rsidRPr="00C61DFE" w:rsidRDefault="006F5B3A">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“Camping” (informal temporary accommodation in a unique environment) is defined by a property used for erection of tents or other temporary structures for temporary accommodation for visitors or holiday-makers, which includes ablution, cooking and other facilities that are reasonably and ordinarily related to camping , for use of such visitors, and includes a caravan park, whether publicly or privately owned, but which excludes the alienation of land on the basis of time sharing, sectional title share blocks or individual subdivision; and excludes resort accommodation or mobile homes;</w:t>
      </w:r>
    </w:p>
    <w:p w:rsidR="006F5B3A" w:rsidRDefault="006F5B3A">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“Bed and Breakfast” (accommodation in a dwelling-house or second dwelling unit for transient guests) is defined by a dwelling-house or second dwelling in which the owner of the dwelling supplies lodging and meals for compensation to transient guests who have permanent residence elsewhere; provided that the primary use of the dwelling-house concerned shall remain for the living accommodation of a single family;</w:t>
      </w:r>
    </w:p>
    <w:p w:rsidR="003936AF" w:rsidRPr="00BE4510" w:rsidRDefault="003936AF" w:rsidP="00BE4510">
      <w:pPr>
        <w:autoSpaceDE w:val="0"/>
        <w:autoSpaceDN w:val="0"/>
        <w:adjustRightInd w:val="0"/>
        <w:spacing w:line="360" w:lineRule="auto"/>
        <w:jc w:val="both"/>
        <w:rPr>
          <w:rFonts w:ascii="Arial" w:hAnsi="Arial" w:cs="Arial"/>
          <w:sz w:val="20"/>
          <w:szCs w:val="20"/>
          <w:lang w:val="en-ZA"/>
        </w:rPr>
      </w:pPr>
    </w:p>
    <w:p w:rsidR="003936AF" w:rsidRPr="003936AF" w:rsidRDefault="003936AF" w:rsidP="003936AF">
      <w:pPr>
        <w:autoSpaceDE w:val="0"/>
        <w:autoSpaceDN w:val="0"/>
        <w:adjustRightInd w:val="0"/>
        <w:spacing w:line="360" w:lineRule="auto"/>
        <w:ind w:left="360"/>
        <w:jc w:val="both"/>
        <w:rPr>
          <w:rFonts w:ascii="Arial" w:hAnsi="Arial" w:cs="Arial"/>
          <w:b/>
          <w:bCs/>
          <w:sz w:val="20"/>
          <w:szCs w:val="20"/>
          <w:lang w:val="en-ZA"/>
        </w:rPr>
      </w:pPr>
      <w:r w:rsidRPr="003936AF">
        <w:rPr>
          <w:rFonts w:ascii="Arial" w:hAnsi="Arial" w:cs="Arial"/>
          <w:b/>
          <w:bCs/>
          <w:sz w:val="20"/>
          <w:szCs w:val="20"/>
          <w:lang w:val="en-ZA"/>
        </w:rPr>
        <w:t>Definitions</w:t>
      </w:r>
      <w:r>
        <w:rPr>
          <w:rFonts w:ascii="Arial" w:hAnsi="Arial" w:cs="Arial"/>
          <w:b/>
          <w:bCs/>
          <w:sz w:val="20"/>
          <w:szCs w:val="20"/>
          <w:lang w:val="en-ZA"/>
        </w:rPr>
        <w:t xml:space="preserve"> </w:t>
      </w:r>
      <w:r w:rsidRPr="003936AF">
        <w:rPr>
          <w:rFonts w:ascii="Arial" w:hAnsi="Arial" w:cs="Arial"/>
          <w:b/>
          <w:bCs/>
          <w:i/>
          <w:sz w:val="20"/>
          <w:szCs w:val="20"/>
          <w:lang w:val="en-ZA"/>
        </w:rPr>
        <w:t>(continued):</w:t>
      </w:r>
    </w:p>
    <w:p w:rsidR="003936AF" w:rsidRPr="00C61DFE" w:rsidRDefault="003936AF" w:rsidP="003936AF">
      <w:pPr>
        <w:pStyle w:val="ListParagraph"/>
        <w:autoSpaceDE w:val="0"/>
        <w:autoSpaceDN w:val="0"/>
        <w:adjustRightInd w:val="0"/>
        <w:spacing w:line="360" w:lineRule="auto"/>
        <w:jc w:val="both"/>
        <w:rPr>
          <w:rFonts w:ascii="Arial" w:hAnsi="Arial" w:cs="Arial"/>
          <w:sz w:val="20"/>
          <w:szCs w:val="20"/>
          <w:lang w:val="en-ZA"/>
        </w:rPr>
      </w:pPr>
    </w:p>
    <w:p w:rsidR="003936AF" w:rsidRDefault="006F5B3A">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“Guest House” (accommodation in a dwelling-house or second dwelling unit for transient guests) is defined by a dwelling-house or second dwelling which is used for the purpose of supplying lodging and meals to transient guests for compensation, in an establishment which exceeds the restrictions </w:t>
      </w:r>
    </w:p>
    <w:p w:rsidR="006F5B3A" w:rsidRPr="003936AF" w:rsidRDefault="006F5B3A" w:rsidP="003936AF">
      <w:pPr>
        <w:pStyle w:val="ListParagraph"/>
        <w:autoSpaceDE w:val="0"/>
        <w:autoSpaceDN w:val="0"/>
        <w:adjustRightInd w:val="0"/>
        <w:spacing w:line="360" w:lineRule="auto"/>
        <w:jc w:val="both"/>
        <w:rPr>
          <w:rFonts w:ascii="Arial" w:hAnsi="Arial" w:cs="Arial"/>
          <w:sz w:val="20"/>
          <w:szCs w:val="20"/>
          <w:lang w:val="en-ZA"/>
        </w:rPr>
      </w:pPr>
      <w:r w:rsidRPr="003936AF">
        <w:rPr>
          <w:rFonts w:ascii="Arial" w:hAnsi="Arial" w:cs="Arial"/>
          <w:sz w:val="20"/>
          <w:szCs w:val="20"/>
          <w:lang w:val="en-ZA"/>
        </w:rPr>
        <w:t>of a bed and breakfast establishment and may include business meetings or training sessions for resident guests;</w:t>
      </w:r>
    </w:p>
    <w:p w:rsidR="006F5B3A" w:rsidRPr="00C61DFE" w:rsidRDefault="006F5B3A">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“Self</w:t>
      </w:r>
      <w:r w:rsidR="00F73C2F" w:rsidRPr="00C61DFE">
        <w:rPr>
          <w:rFonts w:ascii="Arial" w:hAnsi="Arial" w:cs="Arial"/>
          <w:sz w:val="20"/>
          <w:szCs w:val="20"/>
          <w:lang w:val="en-ZA"/>
        </w:rPr>
        <w:t>-</w:t>
      </w:r>
      <w:r w:rsidRPr="00C61DFE">
        <w:rPr>
          <w:rFonts w:ascii="Arial" w:hAnsi="Arial" w:cs="Arial"/>
          <w:sz w:val="20"/>
          <w:szCs w:val="20"/>
          <w:lang w:val="en-ZA"/>
        </w:rPr>
        <w:t>catering Accommodation” (accommodation for non-permanent residents and transient guests) is defined by a house, cottage, chalet, bungalow, flat, studio, apartment, villa, or similar accommodation where facilities and equipment are provided for guests to cater for themselves. The facilities should be adequate to cater for the maximum advertised number of residents the facility can accommodate;</w:t>
      </w:r>
    </w:p>
    <w:p w:rsidR="006F5B3A" w:rsidRPr="00C61DFE" w:rsidRDefault="006F5B3A">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lastRenderedPageBreak/>
        <w:t>“Self-catering Apartments” (accommodation for non-permanent residents and transient guests) is defined by a building or group of buildings consisting of separate accommodation units, each incorporating a kitchen / -ette facility, and which may include other communal facilities for the use of transient guests, together with outbuildings as are normally used therewith; which are rented for residential purposes and may include holiday flats; but does not include a hotel, dwelling-house, second dwelling or group house;</w:t>
      </w:r>
    </w:p>
    <w:p w:rsidR="006F5B3A" w:rsidRPr="00C61DFE" w:rsidRDefault="006F5B3A">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“Backpackers Accommodation” (accommodation and communal facilities in a building or free standing buildings for transient guests) is defined by a building where lodging is provided, and may incorporate cooking dining and communal facilities for the use of lodgers, together with such outbuildings as are normally used therewith and includes a building in which dormitories/rooms/beds are rented for residential purposes, youth hostel, and backpackers’ lodge; but does not include a hotel, dwelling house, second dwelling or group house;</w:t>
      </w:r>
    </w:p>
    <w:p w:rsidR="006F5B3A" w:rsidRPr="00C61DFE" w:rsidRDefault="006F5B3A">
      <w:pPr>
        <w:pStyle w:val="ListParagraph"/>
        <w:numPr>
          <w:ilvl w:val="0"/>
          <w:numId w:val="5"/>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“Boarding House” a dwelling–house or second dwelling which is used for the purpose of supplying lodging with or without meals or self</w:t>
      </w:r>
      <w:r w:rsidR="004F32DE">
        <w:rPr>
          <w:rFonts w:ascii="Arial" w:hAnsi="Arial" w:cs="Arial"/>
          <w:sz w:val="20"/>
          <w:szCs w:val="20"/>
          <w:lang w:val="en-ZA"/>
        </w:rPr>
        <w:t>-</w:t>
      </w:r>
      <w:r w:rsidRPr="00C61DFE">
        <w:rPr>
          <w:rFonts w:ascii="Arial" w:hAnsi="Arial" w:cs="Arial"/>
          <w:sz w:val="20"/>
          <w:szCs w:val="20"/>
          <w:lang w:val="en-ZA"/>
        </w:rPr>
        <w:t>catering to non</w:t>
      </w:r>
      <w:r w:rsidR="004F32DE">
        <w:rPr>
          <w:rFonts w:ascii="Arial" w:hAnsi="Arial" w:cs="Arial"/>
          <w:sz w:val="20"/>
          <w:szCs w:val="20"/>
          <w:lang w:val="en-ZA"/>
        </w:rPr>
        <w:t>-</w:t>
      </w:r>
      <w:r w:rsidRPr="00C61DFE">
        <w:rPr>
          <w:rFonts w:ascii="Arial" w:hAnsi="Arial" w:cs="Arial"/>
          <w:sz w:val="20"/>
          <w:szCs w:val="20"/>
          <w:lang w:val="en-ZA"/>
        </w:rPr>
        <w:t>permanent/permanent residents for compensation; provided that the primary use of the dwelling-house shall remain for the living accommodation of a single family;</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"Account" </w:t>
      </w:r>
      <w:r w:rsidRPr="00C61DFE">
        <w:rPr>
          <w:rFonts w:ascii="Arial" w:hAnsi="Arial" w:cs="Arial"/>
          <w:sz w:val="20"/>
          <w:szCs w:val="20"/>
          <w:lang w:val="en-ZA"/>
        </w:rPr>
        <w:t xml:space="preserve">means an account rendered specifying charges for </w:t>
      </w:r>
      <w:r w:rsidR="00C30517" w:rsidRPr="00C61DFE">
        <w:rPr>
          <w:rFonts w:ascii="Arial" w:hAnsi="Arial" w:cs="Arial"/>
          <w:sz w:val="20"/>
          <w:szCs w:val="20"/>
          <w:lang w:val="en-ZA"/>
        </w:rPr>
        <w:t>electricity</w:t>
      </w:r>
      <w:r w:rsidRPr="00C61DFE">
        <w:rPr>
          <w:rFonts w:ascii="Arial" w:hAnsi="Arial" w:cs="Arial"/>
          <w:sz w:val="20"/>
          <w:szCs w:val="20"/>
          <w:lang w:val="en-ZA"/>
        </w:rPr>
        <w:t xml:space="preserve"> services provided by the </w:t>
      </w:r>
      <w:r w:rsidR="00C30517" w:rsidRPr="00C61DFE">
        <w:rPr>
          <w:rFonts w:ascii="Arial" w:hAnsi="Arial" w:cs="Arial"/>
          <w:sz w:val="20"/>
          <w:szCs w:val="20"/>
          <w:lang w:val="en-ZA"/>
        </w:rPr>
        <w:t>entity</w:t>
      </w:r>
      <w:r w:rsidRPr="00C61DFE">
        <w:rPr>
          <w:rFonts w:ascii="Arial" w:hAnsi="Arial" w:cs="Arial"/>
          <w:sz w:val="20"/>
          <w:szCs w:val="20"/>
          <w:lang w:val="en-ZA"/>
        </w:rPr>
        <w:t xml:space="preserve">, or any authorised and contracted service provider, and which account may include </w:t>
      </w:r>
      <w:r w:rsidR="00C30517" w:rsidRPr="00C61DFE">
        <w:rPr>
          <w:rFonts w:ascii="Arial" w:hAnsi="Arial" w:cs="Arial"/>
          <w:sz w:val="20"/>
          <w:szCs w:val="20"/>
          <w:lang w:val="en-ZA"/>
        </w:rPr>
        <w:t>other surcharges</w:t>
      </w:r>
      <w:r w:rsidRPr="00C61DFE">
        <w:rPr>
          <w:rFonts w:ascii="Arial" w:hAnsi="Arial" w:cs="Arial"/>
          <w:sz w:val="20"/>
          <w:szCs w:val="20"/>
          <w:lang w:val="en-ZA"/>
        </w:rPr>
        <w:t>.</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“Accounting Officer” </w:t>
      </w:r>
      <w:r w:rsidRPr="00C61DFE">
        <w:rPr>
          <w:rFonts w:ascii="Arial" w:hAnsi="Arial" w:cs="Arial"/>
          <w:sz w:val="20"/>
          <w:szCs w:val="20"/>
          <w:lang w:val="en-ZA"/>
        </w:rPr>
        <w:t xml:space="preserve">means the </w:t>
      </w:r>
      <w:r w:rsidR="00C30517" w:rsidRPr="00C61DFE">
        <w:rPr>
          <w:rFonts w:ascii="Arial" w:hAnsi="Arial" w:cs="Arial"/>
          <w:sz w:val="20"/>
          <w:szCs w:val="20"/>
          <w:lang w:val="en-ZA"/>
        </w:rPr>
        <w:t xml:space="preserve">Chief </w:t>
      </w:r>
      <w:r w:rsidR="00F73C2F" w:rsidRPr="00C61DFE">
        <w:rPr>
          <w:rFonts w:ascii="Arial" w:hAnsi="Arial" w:cs="Arial"/>
          <w:sz w:val="20"/>
          <w:szCs w:val="20"/>
          <w:lang w:val="en-ZA"/>
        </w:rPr>
        <w:t>Executive</w:t>
      </w:r>
      <w:r w:rsidR="00C30517" w:rsidRPr="00C61DFE">
        <w:rPr>
          <w:rFonts w:ascii="Arial" w:hAnsi="Arial" w:cs="Arial"/>
          <w:sz w:val="20"/>
          <w:szCs w:val="20"/>
          <w:lang w:val="en-ZA"/>
        </w:rPr>
        <w:t xml:space="preserve"> Officer in terms of section 93 of </w:t>
      </w:r>
      <w:r w:rsidRPr="00C61DFE">
        <w:rPr>
          <w:rFonts w:ascii="Arial" w:hAnsi="Arial" w:cs="Arial"/>
          <w:sz w:val="20"/>
          <w:szCs w:val="20"/>
          <w:lang w:val="en-ZA"/>
        </w:rPr>
        <w:t>Municipal Finance Management Act.</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"Arrangement" </w:t>
      </w:r>
      <w:r w:rsidRPr="00C61DFE">
        <w:rPr>
          <w:rFonts w:ascii="Arial" w:hAnsi="Arial" w:cs="Arial"/>
          <w:sz w:val="20"/>
          <w:szCs w:val="20"/>
          <w:lang w:val="en-ZA"/>
        </w:rPr>
        <w:t xml:space="preserve">means a written agreement entered into between the </w:t>
      </w:r>
      <w:r w:rsidR="00C30517" w:rsidRPr="00C61DFE">
        <w:rPr>
          <w:rFonts w:ascii="Arial" w:hAnsi="Arial" w:cs="Arial"/>
          <w:sz w:val="20"/>
          <w:szCs w:val="20"/>
          <w:lang w:val="en-ZA"/>
        </w:rPr>
        <w:t>entity</w:t>
      </w:r>
      <w:r w:rsidRPr="00C61DFE">
        <w:rPr>
          <w:rFonts w:ascii="Arial" w:hAnsi="Arial" w:cs="Arial"/>
          <w:sz w:val="20"/>
          <w:szCs w:val="20"/>
          <w:lang w:val="en-ZA"/>
        </w:rPr>
        <w:t xml:space="preserve"> and the </w:t>
      </w:r>
      <w:r w:rsidR="00CE51BD" w:rsidRPr="00C61DFE">
        <w:rPr>
          <w:rFonts w:ascii="Arial" w:hAnsi="Arial" w:cs="Arial"/>
          <w:sz w:val="20"/>
          <w:szCs w:val="20"/>
          <w:lang w:val="en-ZA"/>
        </w:rPr>
        <w:t>consumer</w:t>
      </w:r>
      <w:r w:rsidRPr="00C61DFE">
        <w:rPr>
          <w:rFonts w:ascii="Arial" w:hAnsi="Arial" w:cs="Arial"/>
          <w:sz w:val="20"/>
          <w:szCs w:val="20"/>
          <w:lang w:val="en-ZA"/>
        </w:rPr>
        <w:t xml:space="preserve"> where specific repayment parameters are agreed to. Such arrangement does not constitute a credit facility envisaged in terms of section 8(3) of the National Credit Act</w:t>
      </w:r>
      <w:r w:rsidR="00C61DFE">
        <w:rPr>
          <w:rFonts w:ascii="Arial" w:hAnsi="Arial" w:cs="Arial"/>
          <w:sz w:val="20"/>
          <w:szCs w:val="20"/>
          <w:lang w:val="en-ZA"/>
        </w:rPr>
        <w:t>, Act No. 34 of 2005 (NCR)</w:t>
      </w:r>
      <w:r w:rsidRPr="00C61DFE">
        <w:rPr>
          <w:rFonts w:ascii="Arial" w:hAnsi="Arial" w:cs="Arial"/>
          <w:sz w:val="20"/>
          <w:szCs w:val="20"/>
          <w:lang w:val="en-ZA"/>
        </w:rPr>
        <w:t xml:space="preserve"> but is deemed to be Incidental Credit as envisaged in terms of section 4(6)(b) read with section 5(2) and (3) of the National Credit Act.</w:t>
      </w:r>
    </w:p>
    <w:p w:rsidR="003936AF" w:rsidRPr="003936AF" w:rsidRDefault="003936AF" w:rsidP="003936AF">
      <w:pPr>
        <w:autoSpaceDE w:val="0"/>
        <w:autoSpaceDN w:val="0"/>
        <w:adjustRightInd w:val="0"/>
        <w:spacing w:line="360" w:lineRule="auto"/>
        <w:jc w:val="both"/>
        <w:rPr>
          <w:rFonts w:ascii="Arial" w:hAnsi="Arial" w:cs="Arial"/>
          <w:b/>
          <w:bCs/>
          <w:sz w:val="20"/>
          <w:szCs w:val="20"/>
          <w:lang w:val="en-ZA"/>
        </w:rPr>
      </w:pPr>
      <w:r w:rsidRPr="003936AF">
        <w:rPr>
          <w:rFonts w:ascii="Arial" w:hAnsi="Arial" w:cs="Arial"/>
          <w:b/>
          <w:bCs/>
          <w:sz w:val="20"/>
          <w:szCs w:val="20"/>
          <w:lang w:val="en-ZA"/>
        </w:rPr>
        <w:t>Definitions</w:t>
      </w:r>
      <w:r>
        <w:rPr>
          <w:rFonts w:ascii="Arial" w:hAnsi="Arial" w:cs="Arial"/>
          <w:b/>
          <w:bCs/>
          <w:sz w:val="20"/>
          <w:szCs w:val="20"/>
          <w:lang w:val="en-ZA"/>
        </w:rPr>
        <w:t xml:space="preserve"> </w:t>
      </w:r>
      <w:r w:rsidRPr="003936AF">
        <w:rPr>
          <w:rFonts w:ascii="Arial" w:hAnsi="Arial" w:cs="Arial"/>
          <w:b/>
          <w:bCs/>
          <w:i/>
          <w:sz w:val="20"/>
          <w:szCs w:val="20"/>
          <w:lang w:val="en-ZA"/>
        </w:rPr>
        <w:t>(continued):</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C30517"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"Arrears" </w:t>
      </w:r>
      <w:r w:rsidRPr="00C61DFE">
        <w:rPr>
          <w:rFonts w:ascii="Arial" w:hAnsi="Arial" w:cs="Arial"/>
          <w:sz w:val="20"/>
          <w:szCs w:val="20"/>
          <w:lang w:val="en-ZA"/>
        </w:rPr>
        <w:t>means those service charges that have not been paid by the due da</w:t>
      </w:r>
      <w:r w:rsidR="00C30517" w:rsidRPr="00C61DFE">
        <w:rPr>
          <w:rFonts w:ascii="Arial" w:hAnsi="Arial" w:cs="Arial"/>
          <w:sz w:val="20"/>
          <w:szCs w:val="20"/>
          <w:lang w:val="en-ZA"/>
        </w:rPr>
        <w:t xml:space="preserve">te, including overdue arrangements. </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"Authorised Representative" </w:t>
      </w:r>
      <w:r w:rsidRPr="00C61DFE">
        <w:rPr>
          <w:rFonts w:ascii="Arial" w:hAnsi="Arial" w:cs="Arial"/>
          <w:sz w:val="20"/>
          <w:szCs w:val="20"/>
          <w:lang w:val="en-ZA"/>
        </w:rPr>
        <w:t xml:space="preserve">means a person or instance legally appointed by the </w:t>
      </w:r>
      <w:r w:rsidR="00C30517" w:rsidRPr="00C61DFE">
        <w:rPr>
          <w:rFonts w:ascii="Arial" w:hAnsi="Arial" w:cs="Arial"/>
          <w:sz w:val="20"/>
          <w:szCs w:val="20"/>
          <w:lang w:val="en-ZA"/>
        </w:rPr>
        <w:t>entity</w:t>
      </w:r>
      <w:r w:rsidRPr="00C61DFE">
        <w:rPr>
          <w:rFonts w:ascii="Arial" w:hAnsi="Arial" w:cs="Arial"/>
          <w:sz w:val="20"/>
          <w:szCs w:val="20"/>
          <w:lang w:val="en-ZA"/>
        </w:rPr>
        <w:t xml:space="preserve"> to act or to fulfil a duty on its behalf.</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093E6D" w:rsidRPr="00BA1851"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“Basic </w:t>
      </w:r>
      <w:r w:rsidR="00F75AB7" w:rsidRPr="00C61DFE">
        <w:rPr>
          <w:rFonts w:ascii="Arial" w:hAnsi="Arial" w:cs="Arial"/>
          <w:b/>
          <w:bCs/>
          <w:sz w:val="20"/>
          <w:szCs w:val="20"/>
          <w:lang w:val="en-ZA"/>
        </w:rPr>
        <w:t>electricity services</w:t>
      </w:r>
      <w:r w:rsidRPr="00C61DFE">
        <w:rPr>
          <w:rFonts w:ascii="Arial" w:hAnsi="Arial" w:cs="Arial"/>
          <w:b/>
          <w:bCs/>
          <w:sz w:val="20"/>
          <w:szCs w:val="20"/>
          <w:lang w:val="en-ZA"/>
        </w:rPr>
        <w:t xml:space="preserve">” </w:t>
      </w:r>
      <w:r w:rsidRPr="00C61DFE">
        <w:rPr>
          <w:rFonts w:ascii="Arial" w:hAnsi="Arial" w:cs="Arial"/>
          <w:sz w:val="20"/>
          <w:szCs w:val="20"/>
          <w:lang w:val="en-ZA"/>
        </w:rPr>
        <w:t>shall mean a service necessary to ensure an acceptable and reasonable quality of life, which service – if not provided – would endanger public health or safety or the environment.</w:t>
      </w: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lastRenderedPageBreak/>
        <w:t xml:space="preserve">"Billing Date" </w:t>
      </w:r>
      <w:r w:rsidRPr="00C61DFE">
        <w:rPr>
          <w:rFonts w:ascii="Arial" w:hAnsi="Arial" w:cs="Arial"/>
          <w:sz w:val="20"/>
          <w:szCs w:val="20"/>
          <w:lang w:val="en-ZA"/>
        </w:rPr>
        <w:t xml:space="preserve">means the date upon which the monthly statement is generated and debited to the </w:t>
      </w:r>
      <w:r w:rsidR="00CE51BD" w:rsidRPr="00C61DFE">
        <w:rPr>
          <w:rFonts w:ascii="Arial" w:hAnsi="Arial" w:cs="Arial"/>
          <w:sz w:val="20"/>
          <w:szCs w:val="20"/>
          <w:lang w:val="en-ZA"/>
        </w:rPr>
        <w:t>consumer</w:t>
      </w:r>
      <w:r w:rsidRPr="00C61DFE">
        <w:rPr>
          <w:rFonts w:ascii="Arial" w:hAnsi="Arial" w:cs="Arial"/>
          <w:sz w:val="20"/>
          <w:szCs w:val="20"/>
          <w:lang w:val="en-ZA"/>
        </w:rPr>
        <w:t>'s account.</w:t>
      </w:r>
    </w:p>
    <w:p w:rsidR="007F538E" w:rsidRPr="00C61DFE" w:rsidRDefault="007F538E">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"Board" </w:t>
      </w:r>
      <w:r w:rsidRPr="00C61DFE">
        <w:rPr>
          <w:rFonts w:ascii="Arial" w:hAnsi="Arial" w:cs="Arial"/>
          <w:bCs/>
          <w:sz w:val="20"/>
          <w:szCs w:val="20"/>
          <w:lang w:val="en-ZA"/>
        </w:rPr>
        <w:t>means board of directors of Centlec (SOC) Ltd as appointed by the Council of Mangaung Metro</w:t>
      </w:r>
      <w:r w:rsidR="00F73C2F" w:rsidRPr="00C61DFE">
        <w:rPr>
          <w:rFonts w:ascii="Arial" w:hAnsi="Arial" w:cs="Arial"/>
          <w:bCs/>
          <w:sz w:val="20"/>
          <w:szCs w:val="20"/>
          <w:lang w:val="en-ZA"/>
        </w:rPr>
        <w:t>politan Municipality</w:t>
      </w:r>
      <w:r w:rsidRPr="00C61DFE">
        <w:rPr>
          <w:rFonts w:ascii="Arial" w:hAnsi="Arial" w:cs="Arial"/>
          <w:bCs/>
          <w:sz w:val="20"/>
          <w:szCs w:val="20"/>
          <w:lang w:val="en-ZA"/>
        </w:rPr>
        <w:t xml:space="preserve"> from time to time.</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“Business and Commercial Property” </w:t>
      </w:r>
      <w:r w:rsidRPr="00C61DFE">
        <w:rPr>
          <w:rFonts w:ascii="Arial" w:hAnsi="Arial" w:cs="Arial"/>
          <w:sz w:val="20"/>
          <w:szCs w:val="20"/>
          <w:lang w:val="en-ZA"/>
        </w:rPr>
        <w:t>means</w:t>
      </w:r>
      <w:r w:rsidR="00F73C2F" w:rsidRPr="00C61DFE">
        <w:rPr>
          <w:rFonts w:ascii="Arial" w:hAnsi="Arial" w:cs="Arial"/>
          <w:sz w:val="20"/>
          <w:szCs w:val="20"/>
          <w:lang w:val="en-ZA"/>
        </w:rPr>
        <w:t>:</w:t>
      </w:r>
    </w:p>
    <w:p w:rsidR="006F5B3A" w:rsidRPr="00C61DFE" w:rsidRDefault="006F5B3A">
      <w:pPr>
        <w:pStyle w:val="ListParagraph"/>
        <w:numPr>
          <w:ilvl w:val="0"/>
          <w:numId w:val="6"/>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property used for the activity of buying, selling or trading in commodities or services and</w:t>
      </w:r>
      <w:r w:rsidR="00C30517" w:rsidRPr="00C61DFE">
        <w:rPr>
          <w:rFonts w:ascii="Arial" w:hAnsi="Arial" w:cs="Arial"/>
          <w:sz w:val="20"/>
          <w:szCs w:val="20"/>
          <w:lang w:val="en-ZA"/>
        </w:rPr>
        <w:t xml:space="preserve"> </w:t>
      </w:r>
      <w:r w:rsidRPr="00C61DFE">
        <w:rPr>
          <w:rFonts w:ascii="Arial" w:hAnsi="Arial" w:cs="Arial"/>
          <w:sz w:val="20"/>
          <w:szCs w:val="20"/>
          <w:lang w:val="en-ZA"/>
        </w:rPr>
        <w:t>includes any office or other accommodation on the same property, the use of which is</w:t>
      </w:r>
      <w:r w:rsidR="00C30517" w:rsidRPr="00C61DFE">
        <w:rPr>
          <w:rFonts w:ascii="Arial" w:hAnsi="Arial" w:cs="Arial"/>
          <w:sz w:val="20"/>
          <w:szCs w:val="20"/>
          <w:lang w:val="en-ZA"/>
        </w:rPr>
        <w:t xml:space="preserve"> </w:t>
      </w:r>
      <w:r w:rsidRPr="00C61DFE">
        <w:rPr>
          <w:rFonts w:ascii="Arial" w:hAnsi="Arial" w:cs="Arial"/>
          <w:sz w:val="20"/>
          <w:szCs w:val="20"/>
          <w:lang w:val="en-ZA"/>
        </w:rPr>
        <w:t>incidental to such activity; or</w:t>
      </w:r>
    </w:p>
    <w:p w:rsidR="006F5B3A" w:rsidRPr="00C61DFE" w:rsidRDefault="006F5B3A">
      <w:pPr>
        <w:pStyle w:val="ListParagraph"/>
        <w:numPr>
          <w:ilvl w:val="0"/>
          <w:numId w:val="6"/>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property on which the administration of the business of private or public entities take place.</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“By-law” </w:t>
      </w:r>
      <w:r w:rsidRPr="00C61DFE">
        <w:rPr>
          <w:rFonts w:ascii="Arial" w:hAnsi="Arial" w:cs="Arial"/>
          <w:sz w:val="20"/>
          <w:szCs w:val="20"/>
          <w:lang w:val="en-ZA"/>
        </w:rPr>
        <w:t>mean</w:t>
      </w:r>
      <w:r w:rsidR="00C61DFE">
        <w:rPr>
          <w:rFonts w:ascii="Arial" w:hAnsi="Arial" w:cs="Arial"/>
          <w:sz w:val="20"/>
          <w:szCs w:val="20"/>
          <w:lang w:val="en-ZA"/>
        </w:rPr>
        <w:t>s a municipal</w:t>
      </w:r>
      <w:r w:rsidRPr="00C61DFE">
        <w:rPr>
          <w:rFonts w:ascii="Arial" w:hAnsi="Arial" w:cs="Arial"/>
          <w:sz w:val="20"/>
          <w:szCs w:val="20"/>
          <w:lang w:val="en-ZA"/>
        </w:rPr>
        <w:t xml:space="preserve"> legislati</w:t>
      </w:r>
      <w:r w:rsidR="007F538E" w:rsidRPr="00C61DFE">
        <w:rPr>
          <w:rFonts w:ascii="Arial" w:hAnsi="Arial" w:cs="Arial"/>
          <w:sz w:val="20"/>
          <w:szCs w:val="20"/>
          <w:lang w:val="en-ZA"/>
        </w:rPr>
        <w:t>on passed by the council of Mangaung Metro</w:t>
      </w:r>
      <w:r w:rsidR="00C61DFE">
        <w:rPr>
          <w:rFonts w:ascii="Arial" w:hAnsi="Arial" w:cs="Arial"/>
          <w:sz w:val="20"/>
          <w:szCs w:val="20"/>
          <w:lang w:val="en-ZA"/>
        </w:rPr>
        <w:t>politan Municipality</w:t>
      </w:r>
      <w:r w:rsidRPr="00C61DFE">
        <w:rPr>
          <w:rFonts w:ascii="Arial" w:hAnsi="Arial" w:cs="Arial"/>
          <w:sz w:val="20"/>
          <w:szCs w:val="20"/>
          <w:lang w:val="en-ZA"/>
        </w:rPr>
        <w:t>, and which shall be</w:t>
      </w:r>
      <w:r w:rsidR="00C30517" w:rsidRPr="00C61DFE">
        <w:rPr>
          <w:rFonts w:ascii="Arial" w:hAnsi="Arial" w:cs="Arial"/>
          <w:sz w:val="20"/>
          <w:szCs w:val="20"/>
          <w:lang w:val="en-ZA"/>
        </w:rPr>
        <w:t xml:space="preserve"> </w:t>
      </w:r>
      <w:r w:rsidRPr="00C61DFE">
        <w:rPr>
          <w:rFonts w:ascii="Arial" w:hAnsi="Arial" w:cs="Arial"/>
          <w:sz w:val="20"/>
          <w:szCs w:val="20"/>
          <w:lang w:val="en-ZA"/>
        </w:rPr>
        <w:t xml:space="preserve">binding on the </w:t>
      </w:r>
      <w:r w:rsidR="00C30517" w:rsidRPr="00C61DFE">
        <w:rPr>
          <w:rFonts w:ascii="Arial" w:hAnsi="Arial" w:cs="Arial"/>
          <w:sz w:val="20"/>
          <w:szCs w:val="20"/>
          <w:lang w:val="en-ZA"/>
        </w:rPr>
        <w:t>entity</w:t>
      </w:r>
      <w:r w:rsidRPr="00C61DFE">
        <w:rPr>
          <w:rFonts w:ascii="Arial" w:hAnsi="Arial" w:cs="Arial"/>
          <w:sz w:val="20"/>
          <w:szCs w:val="20"/>
          <w:lang w:val="en-ZA"/>
        </w:rPr>
        <w:t xml:space="preserve"> and on the persons and institutions to which it applies.</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“Calendar year” </w:t>
      </w:r>
      <w:r w:rsidRPr="00C61DFE">
        <w:rPr>
          <w:rFonts w:ascii="Arial" w:hAnsi="Arial" w:cs="Arial"/>
          <w:sz w:val="20"/>
          <w:szCs w:val="20"/>
          <w:lang w:val="en-ZA"/>
        </w:rPr>
        <w:t>shall mean 12 consecutive months of a year.</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“Consumer Price Index” </w:t>
      </w:r>
      <w:r w:rsidRPr="00C61DFE">
        <w:rPr>
          <w:rFonts w:ascii="Arial" w:hAnsi="Arial" w:cs="Arial"/>
          <w:sz w:val="20"/>
          <w:szCs w:val="20"/>
          <w:lang w:val="en-ZA"/>
        </w:rPr>
        <w:t>shall mean the CPIX as determined and gazetted from time to time</w:t>
      </w:r>
      <w:r w:rsidR="007F538E" w:rsidRPr="00C61DFE">
        <w:rPr>
          <w:rFonts w:ascii="Arial" w:hAnsi="Arial" w:cs="Arial"/>
          <w:sz w:val="20"/>
          <w:szCs w:val="20"/>
          <w:lang w:val="en-ZA"/>
        </w:rPr>
        <w:t xml:space="preserve"> </w:t>
      </w:r>
      <w:r w:rsidRPr="00C61DFE">
        <w:rPr>
          <w:rFonts w:ascii="Arial" w:hAnsi="Arial" w:cs="Arial"/>
          <w:sz w:val="20"/>
          <w:szCs w:val="20"/>
          <w:lang w:val="en-ZA"/>
        </w:rPr>
        <w:t xml:space="preserve">by the </w:t>
      </w:r>
      <w:r w:rsidR="005B06E7">
        <w:rPr>
          <w:rFonts w:ascii="Arial" w:hAnsi="Arial" w:cs="Arial"/>
          <w:sz w:val="20"/>
          <w:szCs w:val="20"/>
          <w:lang w:val="en-ZA"/>
        </w:rPr>
        <w:t>Statistics South Africa</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"Consolidated Account" </w:t>
      </w:r>
      <w:r w:rsidRPr="00C61DFE">
        <w:rPr>
          <w:rFonts w:ascii="Arial" w:hAnsi="Arial" w:cs="Arial"/>
          <w:sz w:val="20"/>
          <w:szCs w:val="20"/>
          <w:lang w:val="en-ZA"/>
        </w:rPr>
        <w:t>means an account which is a consolidation of any separate accounts</w:t>
      </w:r>
      <w:r w:rsidR="007F538E" w:rsidRPr="00C61DFE">
        <w:rPr>
          <w:rFonts w:ascii="Arial" w:hAnsi="Arial" w:cs="Arial"/>
          <w:sz w:val="20"/>
          <w:szCs w:val="20"/>
          <w:lang w:val="en-ZA"/>
        </w:rPr>
        <w:t xml:space="preserve"> </w:t>
      </w:r>
      <w:r w:rsidRPr="00C61DFE">
        <w:rPr>
          <w:rFonts w:ascii="Arial" w:hAnsi="Arial" w:cs="Arial"/>
          <w:sz w:val="20"/>
          <w:szCs w:val="20"/>
          <w:lang w:val="en-ZA"/>
        </w:rPr>
        <w:t xml:space="preserve">of a person who is liable for payment to the </w:t>
      </w:r>
      <w:r w:rsidR="007F538E" w:rsidRPr="00C61DFE">
        <w:rPr>
          <w:rFonts w:ascii="Arial" w:hAnsi="Arial" w:cs="Arial"/>
          <w:sz w:val="20"/>
          <w:szCs w:val="20"/>
          <w:lang w:val="en-ZA"/>
        </w:rPr>
        <w:t>Centlec (SOC) Ltd.</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"Council" </w:t>
      </w:r>
      <w:r w:rsidRPr="00C61DFE">
        <w:rPr>
          <w:rFonts w:ascii="Arial" w:hAnsi="Arial" w:cs="Arial"/>
          <w:sz w:val="20"/>
          <w:szCs w:val="20"/>
          <w:lang w:val="en-ZA"/>
        </w:rPr>
        <w:t>means the Council of the Mangaung</w:t>
      </w:r>
      <w:r w:rsidR="005B06E7">
        <w:rPr>
          <w:rFonts w:ascii="Arial" w:hAnsi="Arial" w:cs="Arial"/>
          <w:sz w:val="20"/>
          <w:szCs w:val="20"/>
          <w:lang w:val="en-ZA"/>
        </w:rPr>
        <w:t xml:space="preserve"> Metropolitan Municipality</w:t>
      </w:r>
      <w:r w:rsidRPr="00C61DFE">
        <w:rPr>
          <w:rFonts w:ascii="Arial" w:hAnsi="Arial" w:cs="Arial"/>
          <w:sz w:val="20"/>
          <w:szCs w:val="20"/>
          <w:lang w:val="en-ZA"/>
        </w:rPr>
        <w:t>.</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7F538E"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"Credit Control" </w:t>
      </w:r>
      <w:r w:rsidRPr="00C61DFE">
        <w:rPr>
          <w:rFonts w:ascii="Arial" w:hAnsi="Arial" w:cs="Arial"/>
          <w:sz w:val="20"/>
          <w:szCs w:val="20"/>
          <w:lang w:val="en-ZA"/>
        </w:rPr>
        <w:t>means all the functions relating to the collection of monies owed by</w:t>
      </w:r>
      <w:r w:rsidR="007F538E" w:rsidRPr="00C61DFE">
        <w:rPr>
          <w:rFonts w:ascii="Arial" w:hAnsi="Arial" w:cs="Arial"/>
          <w:sz w:val="20"/>
          <w:szCs w:val="20"/>
          <w:lang w:val="en-ZA"/>
        </w:rPr>
        <w:t xml:space="preserve"> consumers of electricity within the area of supply of Centlec (SOC) Ltd. </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3936AF" w:rsidRPr="003936AF" w:rsidRDefault="003936AF" w:rsidP="003936AF">
      <w:pPr>
        <w:autoSpaceDE w:val="0"/>
        <w:autoSpaceDN w:val="0"/>
        <w:adjustRightInd w:val="0"/>
        <w:spacing w:line="360" w:lineRule="auto"/>
        <w:jc w:val="both"/>
        <w:rPr>
          <w:rFonts w:ascii="Arial" w:hAnsi="Arial" w:cs="Arial"/>
          <w:b/>
          <w:bCs/>
          <w:sz w:val="20"/>
          <w:szCs w:val="20"/>
          <w:lang w:val="en-ZA"/>
        </w:rPr>
      </w:pPr>
      <w:r w:rsidRPr="003936AF">
        <w:rPr>
          <w:rFonts w:ascii="Arial" w:hAnsi="Arial" w:cs="Arial"/>
          <w:b/>
          <w:bCs/>
          <w:sz w:val="20"/>
          <w:szCs w:val="20"/>
          <w:lang w:val="en-ZA"/>
        </w:rPr>
        <w:t>Definitions</w:t>
      </w:r>
      <w:r>
        <w:rPr>
          <w:rFonts w:ascii="Arial" w:hAnsi="Arial" w:cs="Arial"/>
          <w:b/>
          <w:bCs/>
          <w:sz w:val="20"/>
          <w:szCs w:val="20"/>
          <w:lang w:val="en-ZA"/>
        </w:rPr>
        <w:t xml:space="preserve"> </w:t>
      </w:r>
      <w:r w:rsidRPr="003936AF">
        <w:rPr>
          <w:rFonts w:ascii="Arial" w:hAnsi="Arial" w:cs="Arial"/>
          <w:b/>
          <w:bCs/>
          <w:i/>
          <w:sz w:val="20"/>
          <w:szCs w:val="20"/>
          <w:lang w:val="en-ZA"/>
        </w:rPr>
        <w:t>(continued):</w:t>
      </w:r>
    </w:p>
    <w:p w:rsidR="003936AF" w:rsidRDefault="003936AF">
      <w:pPr>
        <w:autoSpaceDE w:val="0"/>
        <w:autoSpaceDN w:val="0"/>
        <w:adjustRightInd w:val="0"/>
        <w:spacing w:line="360" w:lineRule="auto"/>
        <w:jc w:val="both"/>
        <w:rPr>
          <w:rFonts w:ascii="Arial" w:hAnsi="Arial" w:cs="Arial"/>
          <w:b/>
          <w:bCs/>
          <w:sz w:val="20"/>
          <w:szCs w:val="20"/>
          <w:lang w:val="en-ZA"/>
        </w:rPr>
      </w:pPr>
    </w:p>
    <w:p w:rsidR="006F5B3A" w:rsidRPr="00C61DFE" w:rsidRDefault="00907D0C">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"Consumer</w:t>
      </w:r>
      <w:r w:rsidR="006F5B3A" w:rsidRPr="00C61DFE">
        <w:rPr>
          <w:rFonts w:ascii="Arial" w:hAnsi="Arial" w:cs="Arial"/>
          <w:b/>
          <w:bCs/>
          <w:sz w:val="20"/>
          <w:szCs w:val="20"/>
          <w:lang w:val="en-ZA"/>
        </w:rPr>
        <w:t xml:space="preserve">" </w:t>
      </w:r>
      <w:r w:rsidR="006F5B3A" w:rsidRPr="00C61DFE">
        <w:rPr>
          <w:rFonts w:ascii="Arial" w:hAnsi="Arial" w:cs="Arial"/>
          <w:sz w:val="20"/>
          <w:szCs w:val="20"/>
          <w:lang w:val="en-ZA"/>
        </w:rPr>
        <w:t xml:space="preserve">means the occupier of any premises to which the </w:t>
      </w:r>
      <w:r w:rsidR="00C30517" w:rsidRPr="00C61DFE">
        <w:rPr>
          <w:rFonts w:ascii="Arial" w:hAnsi="Arial" w:cs="Arial"/>
          <w:sz w:val="20"/>
          <w:szCs w:val="20"/>
          <w:lang w:val="en-ZA"/>
        </w:rPr>
        <w:t>Entity</w:t>
      </w:r>
      <w:r w:rsidR="006F5B3A" w:rsidRPr="00C61DFE">
        <w:rPr>
          <w:rFonts w:ascii="Arial" w:hAnsi="Arial" w:cs="Arial"/>
          <w:sz w:val="20"/>
          <w:szCs w:val="20"/>
          <w:lang w:val="en-ZA"/>
        </w:rPr>
        <w:t xml:space="preserve"> has agreed to</w:t>
      </w:r>
      <w:r w:rsidR="007F538E" w:rsidRPr="00C61DFE">
        <w:rPr>
          <w:rFonts w:ascii="Arial" w:hAnsi="Arial" w:cs="Arial"/>
          <w:sz w:val="20"/>
          <w:szCs w:val="20"/>
          <w:lang w:val="en-ZA"/>
        </w:rPr>
        <w:t xml:space="preserve"> </w:t>
      </w:r>
      <w:r w:rsidR="006F5B3A" w:rsidRPr="00C61DFE">
        <w:rPr>
          <w:rFonts w:ascii="Arial" w:hAnsi="Arial" w:cs="Arial"/>
          <w:sz w:val="20"/>
          <w:szCs w:val="20"/>
          <w:lang w:val="en-ZA"/>
        </w:rPr>
        <w:t xml:space="preserve">supply or is actually supplying </w:t>
      </w:r>
      <w:r w:rsidR="00F75AB7" w:rsidRPr="00C61DFE">
        <w:rPr>
          <w:rFonts w:ascii="Arial" w:hAnsi="Arial" w:cs="Arial"/>
          <w:sz w:val="20"/>
          <w:szCs w:val="20"/>
          <w:lang w:val="en-ZA"/>
        </w:rPr>
        <w:t>electricity services</w:t>
      </w:r>
      <w:r w:rsidR="006F5B3A" w:rsidRPr="00C61DFE">
        <w:rPr>
          <w:rFonts w:ascii="Arial" w:hAnsi="Arial" w:cs="Arial"/>
          <w:sz w:val="20"/>
          <w:szCs w:val="20"/>
          <w:lang w:val="en-ZA"/>
        </w:rPr>
        <w:t>, or if no occupier can be identified or located,</w:t>
      </w:r>
      <w:r w:rsidR="007F538E" w:rsidRPr="00C61DFE">
        <w:rPr>
          <w:rFonts w:ascii="Arial" w:hAnsi="Arial" w:cs="Arial"/>
          <w:sz w:val="20"/>
          <w:szCs w:val="20"/>
          <w:lang w:val="en-ZA"/>
        </w:rPr>
        <w:t xml:space="preserve"> </w:t>
      </w:r>
      <w:r w:rsidR="006F5B3A" w:rsidRPr="00C61DFE">
        <w:rPr>
          <w:rFonts w:ascii="Arial" w:hAnsi="Arial" w:cs="Arial"/>
          <w:sz w:val="20"/>
          <w:szCs w:val="20"/>
          <w:lang w:val="en-ZA"/>
        </w:rPr>
        <w:t xml:space="preserve">then the owner of the premises and includes any </w:t>
      </w:r>
      <w:r w:rsidRPr="00C61DFE">
        <w:rPr>
          <w:rFonts w:ascii="Arial" w:hAnsi="Arial" w:cs="Arial"/>
          <w:sz w:val="20"/>
          <w:szCs w:val="20"/>
          <w:lang w:val="en-ZA"/>
        </w:rPr>
        <w:t>consumer</w:t>
      </w:r>
      <w:r w:rsidR="006F5B3A" w:rsidRPr="00C61DFE">
        <w:rPr>
          <w:rFonts w:ascii="Arial" w:hAnsi="Arial" w:cs="Arial"/>
          <w:sz w:val="20"/>
          <w:szCs w:val="20"/>
          <w:lang w:val="en-ZA"/>
        </w:rPr>
        <w:t xml:space="preserve"> of the </w:t>
      </w:r>
      <w:r w:rsidR="00C30517" w:rsidRPr="00C61DFE">
        <w:rPr>
          <w:rFonts w:ascii="Arial" w:hAnsi="Arial" w:cs="Arial"/>
          <w:sz w:val="20"/>
          <w:szCs w:val="20"/>
          <w:lang w:val="en-ZA"/>
        </w:rPr>
        <w:t>Entity</w:t>
      </w:r>
      <w:r w:rsidR="006F5B3A" w:rsidRPr="00C61DFE">
        <w:rPr>
          <w:rFonts w:ascii="Arial" w:hAnsi="Arial" w:cs="Arial"/>
          <w:sz w:val="20"/>
          <w:szCs w:val="20"/>
          <w:lang w:val="en-ZA"/>
        </w:rPr>
        <w:t>.</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"Day</w:t>
      </w:r>
      <w:r w:rsidR="00613869" w:rsidRPr="00C61DFE">
        <w:rPr>
          <w:rFonts w:ascii="Arial" w:hAnsi="Arial" w:cs="Arial"/>
          <w:b/>
          <w:bCs/>
          <w:sz w:val="20"/>
          <w:szCs w:val="20"/>
          <w:lang w:val="en-ZA"/>
        </w:rPr>
        <w:t>(s)</w:t>
      </w:r>
      <w:r w:rsidRPr="00C61DFE">
        <w:rPr>
          <w:rFonts w:ascii="Arial" w:hAnsi="Arial" w:cs="Arial"/>
          <w:b/>
          <w:bCs/>
          <w:sz w:val="20"/>
          <w:szCs w:val="20"/>
          <w:lang w:val="en-ZA"/>
        </w:rPr>
        <w:t xml:space="preserve">" </w:t>
      </w:r>
      <w:r w:rsidRPr="00C61DFE">
        <w:rPr>
          <w:rFonts w:ascii="Arial" w:hAnsi="Arial" w:cs="Arial"/>
          <w:sz w:val="20"/>
          <w:szCs w:val="20"/>
          <w:lang w:val="en-ZA"/>
        </w:rPr>
        <w:t>means calendar days, inclusive of Saturdays, Sundays and public holidays.</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"Debt Collectors" </w:t>
      </w:r>
      <w:r w:rsidRPr="00C61DFE">
        <w:rPr>
          <w:rFonts w:ascii="Arial" w:hAnsi="Arial" w:cs="Arial"/>
          <w:sz w:val="20"/>
          <w:szCs w:val="20"/>
          <w:lang w:val="en-ZA"/>
        </w:rPr>
        <w:t xml:space="preserve">means an external person or entity appointed by the </w:t>
      </w:r>
      <w:r w:rsidR="00C30517" w:rsidRPr="00C61DFE">
        <w:rPr>
          <w:rFonts w:ascii="Arial" w:hAnsi="Arial" w:cs="Arial"/>
          <w:sz w:val="20"/>
          <w:szCs w:val="20"/>
          <w:lang w:val="en-ZA"/>
        </w:rPr>
        <w:t>Entity</w:t>
      </w:r>
      <w:r w:rsidRPr="00C61DFE">
        <w:rPr>
          <w:rFonts w:ascii="Arial" w:hAnsi="Arial" w:cs="Arial"/>
          <w:sz w:val="20"/>
          <w:szCs w:val="20"/>
          <w:lang w:val="en-ZA"/>
        </w:rPr>
        <w:t xml:space="preserve"> to collect</w:t>
      </w:r>
      <w:r w:rsidR="00613869" w:rsidRPr="00C61DFE">
        <w:rPr>
          <w:rFonts w:ascii="Arial" w:hAnsi="Arial" w:cs="Arial"/>
          <w:sz w:val="20"/>
          <w:szCs w:val="20"/>
          <w:lang w:val="en-ZA"/>
        </w:rPr>
        <w:t xml:space="preserve"> </w:t>
      </w:r>
      <w:r w:rsidRPr="00C61DFE">
        <w:rPr>
          <w:rFonts w:ascii="Arial" w:hAnsi="Arial" w:cs="Arial"/>
          <w:sz w:val="20"/>
          <w:szCs w:val="20"/>
          <w:lang w:val="en-ZA"/>
        </w:rPr>
        <w:t xml:space="preserve">monies due and payable to the </w:t>
      </w:r>
      <w:r w:rsidR="00C30517" w:rsidRPr="00C61DFE">
        <w:rPr>
          <w:rFonts w:ascii="Arial" w:hAnsi="Arial" w:cs="Arial"/>
          <w:sz w:val="20"/>
          <w:szCs w:val="20"/>
          <w:lang w:val="en-ZA"/>
        </w:rPr>
        <w:t>Entity</w:t>
      </w:r>
      <w:r w:rsidRPr="00C61DFE">
        <w:rPr>
          <w:rFonts w:ascii="Arial" w:hAnsi="Arial" w:cs="Arial"/>
          <w:sz w:val="20"/>
          <w:szCs w:val="20"/>
          <w:lang w:val="en-ZA"/>
        </w:rPr>
        <w:t>, subject to the conditions contained herein.</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lastRenderedPageBreak/>
        <w:t xml:space="preserve">"Defaulter" </w:t>
      </w:r>
      <w:r w:rsidRPr="00C61DFE">
        <w:rPr>
          <w:rFonts w:ascii="Arial" w:hAnsi="Arial" w:cs="Arial"/>
          <w:sz w:val="20"/>
          <w:szCs w:val="20"/>
          <w:lang w:val="en-ZA"/>
        </w:rPr>
        <w:t xml:space="preserve">means any person who owes arrears to the </w:t>
      </w:r>
      <w:r w:rsidR="00C30517" w:rsidRPr="00C61DFE">
        <w:rPr>
          <w:rFonts w:ascii="Arial" w:hAnsi="Arial" w:cs="Arial"/>
          <w:sz w:val="20"/>
          <w:szCs w:val="20"/>
          <w:lang w:val="en-ZA"/>
        </w:rPr>
        <w:t>Entity</w:t>
      </w:r>
      <w:r w:rsidRPr="00C61DFE">
        <w:rPr>
          <w:rFonts w:ascii="Arial" w:hAnsi="Arial" w:cs="Arial"/>
          <w:sz w:val="20"/>
          <w:szCs w:val="20"/>
          <w:lang w:val="en-ZA"/>
        </w:rPr>
        <w:t>.</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"Delivery Date" </w:t>
      </w:r>
      <w:r w:rsidRPr="00C61DFE">
        <w:rPr>
          <w:rFonts w:ascii="Arial" w:hAnsi="Arial" w:cs="Arial"/>
          <w:sz w:val="20"/>
          <w:szCs w:val="20"/>
          <w:lang w:val="en-ZA"/>
        </w:rPr>
        <w:t xml:space="preserve">shall mean the date on which the periodic account is delivered to the </w:t>
      </w:r>
      <w:r w:rsidR="00CE51BD" w:rsidRPr="00C61DFE">
        <w:rPr>
          <w:rFonts w:ascii="Arial" w:hAnsi="Arial" w:cs="Arial"/>
          <w:sz w:val="20"/>
          <w:szCs w:val="20"/>
          <w:lang w:val="en-ZA"/>
        </w:rPr>
        <w:t>consumer</w:t>
      </w:r>
      <w:r w:rsidR="00613869" w:rsidRPr="00C61DFE">
        <w:rPr>
          <w:rFonts w:ascii="Arial" w:hAnsi="Arial" w:cs="Arial"/>
          <w:sz w:val="20"/>
          <w:szCs w:val="20"/>
          <w:lang w:val="en-ZA"/>
        </w:rPr>
        <w:t xml:space="preserve"> </w:t>
      </w:r>
      <w:r w:rsidRPr="00C61DFE">
        <w:rPr>
          <w:rFonts w:ascii="Arial" w:hAnsi="Arial" w:cs="Arial"/>
          <w:sz w:val="20"/>
          <w:szCs w:val="20"/>
          <w:lang w:val="en-ZA"/>
        </w:rPr>
        <w:t>or 3 days after the date the account was posted, whichever is the first.</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"Due Date" </w:t>
      </w:r>
      <w:r w:rsidRPr="00C61DFE">
        <w:rPr>
          <w:rFonts w:ascii="Arial" w:hAnsi="Arial" w:cs="Arial"/>
          <w:sz w:val="20"/>
          <w:szCs w:val="20"/>
          <w:lang w:val="en-ZA"/>
        </w:rPr>
        <w:t>in relation to -</w:t>
      </w:r>
    </w:p>
    <w:p w:rsidR="006F5B3A" w:rsidRPr="00C61DFE" w:rsidRDefault="006F5B3A">
      <w:pPr>
        <w:pStyle w:val="ListParagraph"/>
        <w:numPr>
          <w:ilvl w:val="0"/>
          <w:numId w:val="7"/>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service charges due in respect of any immovable property, means the date for payment</w:t>
      </w:r>
      <w:r w:rsidR="00613869" w:rsidRPr="00C61DFE">
        <w:rPr>
          <w:rFonts w:ascii="Arial" w:hAnsi="Arial" w:cs="Arial"/>
          <w:sz w:val="20"/>
          <w:szCs w:val="20"/>
          <w:lang w:val="en-ZA"/>
        </w:rPr>
        <w:t xml:space="preserve"> </w:t>
      </w:r>
      <w:r w:rsidRPr="00C61DFE">
        <w:rPr>
          <w:rFonts w:ascii="Arial" w:hAnsi="Arial" w:cs="Arial"/>
          <w:sz w:val="20"/>
          <w:szCs w:val="20"/>
          <w:lang w:val="en-ZA"/>
        </w:rPr>
        <w:t>indicated on the account, provided that the due date for any service charges means the</w:t>
      </w:r>
      <w:r w:rsidR="00613869" w:rsidRPr="00C61DFE">
        <w:rPr>
          <w:rFonts w:ascii="Arial" w:hAnsi="Arial" w:cs="Arial"/>
          <w:sz w:val="20"/>
          <w:szCs w:val="20"/>
          <w:lang w:val="en-ZA"/>
        </w:rPr>
        <w:t xml:space="preserve"> </w:t>
      </w:r>
      <w:r w:rsidRPr="00C61DFE">
        <w:rPr>
          <w:rFonts w:ascii="Arial" w:hAnsi="Arial" w:cs="Arial"/>
          <w:sz w:val="20"/>
          <w:szCs w:val="20"/>
          <w:lang w:val="en-ZA"/>
        </w:rPr>
        <w:t>twentieth (20th) day of September in the case where service charges are levied annually;</w:t>
      </w:r>
      <w:r w:rsidR="00613869" w:rsidRPr="00C61DFE">
        <w:rPr>
          <w:rFonts w:ascii="Arial" w:hAnsi="Arial" w:cs="Arial"/>
          <w:sz w:val="20"/>
          <w:szCs w:val="20"/>
          <w:lang w:val="en-ZA"/>
        </w:rPr>
        <w:t xml:space="preserve"> </w:t>
      </w:r>
      <w:r w:rsidRPr="00C61DFE">
        <w:rPr>
          <w:rFonts w:ascii="Arial" w:hAnsi="Arial" w:cs="Arial"/>
          <w:sz w:val="20"/>
          <w:szCs w:val="20"/>
          <w:lang w:val="en-ZA"/>
        </w:rPr>
        <w:t>and</w:t>
      </w:r>
    </w:p>
    <w:p w:rsidR="006F5B3A" w:rsidRPr="00C61DFE" w:rsidRDefault="006F5B3A">
      <w:pPr>
        <w:pStyle w:val="ListParagraph"/>
        <w:numPr>
          <w:ilvl w:val="0"/>
          <w:numId w:val="7"/>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should such day fall on a Saturday, Sunday or public holiday the due date shall be the next</w:t>
      </w:r>
      <w:r w:rsidR="00613869" w:rsidRPr="00C61DFE">
        <w:rPr>
          <w:rFonts w:ascii="Arial" w:hAnsi="Arial" w:cs="Arial"/>
          <w:sz w:val="20"/>
          <w:szCs w:val="20"/>
          <w:lang w:val="en-ZA"/>
        </w:rPr>
        <w:t xml:space="preserve"> </w:t>
      </w:r>
      <w:r w:rsidRPr="00C61DFE">
        <w:rPr>
          <w:rFonts w:ascii="Arial" w:hAnsi="Arial" w:cs="Arial"/>
          <w:sz w:val="20"/>
          <w:szCs w:val="20"/>
          <w:lang w:val="en-ZA"/>
        </w:rPr>
        <w:t>working day.</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“Dwelling” </w:t>
      </w:r>
      <w:r w:rsidRPr="00C61DFE">
        <w:rPr>
          <w:rFonts w:ascii="Arial" w:hAnsi="Arial" w:cs="Arial"/>
          <w:sz w:val="20"/>
          <w:szCs w:val="20"/>
          <w:lang w:val="en-ZA"/>
        </w:rPr>
        <w:t>means a building, structure or place of shelter to live in.</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"Electricity Charges" </w:t>
      </w:r>
      <w:r w:rsidRPr="00C61DFE">
        <w:rPr>
          <w:rFonts w:ascii="Arial" w:hAnsi="Arial" w:cs="Arial"/>
          <w:sz w:val="20"/>
          <w:szCs w:val="20"/>
          <w:lang w:val="en-ZA"/>
        </w:rPr>
        <w:t>means service charges in respect of the provision of electricity.</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“Financial Year” </w:t>
      </w:r>
      <w:r w:rsidRPr="00C61DFE">
        <w:rPr>
          <w:rFonts w:ascii="Arial" w:hAnsi="Arial" w:cs="Arial"/>
          <w:sz w:val="20"/>
          <w:szCs w:val="20"/>
          <w:lang w:val="en-ZA"/>
        </w:rPr>
        <w:t>shall mean the period starting from 1 July in any year and ending on 30 June</w:t>
      </w:r>
      <w:r w:rsidR="00613869" w:rsidRPr="00C61DFE">
        <w:rPr>
          <w:rFonts w:ascii="Arial" w:hAnsi="Arial" w:cs="Arial"/>
          <w:sz w:val="20"/>
          <w:szCs w:val="20"/>
          <w:lang w:val="en-ZA"/>
        </w:rPr>
        <w:t xml:space="preserve"> </w:t>
      </w:r>
      <w:r w:rsidRPr="00C61DFE">
        <w:rPr>
          <w:rFonts w:ascii="Arial" w:hAnsi="Arial" w:cs="Arial"/>
          <w:sz w:val="20"/>
          <w:szCs w:val="20"/>
          <w:lang w:val="en-ZA"/>
        </w:rPr>
        <w:t>of the following year.</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"Indigent </w:t>
      </w:r>
      <w:r w:rsidR="00CE51BD" w:rsidRPr="00C61DFE">
        <w:rPr>
          <w:rFonts w:ascii="Arial" w:hAnsi="Arial" w:cs="Arial"/>
          <w:b/>
          <w:bCs/>
          <w:sz w:val="20"/>
          <w:szCs w:val="20"/>
          <w:lang w:val="en-ZA"/>
        </w:rPr>
        <w:t>Consumer</w:t>
      </w:r>
      <w:r w:rsidRPr="00C61DFE">
        <w:rPr>
          <w:rFonts w:ascii="Arial" w:hAnsi="Arial" w:cs="Arial"/>
          <w:b/>
          <w:bCs/>
          <w:sz w:val="20"/>
          <w:szCs w:val="20"/>
          <w:lang w:val="en-ZA"/>
        </w:rPr>
        <w:t xml:space="preserve">" </w:t>
      </w:r>
      <w:r w:rsidRPr="00C61DFE">
        <w:rPr>
          <w:rFonts w:ascii="Arial" w:hAnsi="Arial" w:cs="Arial"/>
          <w:sz w:val="20"/>
          <w:szCs w:val="20"/>
          <w:lang w:val="en-ZA"/>
        </w:rPr>
        <w:t xml:space="preserve">means the head of an indigent </w:t>
      </w:r>
      <w:r w:rsidR="00AB531B" w:rsidRPr="00C61DFE">
        <w:rPr>
          <w:rFonts w:ascii="Arial" w:hAnsi="Arial" w:cs="Arial"/>
          <w:sz w:val="20"/>
          <w:szCs w:val="20"/>
          <w:lang w:val="en-ZA"/>
        </w:rPr>
        <w:t>household: -</w:t>
      </w:r>
    </w:p>
    <w:p w:rsidR="006F5B3A" w:rsidRDefault="006F5B3A">
      <w:pPr>
        <w:pStyle w:val="ListParagraph"/>
        <w:numPr>
          <w:ilvl w:val="0"/>
          <w:numId w:val="8"/>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who applied for and has been declared indigent in terms of </w:t>
      </w:r>
      <w:r w:rsidR="00613869" w:rsidRPr="00C61DFE">
        <w:rPr>
          <w:rFonts w:ascii="Arial" w:hAnsi="Arial" w:cs="Arial"/>
          <w:sz w:val="20"/>
          <w:szCs w:val="20"/>
          <w:lang w:val="en-ZA"/>
        </w:rPr>
        <w:t>Mangaung Metro</w:t>
      </w:r>
      <w:r w:rsidR="00AB531B">
        <w:rPr>
          <w:rFonts w:ascii="Arial" w:hAnsi="Arial" w:cs="Arial"/>
          <w:sz w:val="20"/>
          <w:szCs w:val="20"/>
          <w:lang w:val="en-ZA"/>
        </w:rPr>
        <w:t>politan Municipality</w:t>
      </w:r>
      <w:r w:rsidR="00AB531B" w:rsidRPr="00C61DFE">
        <w:rPr>
          <w:rFonts w:ascii="Arial" w:hAnsi="Arial" w:cs="Arial"/>
          <w:sz w:val="20"/>
          <w:szCs w:val="20"/>
          <w:lang w:val="en-ZA"/>
        </w:rPr>
        <w:t>’s Indigent</w:t>
      </w:r>
      <w:r w:rsidRPr="00C61DFE">
        <w:rPr>
          <w:rFonts w:ascii="Arial" w:hAnsi="Arial" w:cs="Arial"/>
          <w:sz w:val="20"/>
          <w:szCs w:val="20"/>
          <w:lang w:val="en-ZA"/>
        </w:rPr>
        <w:t xml:space="preserve"> Support</w:t>
      </w:r>
      <w:r w:rsidR="00613869" w:rsidRPr="00C61DFE">
        <w:rPr>
          <w:rFonts w:ascii="Arial" w:hAnsi="Arial" w:cs="Arial"/>
          <w:sz w:val="20"/>
          <w:szCs w:val="20"/>
          <w:lang w:val="en-ZA"/>
        </w:rPr>
        <w:t xml:space="preserve"> </w:t>
      </w:r>
      <w:r w:rsidRPr="00C61DFE">
        <w:rPr>
          <w:rFonts w:ascii="Arial" w:hAnsi="Arial" w:cs="Arial"/>
          <w:sz w:val="20"/>
          <w:szCs w:val="20"/>
          <w:lang w:val="en-ZA"/>
        </w:rPr>
        <w:t xml:space="preserve">Policy for the provision of </w:t>
      </w:r>
      <w:r w:rsidR="005B06E7">
        <w:rPr>
          <w:rFonts w:ascii="Arial" w:hAnsi="Arial" w:cs="Arial"/>
          <w:sz w:val="20"/>
          <w:szCs w:val="20"/>
          <w:lang w:val="en-ZA"/>
        </w:rPr>
        <w:t xml:space="preserve">electricity </w:t>
      </w:r>
      <w:r w:rsidRPr="00C61DFE">
        <w:rPr>
          <w:rFonts w:ascii="Arial" w:hAnsi="Arial" w:cs="Arial"/>
          <w:sz w:val="20"/>
          <w:szCs w:val="20"/>
          <w:lang w:val="en-ZA"/>
        </w:rPr>
        <w:t xml:space="preserve">services from the </w:t>
      </w:r>
      <w:r w:rsidR="00C30517" w:rsidRPr="00C61DFE">
        <w:rPr>
          <w:rFonts w:ascii="Arial" w:hAnsi="Arial" w:cs="Arial"/>
          <w:sz w:val="20"/>
          <w:szCs w:val="20"/>
          <w:lang w:val="en-ZA"/>
        </w:rPr>
        <w:t>Entity</w:t>
      </w:r>
      <w:r w:rsidRPr="00C61DFE">
        <w:rPr>
          <w:rFonts w:ascii="Arial" w:hAnsi="Arial" w:cs="Arial"/>
          <w:sz w:val="20"/>
          <w:szCs w:val="20"/>
          <w:lang w:val="en-ZA"/>
        </w:rPr>
        <w:t>; and</w:t>
      </w:r>
    </w:p>
    <w:p w:rsidR="00976626" w:rsidRDefault="00976626" w:rsidP="00976626">
      <w:pPr>
        <w:pStyle w:val="ListParagraph"/>
        <w:autoSpaceDE w:val="0"/>
        <w:autoSpaceDN w:val="0"/>
        <w:adjustRightInd w:val="0"/>
        <w:spacing w:line="360" w:lineRule="auto"/>
        <w:ind w:left="360"/>
        <w:jc w:val="both"/>
        <w:rPr>
          <w:rFonts w:ascii="Arial" w:hAnsi="Arial" w:cs="Arial"/>
          <w:sz w:val="20"/>
          <w:szCs w:val="20"/>
          <w:lang w:val="en-ZA"/>
        </w:rPr>
      </w:pPr>
    </w:p>
    <w:p w:rsidR="00976626" w:rsidRPr="003936AF" w:rsidRDefault="00976626" w:rsidP="00976626">
      <w:pPr>
        <w:autoSpaceDE w:val="0"/>
        <w:autoSpaceDN w:val="0"/>
        <w:adjustRightInd w:val="0"/>
        <w:spacing w:line="360" w:lineRule="auto"/>
        <w:jc w:val="both"/>
        <w:rPr>
          <w:rFonts w:ascii="Arial" w:hAnsi="Arial" w:cs="Arial"/>
          <w:b/>
          <w:bCs/>
          <w:sz w:val="20"/>
          <w:szCs w:val="20"/>
          <w:lang w:val="en-ZA"/>
        </w:rPr>
      </w:pPr>
      <w:r w:rsidRPr="003936AF">
        <w:rPr>
          <w:rFonts w:ascii="Arial" w:hAnsi="Arial" w:cs="Arial"/>
          <w:b/>
          <w:bCs/>
          <w:sz w:val="20"/>
          <w:szCs w:val="20"/>
          <w:lang w:val="en-ZA"/>
        </w:rPr>
        <w:t>Definitions</w:t>
      </w:r>
      <w:r>
        <w:rPr>
          <w:rFonts w:ascii="Arial" w:hAnsi="Arial" w:cs="Arial"/>
          <w:b/>
          <w:bCs/>
          <w:sz w:val="20"/>
          <w:szCs w:val="20"/>
          <w:lang w:val="en-ZA"/>
        </w:rPr>
        <w:t xml:space="preserve"> </w:t>
      </w:r>
      <w:r w:rsidRPr="003936AF">
        <w:rPr>
          <w:rFonts w:ascii="Arial" w:hAnsi="Arial" w:cs="Arial"/>
          <w:b/>
          <w:bCs/>
          <w:i/>
          <w:sz w:val="20"/>
          <w:szCs w:val="20"/>
          <w:lang w:val="en-ZA"/>
        </w:rPr>
        <w:t>(continued):</w:t>
      </w:r>
    </w:p>
    <w:p w:rsidR="00976626" w:rsidRPr="00C61DFE" w:rsidRDefault="00976626" w:rsidP="00976626">
      <w:pPr>
        <w:pStyle w:val="ListParagraph"/>
        <w:autoSpaceDE w:val="0"/>
        <w:autoSpaceDN w:val="0"/>
        <w:adjustRightInd w:val="0"/>
        <w:spacing w:line="360" w:lineRule="auto"/>
        <w:ind w:left="360"/>
        <w:jc w:val="both"/>
        <w:rPr>
          <w:rFonts w:ascii="Arial" w:hAnsi="Arial" w:cs="Arial"/>
          <w:sz w:val="20"/>
          <w:szCs w:val="20"/>
          <w:lang w:val="en-ZA"/>
        </w:rPr>
      </w:pPr>
    </w:p>
    <w:p w:rsidR="006F5B3A" w:rsidRPr="00C61DFE" w:rsidRDefault="006F5B3A">
      <w:pPr>
        <w:pStyle w:val="ListParagraph"/>
        <w:numPr>
          <w:ilvl w:val="0"/>
          <w:numId w:val="8"/>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who makes application for indigent support in terms of </w:t>
      </w:r>
      <w:r w:rsidR="00613869" w:rsidRPr="00C61DFE">
        <w:rPr>
          <w:rFonts w:ascii="Arial" w:hAnsi="Arial" w:cs="Arial"/>
          <w:sz w:val="20"/>
          <w:szCs w:val="20"/>
          <w:lang w:val="en-ZA"/>
        </w:rPr>
        <w:t>Mangaung Metro</w:t>
      </w:r>
      <w:r w:rsidR="005B06E7">
        <w:rPr>
          <w:rFonts w:ascii="Arial" w:hAnsi="Arial" w:cs="Arial"/>
          <w:sz w:val="20"/>
          <w:szCs w:val="20"/>
          <w:lang w:val="en-ZA"/>
        </w:rPr>
        <w:t>politan Municipality’s</w:t>
      </w:r>
      <w:r w:rsidR="00613869" w:rsidRPr="00C61DFE">
        <w:rPr>
          <w:rFonts w:ascii="Arial" w:hAnsi="Arial" w:cs="Arial"/>
          <w:sz w:val="20"/>
          <w:szCs w:val="20"/>
          <w:lang w:val="en-ZA"/>
        </w:rPr>
        <w:t xml:space="preserve">   </w:t>
      </w:r>
      <w:r w:rsidRPr="00C61DFE">
        <w:rPr>
          <w:rFonts w:ascii="Arial" w:hAnsi="Arial" w:cs="Arial"/>
          <w:sz w:val="20"/>
          <w:szCs w:val="20"/>
          <w:lang w:val="en-ZA"/>
        </w:rPr>
        <w:t>Indigent Support Policy on</w:t>
      </w:r>
      <w:r w:rsidR="00613869" w:rsidRPr="00C61DFE">
        <w:rPr>
          <w:rFonts w:ascii="Arial" w:hAnsi="Arial" w:cs="Arial"/>
          <w:sz w:val="20"/>
          <w:szCs w:val="20"/>
          <w:lang w:val="en-ZA"/>
        </w:rPr>
        <w:t xml:space="preserve"> </w:t>
      </w:r>
      <w:r w:rsidRPr="00C61DFE">
        <w:rPr>
          <w:rFonts w:ascii="Arial" w:hAnsi="Arial" w:cs="Arial"/>
          <w:sz w:val="20"/>
          <w:szCs w:val="20"/>
          <w:lang w:val="en-ZA"/>
        </w:rPr>
        <w:t>behalf of all members of his or her household;</w:t>
      </w:r>
    </w:p>
    <w:p w:rsidR="003936AF" w:rsidRDefault="003936AF">
      <w:pPr>
        <w:autoSpaceDE w:val="0"/>
        <w:autoSpaceDN w:val="0"/>
        <w:adjustRightInd w:val="0"/>
        <w:spacing w:line="360" w:lineRule="auto"/>
        <w:jc w:val="both"/>
        <w:rPr>
          <w:rFonts w:ascii="Arial" w:hAnsi="Arial" w:cs="Arial"/>
          <w:b/>
          <w:bCs/>
          <w:sz w:val="20"/>
          <w:szCs w:val="20"/>
          <w:lang w:val="en-ZA"/>
        </w:rPr>
      </w:pPr>
    </w:p>
    <w:p w:rsidR="00613869" w:rsidRPr="00C61DFE" w:rsidRDefault="006F5B3A">
      <w:pPr>
        <w:autoSpaceDE w:val="0"/>
        <w:autoSpaceDN w:val="0"/>
        <w:adjustRightInd w:val="0"/>
        <w:spacing w:line="360" w:lineRule="auto"/>
        <w:jc w:val="both"/>
        <w:rPr>
          <w:rFonts w:ascii="Arial" w:hAnsi="Arial" w:cs="Arial"/>
          <w:b/>
          <w:bCs/>
          <w:sz w:val="20"/>
          <w:szCs w:val="20"/>
          <w:lang w:val="en-ZA"/>
        </w:rPr>
      </w:pPr>
      <w:r w:rsidRPr="00C61DFE">
        <w:rPr>
          <w:rFonts w:ascii="Arial" w:hAnsi="Arial" w:cs="Arial"/>
          <w:b/>
          <w:bCs/>
          <w:sz w:val="20"/>
          <w:szCs w:val="20"/>
          <w:lang w:val="en-ZA"/>
        </w:rPr>
        <w:t xml:space="preserve">"Indigent Support Policy" </w:t>
      </w:r>
      <w:r w:rsidRPr="00C61DFE">
        <w:rPr>
          <w:rFonts w:ascii="Arial" w:hAnsi="Arial" w:cs="Arial"/>
          <w:sz w:val="20"/>
          <w:szCs w:val="20"/>
          <w:lang w:val="en-ZA"/>
        </w:rPr>
        <w:t xml:space="preserve">means the Indigent Support Policy adopted by the Council of </w:t>
      </w:r>
      <w:r w:rsidR="00613869" w:rsidRPr="00C61DFE">
        <w:rPr>
          <w:rFonts w:ascii="Arial" w:hAnsi="Arial" w:cs="Arial"/>
          <w:sz w:val="20"/>
          <w:szCs w:val="20"/>
          <w:lang w:val="en-ZA"/>
        </w:rPr>
        <w:t>Mangaung Metro</w:t>
      </w:r>
      <w:r w:rsidR="005B06E7">
        <w:rPr>
          <w:rFonts w:ascii="Arial" w:hAnsi="Arial" w:cs="Arial"/>
          <w:sz w:val="20"/>
          <w:szCs w:val="20"/>
          <w:lang w:val="en-ZA"/>
        </w:rPr>
        <w:t>politan</w:t>
      </w:r>
      <w:r w:rsidR="00613869" w:rsidRPr="00C61DFE">
        <w:rPr>
          <w:rFonts w:ascii="Arial" w:hAnsi="Arial" w:cs="Arial"/>
          <w:sz w:val="20"/>
          <w:szCs w:val="20"/>
          <w:lang w:val="en-ZA"/>
        </w:rPr>
        <w:t xml:space="preserve"> </w:t>
      </w:r>
      <w:r w:rsidR="005B06E7">
        <w:rPr>
          <w:rFonts w:ascii="Arial" w:hAnsi="Arial" w:cs="Arial"/>
          <w:sz w:val="20"/>
          <w:szCs w:val="20"/>
          <w:lang w:val="en-ZA"/>
        </w:rPr>
        <w:t>Municipality</w:t>
      </w:r>
      <w:r w:rsidR="005B06E7" w:rsidRPr="00C61DFE">
        <w:rPr>
          <w:rFonts w:ascii="Arial" w:hAnsi="Arial" w:cs="Arial"/>
          <w:b/>
          <w:bCs/>
          <w:sz w:val="20"/>
          <w:szCs w:val="20"/>
          <w:lang w:val="en-ZA"/>
        </w:rPr>
        <w:t xml:space="preserve"> </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"Indigent Support Programme" </w:t>
      </w:r>
      <w:r w:rsidRPr="00C61DFE">
        <w:rPr>
          <w:rFonts w:ascii="Arial" w:hAnsi="Arial" w:cs="Arial"/>
          <w:sz w:val="20"/>
          <w:szCs w:val="20"/>
          <w:lang w:val="en-ZA"/>
        </w:rPr>
        <w:t>means a structured program for the provision of indigent</w:t>
      </w:r>
      <w:r w:rsidR="00613869" w:rsidRPr="00C61DFE">
        <w:rPr>
          <w:rFonts w:ascii="Arial" w:hAnsi="Arial" w:cs="Arial"/>
          <w:sz w:val="20"/>
          <w:szCs w:val="20"/>
          <w:lang w:val="en-ZA"/>
        </w:rPr>
        <w:t xml:space="preserve"> </w:t>
      </w:r>
      <w:r w:rsidRPr="00C61DFE">
        <w:rPr>
          <w:rFonts w:ascii="Arial" w:hAnsi="Arial" w:cs="Arial"/>
          <w:sz w:val="20"/>
          <w:szCs w:val="20"/>
          <w:lang w:val="en-ZA"/>
        </w:rPr>
        <w:t xml:space="preserve">support subsidies to qualifying indigent </w:t>
      </w:r>
      <w:r w:rsidR="00DB5B83" w:rsidRPr="00C61DFE">
        <w:rPr>
          <w:rFonts w:ascii="Arial" w:hAnsi="Arial" w:cs="Arial"/>
          <w:sz w:val="20"/>
          <w:szCs w:val="20"/>
          <w:lang w:val="en-ZA"/>
        </w:rPr>
        <w:t>consumers</w:t>
      </w:r>
      <w:r w:rsidRPr="00C61DFE">
        <w:rPr>
          <w:rFonts w:ascii="Arial" w:hAnsi="Arial" w:cs="Arial"/>
          <w:sz w:val="20"/>
          <w:szCs w:val="20"/>
          <w:lang w:val="en-ZA"/>
        </w:rPr>
        <w:t xml:space="preserve"> in terms of </w:t>
      </w:r>
      <w:r w:rsidR="00613869" w:rsidRPr="00C61DFE">
        <w:rPr>
          <w:rFonts w:ascii="Arial" w:hAnsi="Arial" w:cs="Arial"/>
          <w:sz w:val="20"/>
          <w:szCs w:val="20"/>
          <w:lang w:val="en-ZA"/>
        </w:rPr>
        <w:t>Mangaung Metro</w:t>
      </w:r>
      <w:r w:rsidR="005B06E7">
        <w:rPr>
          <w:rFonts w:ascii="Arial" w:hAnsi="Arial" w:cs="Arial"/>
          <w:sz w:val="20"/>
          <w:szCs w:val="20"/>
          <w:lang w:val="en-ZA"/>
        </w:rPr>
        <w:t>politan</w:t>
      </w:r>
      <w:r w:rsidR="00613869" w:rsidRPr="00C61DFE">
        <w:rPr>
          <w:rFonts w:ascii="Arial" w:hAnsi="Arial" w:cs="Arial"/>
          <w:sz w:val="20"/>
          <w:szCs w:val="20"/>
          <w:lang w:val="en-ZA"/>
        </w:rPr>
        <w:t xml:space="preserve"> </w:t>
      </w:r>
      <w:r w:rsidR="005B06E7">
        <w:rPr>
          <w:rFonts w:ascii="Arial" w:hAnsi="Arial" w:cs="Arial"/>
          <w:sz w:val="20"/>
          <w:szCs w:val="20"/>
          <w:lang w:val="en-ZA"/>
        </w:rPr>
        <w:t>Municipality’s</w:t>
      </w:r>
      <w:r w:rsidR="005B06E7" w:rsidRPr="00C61DFE">
        <w:rPr>
          <w:rFonts w:ascii="Arial" w:hAnsi="Arial" w:cs="Arial"/>
          <w:sz w:val="20"/>
          <w:szCs w:val="20"/>
          <w:lang w:val="en-ZA"/>
        </w:rPr>
        <w:t xml:space="preserve"> </w:t>
      </w:r>
      <w:r w:rsidRPr="00C61DFE">
        <w:rPr>
          <w:rFonts w:ascii="Arial" w:hAnsi="Arial" w:cs="Arial"/>
          <w:sz w:val="20"/>
          <w:szCs w:val="20"/>
          <w:lang w:val="en-ZA"/>
        </w:rPr>
        <w:t>Indigent Support</w:t>
      </w:r>
      <w:r w:rsidR="00613869" w:rsidRPr="00C61DFE">
        <w:rPr>
          <w:rFonts w:ascii="Arial" w:hAnsi="Arial" w:cs="Arial"/>
          <w:sz w:val="20"/>
          <w:szCs w:val="20"/>
          <w:lang w:val="en-ZA"/>
        </w:rPr>
        <w:t xml:space="preserve"> </w:t>
      </w:r>
      <w:r w:rsidRPr="00C61DFE">
        <w:rPr>
          <w:rFonts w:ascii="Arial" w:hAnsi="Arial" w:cs="Arial"/>
          <w:sz w:val="20"/>
          <w:szCs w:val="20"/>
          <w:lang w:val="en-ZA"/>
        </w:rPr>
        <w:t>Policy.</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093E6D" w:rsidRPr="002D07B8"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“Industrial Property” </w:t>
      </w:r>
      <w:r w:rsidRPr="00C61DFE">
        <w:rPr>
          <w:rFonts w:ascii="Arial" w:hAnsi="Arial" w:cs="Arial"/>
          <w:sz w:val="20"/>
          <w:szCs w:val="20"/>
          <w:lang w:val="en-ZA"/>
        </w:rPr>
        <w:t>– means property used for construction, repair, trade or manufacturing,</w:t>
      </w:r>
      <w:r w:rsidR="00613869" w:rsidRPr="00C61DFE">
        <w:rPr>
          <w:rFonts w:ascii="Arial" w:hAnsi="Arial" w:cs="Arial"/>
          <w:sz w:val="20"/>
          <w:szCs w:val="20"/>
          <w:lang w:val="en-ZA"/>
        </w:rPr>
        <w:t xml:space="preserve"> </w:t>
      </w:r>
      <w:r w:rsidRPr="00C61DFE">
        <w:rPr>
          <w:rFonts w:ascii="Arial" w:hAnsi="Arial" w:cs="Arial"/>
          <w:sz w:val="20"/>
          <w:szCs w:val="20"/>
          <w:lang w:val="en-ZA"/>
        </w:rPr>
        <w:t>production, assembly or processing of finished or partially finished products from raw materials</w:t>
      </w:r>
      <w:r w:rsidR="00613869" w:rsidRPr="00C61DFE">
        <w:rPr>
          <w:rFonts w:ascii="Arial" w:hAnsi="Arial" w:cs="Arial"/>
          <w:sz w:val="20"/>
          <w:szCs w:val="20"/>
          <w:lang w:val="en-ZA"/>
        </w:rPr>
        <w:t xml:space="preserve"> </w:t>
      </w:r>
      <w:r w:rsidRPr="00C61DFE">
        <w:rPr>
          <w:rFonts w:ascii="Arial" w:hAnsi="Arial" w:cs="Arial"/>
          <w:sz w:val="20"/>
          <w:szCs w:val="20"/>
          <w:lang w:val="en-ZA"/>
        </w:rPr>
        <w:t>or fabricated parts on such a large scale that capital and labour are significantly involved, and</w:t>
      </w:r>
      <w:r w:rsidR="00613869" w:rsidRPr="00C61DFE">
        <w:rPr>
          <w:rFonts w:ascii="Arial" w:hAnsi="Arial" w:cs="Arial"/>
          <w:sz w:val="20"/>
          <w:szCs w:val="20"/>
          <w:lang w:val="en-ZA"/>
        </w:rPr>
        <w:t xml:space="preserve"> </w:t>
      </w:r>
      <w:r w:rsidRPr="00C61DFE">
        <w:rPr>
          <w:rFonts w:ascii="Arial" w:hAnsi="Arial" w:cs="Arial"/>
          <w:sz w:val="20"/>
          <w:szCs w:val="20"/>
          <w:lang w:val="en-ZA"/>
        </w:rPr>
        <w:t>includes any office or other accommodation on the same property, the use of which is incidental</w:t>
      </w:r>
      <w:r w:rsidR="00907D0C" w:rsidRPr="00C61DFE">
        <w:rPr>
          <w:rFonts w:ascii="Arial" w:hAnsi="Arial" w:cs="Arial"/>
          <w:sz w:val="20"/>
          <w:szCs w:val="20"/>
          <w:lang w:val="en-ZA"/>
        </w:rPr>
        <w:t xml:space="preserve"> </w:t>
      </w:r>
      <w:r w:rsidRPr="00C61DFE">
        <w:rPr>
          <w:rFonts w:ascii="Arial" w:hAnsi="Arial" w:cs="Arial"/>
          <w:sz w:val="20"/>
          <w:szCs w:val="20"/>
          <w:lang w:val="en-ZA"/>
        </w:rPr>
        <w:t>to such activity;</w:t>
      </w:r>
    </w:p>
    <w:p w:rsidR="00093E6D" w:rsidRPr="00C61DFE" w:rsidRDefault="006F5B3A">
      <w:pPr>
        <w:autoSpaceDE w:val="0"/>
        <w:autoSpaceDN w:val="0"/>
        <w:adjustRightInd w:val="0"/>
        <w:spacing w:line="360" w:lineRule="auto"/>
        <w:jc w:val="both"/>
        <w:rPr>
          <w:rFonts w:ascii="Arial" w:hAnsi="Arial" w:cs="Arial"/>
          <w:b/>
          <w:bCs/>
          <w:sz w:val="20"/>
          <w:szCs w:val="20"/>
          <w:lang w:val="en-ZA"/>
        </w:rPr>
      </w:pPr>
      <w:r w:rsidRPr="00C61DFE">
        <w:rPr>
          <w:rFonts w:ascii="Arial" w:hAnsi="Arial" w:cs="Arial"/>
          <w:b/>
          <w:bCs/>
          <w:sz w:val="20"/>
          <w:szCs w:val="20"/>
          <w:lang w:val="en-ZA"/>
        </w:rPr>
        <w:lastRenderedPageBreak/>
        <w:t xml:space="preserve">"Interest" </w:t>
      </w:r>
      <w:r w:rsidRPr="00C61DFE">
        <w:rPr>
          <w:rFonts w:ascii="Arial" w:hAnsi="Arial" w:cs="Arial"/>
          <w:sz w:val="20"/>
          <w:szCs w:val="20"/>
          <w:lang w:val="en-ZA"/>
        </w:rPr>
        <w:t>means the charge levied on arrears, calculated as the prime rate, charged by the</w:t>
      </w:r>
      <w:r w:rsidR="00613869" w:rsidRPr="00C61DFE">
        <w:rPr>
          <w:rFonts w:ascii="Arial" w:hAnsi="Arial" w:cs="Arial"/>
          <w:sz w:val="20"/>
          <w:szCs w:val="20"/>
          <w:lang w:val="en-ZA"/>
        </w:rPr>
        <w:t xml:space="preserve"> </w:t>
      </w:r>
      <w:r w:rsidRPr="00C61DFE">
        <w:rPr>
          <w:rFonts w:ascii="Arial" w:hAnsi="Arial" w:cs="Arial"/>
          <w:sz w:val="20"/>
          <w:szCs w:val="20"/>
          <w:lang w:val="en-ZA"/>
        </w:rPr>
        <w:t xml:space="preserve">bank which holds the </w:t>
      </w:r>
      <w:r w:rsidR="00C30517" w:rsidRPr="00C61DFE">
        <w:rPr>
          <w:rFonts w:ascii="Arial" w:hAnsi="Arial" w:cs="Arial"/>
          <w:sz w:val="20"/>
          <w:szCs w:val="20"/>
          <w:lang w:val="en-ZA"/>
        </w:rPr>
        <w:t>Entity</w:t>
      </w:r>
      <w:r w:rsidRPr="00C61DFE">
        <w:rPr>
          <w:rFonts w:ascii="Arial" w:hAnsi="Arial" w:cs="Arial"/>
          <w:sz w:val="20"/>
          <w:szCs w:val="20"/>
          <w:lang w:val="en-ZA"/>
        </w:rPr>
        <w:t>’s primary bank account, plus one percent or such other</w:t>
      </w:r>
      <w:r w:rsidR="00613869" w:rsidRPr="00C61DFE">
        <w:rPr>
          <w:rFonts w:ascii="Arial" w:hAnsi="Arial" w:cs="Arial"/>
          <w:sz w:val="20"/>
          <w:szCs w:val="20"/>
          <w:lang w:val="en-ZA"/>
        </w:rPr>
        <w:t xml:space="preserve"> </w:t>
      </w:r>
      <w:r w:rsidRPr="00C61DFE">
        <w:rPr>
          <w:rFonts w:ascii="Arial" w:hAnsi="Arial" w:cs="Arial"/>
          <w:sz w:val="20"/>
          <w:szCs w:val="20"/>
          <w:lang w:val="en-ZA"/>
        </w:rPr>
        <w:t xml:space="preserve">percentage as may be determined by </w:t>
      </w:r>
      <w:r w:rsidR="00F21F4D" w:rsidRPr="00C61DFE">
        <w:rPr>
          <w:rFonts w:ascii="Arial" w:hAnsi="Arial" w:cs="Arial"/>
          <w:sz w:val="20"/>
          <w:szCs w:val="20"/>
          <w:lang w:val="en-ZA"/>
        </w:rPr>
        <w:t xml:space="preserve">board </w:t>
      </w:r>
      <w:r w:rsidRPr="00C61DFE">
        <w:rPr>
          <w:rFonts w:ascii="Arial" w:hAnsi="Arial" w:cs="Arial"/>
          <w:sz w:val="20"/>
          <w:szCs w:val="20"/>
          <w:lang w:val="en-ZA"/>
        </w:rPr>
        <w:t xml:space="preserve">from time to time. </w:t>
      </w: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"Monthly Average Consumption" </w:t>
      </w:r>
      <w:r w:rsidRPr="00C61DFE">
        <w:rPr>
          <w:rFonts w:ascii="Arial" w:hAnsi="Arial" w:cs="Arial"/>
          <w:sz w:val="20"/>
          <w:szCs w:val="20"/>
          <w:lang w:val="en-ZA"/>
        </w:rPr>
        <w:t>means the monthly average consumption in respect of that</w:t>
      </w:r>
      <w:r w:rsidR="00F21F4D" w:rsidRPr="00C61DFE">
        <w:rPr>
          <w:rFonts w:ascii="Arial" w:hAnsi="Arial" w:cs="Arial"/>
          <w:sz w:val="20"/>
          <w:szCs w:val="20"/>
          <w:lang w:val="en-ZA"/>
        </w:rPr>
        <w:t xml:space="preserve"> </w:t>
      </w:r>
      <w:r w:rsidRPr="00C61DFE">
        <w:rPr>
          <w:rFonts w:ascii="Arial" w:hAnsi="Arial" w:cs="Arial"/>
          <w:sz w:val="20"/>
          <w:szCs w:val="20"/>
          <w:lang w:val="en-ZA"/>
        </w:rPr>
        <w:t>property calculated on the basis of consumption over the preceding or succeeding twelve</w:t>
      </w:r>
      <w:r w:rsidR="00F21F4D" w:rsidRPr="00C61DFE">
        <w:rPr>
          <w:rFonts w:ascii="Arial" w:hAnsi="Arial" w:cs="Arial"/>
          <w:sz w:val="20"/>
          <w:szCs w:val="20"/>
          <w:lang w:val="en-ZA"/>
        </w:rPr>
        <w:t xml:space="preserve"> </w:t>
      </w:r>
      <w:r w:rsidRPr="00C61DFE">
        <w:rPr>
          <w:rFonts w:ascii="Arial" w:hAnsi="Arial" w:cs="Arial"/>
          <w:sz w:val="20"/>
          <w:szCs w:val="20"/>
          <w:lang w:val="en-ZA"/>
        </w:rPr>
        <w:t>months.</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"Owner" </w:t>
      </w:r>
      <w:r w:rsidRPr="00C61DFE">
        <w:rPr>
          <w:rFonts w:ascii="Arial" w:hAnsi="Arial" w:cs="Arial"/>
          <w:sz w:val="20"/>
          <w:szCs w:val="20"/>
          <w:lang w:val="en-ZA"/>
        </w:rPr>
        <w:t>in relation to immovable property means -</w:t>
      </w:r>
    </w:p>
    <w:p w:rsidR="006F5B3A" w:rsidRPr="00C61DFE" w:rsidRDefault="006F5B3A">
      <w:pPr>
        <w:pStyle w:val="ListParagraph"/>
        <w:numPr>
          <w:ilvl w:val="0"/>
          <w:numId w:val="9"/>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person in whom is vested the legal title thereto provided </w:t>
      </w:r>
      <w:r w:rsidR="00AB531B" w:rsidRPr="00C61DFE">
        <w:rPr>
          <w:rFonts w:ascii="Arial" w:hAnsi="Arial" w:cs="Arial"/>
          <w:sz w:val="20"/>
          <w:szCs w:val="20"/>
          <w:lang w:val="en-ZA"/>
        </w:rPr>
        <w:t>that: -</w:t>
      </w:r>
    </w:p>
    <w:p w:rsidR="006F5B3A" w:rsidRPr="00C61DFE" w:rsidRDefault="006F5B3A">
      <w:pPr>
        <w:pStyle w:val="ListParagraph"/>
        <w:numPr>
          <w:ilvl w:val="0"/>
          <w:numId w:val="10"/>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lessee of immovable property which is leased for a period of not less than thirty</w:t>
      </w:r>
      <w:r w:rsidR="00F21F4D" w:rsidRPr="00C61DFE">
        <w:rPr>
          <w:rFonts w:ascii="Arial" w:hAnsi="Arial" w:cs="Arial"/>
          <w:sz w:val="20"/>
          <w:szCs w:val="20"/>
          <w:lang w:val="en-ZA"/>
        </w:rPr>
        <w:t xml:space="preserve"> </w:t>
      </w:r>
      <w:r w:rsidRPr="00C61DFE">
        <w:rPr>
          <w:rFonts w:ascii="Arial" w:hAnsi="Arial" w:cs="Arial"/>
          <w:sz w:val="20"/>
          <w:szCs w:val="20"/>
          <w:lang w:val="en-ZA"/>
        </w:rPr>
        <w:t>years, whether the lease is registered or not, shall be deemed to be the owner thereof;</w:t>
      </w:r>
    </w:p>
    <w:p w:rsidR="006F5B3A" w:rsidRPr="00C61DFE" w:rsidRDefault="006F5B3A">
      <w:pPr>
        <w:pStyle w:val="ListParagraph"/>
        <w:numPr>
          <w:ilvl w:val="0"/>
          <w:numId w:val="10"/>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occupier of immovable property occupied under a service servitude or right</w:t>
      </w:r>
      <w:r w:rsidR="00F21F4D" w:rsidRPr="00C61DFE">
        <w:rPr>
          <w:rFonts w:ascii="Arial" w:hAnsi="Arial" w:cs="Arial"/>
          <w:sz w:val="20"/>
          <w:szCs w:val="20"/>
          <w:lang w:val="en-ZA"/>
        </w:rPr>
        <w:t xml:space="preserve"> </w:t>
      </w:r>
      <w:r w:rsidRPr="00C61DFE">
        <w:rPr>
          <w:rFonts w:ascii="Arial" w:hAnsi="Arial" w:cs="Arial"/>
          <w:sz w:val="20"/>
          <w:szCs w:val="20"/>
          <w:lang w:val="en-ZA"/>
        </w:rPr>
        <w:t>analogous thereto, shall be deemed to be the owner thereof;</w:t>
      </w:r>
    </w:p>
    <w:p w:rsidR="00976626" w:rsidRPr="00763A56" w:rsidRDefault="006F5B3A" w:rsidP="00976626">
      <w:pPr>
        <w:pStyle w:val="ListParagraph"/>
        <w:numPr>
          <w:ilvl w:val="0"/>
          <w:numId w:val="11"/>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if the owner is dead or insolvent or has assigned his or her estate for the benefit of his</w:t>
      </w:r>
      <w:r w:rsidR="00F21F4D" w:rsidRPr="00C61DFE">
        <w:rPr>
          <w:rFonts w:ascii="Arial" w:hAnsi="Arial" w:cs="Arial"/>
          <w:sz w:val="20"/>
          <w:szCs w:val="20"/>
          <w:lang w:val="en-ZA"/>
        </w:rPr>
        <w:t xml:space="preserve"> </w:t>
      </w:r>
      <w:r w:rsidRPr="00C61DFE">
        <w:rPr>
          <w:rFonts w:ascii="Arial" w:hAnsi="Arial" w:cs="Arial"/>
          <w:sz w:val="20"/>
          <w:szCs w:val="20"/>
          <w:lang w:val="en-ZA"/>
        </w:rPr>
        <w:t>creditors, has been placed under curator ship by order of court or is a company being</w:t>
      </w:r>
      <w:r w:rsidR="00F21F4D" w:rsidRPr="00C61DFE">
        <w:rPr>
          <w:rFonts w:ascii="Arial" w:hAnsi="Arial" w:cs="Arial"/>
          <w:sz w:val="20"/>
          <w:szCs w:val="20"/>
          <w:lang w:val="en-ZA"/>
        </w:rPr>
        <w:t xml:space="preserve"> </w:t>
      </w:r>
      <w:r w:rsidRPr="00C61DFE">
        <w:rPr>
          <w:rFonts w:ascii="Arial" w:hAnsi="Arial" w:cs="Arial"/>
          <w:sz w:val="20"/>
          <w:szCs w:val="20"/>
          <w:lang w:val="en-ZA"/>
        </w:rPr>
        <w:t>wound up or under judicial management, the person in whom the administration of such</w:t>
      </w:r>
      <w:r w:rsidR="00F21F4D" w:rsidRPr="00C61DFE">
        <w:rPr>
          <w:rFonts w:ascii="Arial" w:hAnsi="Arial" w:cs="Arial"/>
          <w:sz w:val="20"/>
          <w:szCs w:val="20"/>
          <w:lang w:val="en-ZA"/>
        </w:rPr>
        <w:t xml:space="preserve"> </w:t>
      </w:r>
      <w:r w:rsidRPr="00C61DFE">
        <w:rPr>
          <w:rFonts w:ascii="Arial" w:hAnsi="Arial" w:cs="Arial"/>
          <w:sz w:val="20"/>
          <w:szCs w:val="20"/>
          <w:lang w:val="en-ZA"/>
        </w:rPr>
        <w:t>property is vested as executor, administrator, trustee, assignee, curator, liquidator or</w:t>
      </w:r>
      <w:r w:rsidR="00F21F4D" w:rsidRPr="00C61DFE">
        <w:rPr>
          <w:rFonts w:ascii="Arial" w:hAnsi="Arial" w:cs="Arial"/>
          <w:sz w:val="20"/>
          <w:szCs w:val="20"/>
          <w:lang w:val="en-ZA"/>
        </w:rPr>
        <w:t xml:space="preserve"> </w:t>
      </w:r>
      <w:r w:rsidRPr="00C61DFE">
        <w:rPr>
          <w:rFonts w:ascii="Arial" w:hAnsi="Arial" w:cs="Arial"/>
          <w:sz w:val="20"/>
          <w:szCs w:val="20"/>
          <w:lang w:val="en-ZA"/>
        </w:rPr>
        <w:t>judicial manager, as the case may be, shall be deemed to be the owner thereof;</w:t>
      </w:r>
    </w:p>
    <w:p w:rsidR="00976626" w:rsidRPr="00976626" w:rsidRDefault="00976626" w:rsidP="00976626">
      <w:pPr>
        <w:autoSpaceDE w:val="0"/>
        <w:autoSpaceDN w:val="0"/>
        <w:adjustRightInd w:val="0"/>
        <w:spacing w:line="360" w:lineRule="auto"/>
        <w:jc w:val="both"/>
        <w:rPr>
          <w:rFonts w:ascii="Arial" w:hAnsi="Arial" w:cs="Arial"/>
          <w:sz w:val="20"/>
          <w:szCs w:val="20"/>
          <w:lang w:val="en-ZA"/>
        </w:rPr>
      </w:pPr>
    </w:p>
    <w:p w:rsidR="006F5B3A" w:rsidRPr="00C61DFE" w:rsidRDefault="006F5B3A">
      <w:pPr>
        <w:pStyle w:val="ListParagraph"/>
        <w:numPr>
          <w:ilvl w:val="0"/>
          <w:numId w:val="11"/>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if the owner is absent from the Republic or if his address is unknown to the </w:t>
      </w:r>
      <w:r w:rsidR="00C30517" w:rsidRPr="00C61DFE">
        <w:rPr>
          <w:rFonts w:ascii="Arial" w:hAnsi="Arial" w:cs="Arial"/>
          <w:sz w:val="20"/>
          <w:szCs w:val="20"/>
          <w:lang w:val="en-ZA"/>
        </w:rPr>
        <w:t>Entity</w:t>
      </w:r>
      <w:r w:rsidRPr="00C61DFE">
        <w:rPr>
          <w:rFonts w:ascii="Arial" w:hAnsi="Arial" w:cs="Arial"/>
          <w:sz w:val="20"/>
          <w:szCs w:val="20"/>
          <w:lang w:val="en-ZA"/>
        </w:rPr>
        <w:t>,</w:t>
      </w:r>
      <w:r w:rsidR="00F21F4D" w:rsidRPr="00C61DFE">
        <w:rPr>
          <w:rFonts w:ascii="Arial" w:hAnsi="Arial" w:cs="Arial"/>
          <w:sz w:val="20"/>
          <w:szCs w:val="20"/>
          <w:lang w:val="en-ZA"/>
        </w:rPr>
        <w:t xml:space="preserve"> </w:t>
      </w:r>
      <w:r w:rsidRPr="00C61DFE">
        <w:rPr>
          <w:rFonts w:ascii="Arial" w:hAnsi="Arial" w:cs="Arial"/>
          <w:sz w:val="20"/>
          <w:szCs w:val="20"/>
          <w:lang w:val="en-ZA"/>
        </w:rPr>
        <w:t>any person who as agent or otherwise receives or is entitled to receive the rent in respect</w:t>
      </w:r>
      <w:r w:rsidR="00F21F4D" w:rsidRPr="00C61DFE">
        <w:rPr>
          <w:rFonts w:ascii="Arial" w:hAnsi="Arial" w:cs="Arial"/>
          <w:sz w:val="20"/>
          <w:szCs w:val="20"/>
          <w:lang w:val="en-ZA"/>
        </w:rPr>
        <w:t xml:space="preserve"> </w:t>
      </w:r>
      <w:r w:rsidRPr="00C61DFE">
        <w:rPr>
          <w:rFonts w:ascii="Arial" w:hAnsi="Arial" w:cs="Arial"/>
          <w:sz w:val="20"/>
          <w:szCs w:val="20"/>
          <w:lang w:val="en-ZA"/>
        </w:rPr>
        <w:t xml:space="preserve">of such property, or if the </w:t>
      </w:r>
      <w:r w:rsidR="00C30517" w:rsidRPr="00C61DFE">
        <w:rPr>
          <w:rFonts w:ascii="Arial" w:hAnsi="Arial" w:cs="Arial"/>
          <w:sz w:val="20"/>
          <w:szCs w:val="20"/>
          <w:lang w:val="en-ZA"/>
        </w:rPr>
        <w:t>Entity</w:t>
      </w:r>
      <w:r w:rsidRPr="00C61DFE">
        <w:rPr>
          <w:rFonts w:ascii="Arial" w:hAnsi="Arial" w:cs="Arial"/>
          <w:sz w:val="20"/>
          <w:szCs w:val="20"/>
          <w:lang w:val="en-ZA"/>
        </w:rPr>
        <w:t xml:space="preserve"> is unable to determine who such person is, the</w:t>
      </w:r>
      <w:r w:rsidR="00F21F4D" w:rsidRPr="00C61DFE">
        <w:rPr>
          <w:rFonts w:ascii="Arial" w:hAnsi="Arial" w:cs="Arial"/>
          <w:sz w:val="20"/>
          <w:szCs w:val="20"/>
          <w:lang w:val="en-ZA"/>
        </w:rPr>
        <w:t xml:space="preserve"> </w:t>
      </w:r>
      <w:r w:rsidRPr="00C61DFE">
        <w:rPr>
          <w:rFonts w:ascii="Arial" w:hAnsi="Arial" w:cs="Arial"/>
          <w:sz w:val="20"/>
          <w:szCs w:val="20"/>
          <w:lang w:val="en-ZA"/>
        </w:rPr>
        <w:t>person who is entitled to the beneficial use of such property.</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"Prescribed debt" </w:t>
      </w:r>
      <w:r w:rsidRPr="00C61DFE">
        <w:rPr>
          <w:rFonts w:ascii="Arial" w:hAnsi="Arial" w:cs="Arial"/>
          <w:sz w:val="20"/>
          <w:szCs w:val="20"/>
          <w:lang w:val="en-ZA"/>
        </w:rPr>
        <w:t>means debt that becomes extinguished by prescription in terms of the</w:t>
      </w:r>
      <w:r w:rsidR="00F21F4D" w:rsidRPr="00C61DFE">
        <w:rPr>
          <w:rFonts w:ascii="Arial" w:hAnsi="Arial" w:cs="Arial"/>
          <w:sz w:val="20"/>
          <w:szCs w:val="20"/>
          <w:lang w:val="en-ZA"/>
        </w:rPr>
        <w:t xml:space="preserve"> </w:t>
      </w:r>
      <w:r w:rsidRPr="00C61DFE">
        <w:rPr>
          <w:rFonts w:ascii="Arial" w:hAnsi="Arial" w:cs="Arial"/>
          <w:sz w:val="20"/>
          <w:szCs w:val="20"/>
          <w:lang w:val="en-ZA"/>
        </w:rPr>
        <w:t>Prescription Act 68 of 1969.</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“Private Open Space” </w:t>
      </w:r>
      <w:r w:rsidRPr="00C61DFE">
        <w:rPr>
          <w:rFonts w:ascii="Arial" w:hAnsi="Arial" w:cs="Arial"/>
          <w:sz w:val="20"/>
          <w:szCs w:val="20"/>
          <w:lang w:val="en-ZA"/>
        </w:rPr>
        <w:t>means land that is privately owned and used for practising of sport,</w:t>
      </w:r>
      <w:r w:rsidR="00F21F4D" w:rsidRPr="00C61DFE">
        <w:rPr>
          <w:rFonts w:ascii="Arial" w:hAnsi="Arial" w:cs="Arial"/>
          <w:sz w:val="20"/>
          <w:szCs w:val="20"/>
          <w:lang w:val="en-ZA"/>
        </w:rPr>
        <w:t xml:space="preserve"> </w:t>
      </w:r>
      <w:r w:rsidRPr="00C61DFE">
        <w:rPr>
          <w:rFonts w:ascii="Arial" w:hAnsi="Arial" w:cs="Arial"/>
          <w:sz w:val="20"/>
          <w:szCs w:val="20"/>
          <w:lang w:val="en-ZA"/>
        </w:rPr>
        <w:t>play- or leisure facilities or used as a botanical garden, cemetery or nature area.</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t xml:space="preserve">“Privately Owned Townships Serviced by the Owner” </w:t>
      </w:r>
      <w:r w:rsidRPr="00C61DFE">
        <w:rPr>
          <w:rFonts w:ascii="Arial" w:hAnsi="Arial" w:cs="Arial"/>
          <w:sz w:val="20"/>
          <w:szCs w:val="20"/>
          <w:lang w:val="en-ZA"/>
        </w:rPr>
        <w:t>– means single properties, situated in</w:t>
      </w:r>
      <w:r w:rsidR="00F21F4D" w:rsidRPr="00C61DFE">
        <w:rPr>
          <w:rFonts w:ascii="Arial" w:hAnsi="Arial" w:cs="Arial"/>
          <w:sz w:val="20"/>
          <w:szCs w:val="20"/>
          <w:lang w:val="en-ZA"/>
        </w:rPr>
        <w:t xml:space="preserve"> </w:t>
      </w:r>
      <w:r w:rsidRPr="00C61DFE">
        <w:rPr>
          <w:rFonts w:ascii="Arial" w:hAnsi="Arial" w:cs="Arial"/>
          <w:sz w:val="20"/>
          <w:szCs w:val="20"/>
          <w:lang w:val="en-ZA"/>
        </w:rPr>
        <w:t xml:space="preserve">an area not ordinarily being serviced by the </w:t>
      </w:r>
      <w:r w:rsidR="00C30517" w:rsidRPr="00C61DFE">
        <w:rPr>
          <w:rFonts w:ascii="Arial" w:hAnsi="Arial" w:cs="Arial"/>
          <w:sz w:val="20"/>
          <w:szCs w:val="20"/>
          <w:lang w:val="en-ZA"/>
        </w:rPr>
        <w:t>Entity</w:t>
      </w:r>
      <w:r w:rsidRPr="00C61DFE">
        <w:rPr>
          <w:rFonts w:ascii="Arial" w:hAnsi="Arial" w:cs="Arial"/>
          <w:sz w:val="20"/>
          <w:szCs w:val="20"/>
          <w:lang w:val="en-ZA"/>
        </w:rPr>
        <w:t>, divided through subdivision or</w:t>
      </w:r>
      <w:r w:rsidR="00F21F4D" w:rsidRPr="00C61DFE">
        <w:rPr>
          <w:rFonts w:ascii="Arial" w:hAnsi="Arial" w:cs="Arial"/>
          <w:sz w:val="20"/>
          <w:szCs w:val="20"/>
          <w:lang w:val="en-ZA"/>
        </w:rPr>
        <w:t xml:space="preserve"> </w:t>
      </w:r>
      <w:r w:rsidRPr="00C61DFE">
        <w:rPr>
          <w:rFonts w:ascii="Arial" w:hAnsi="Arial" w:cs="Arial"/>
          <w:sz w:val="20"/>
          <w:szCs w:val="20"/>
          <w:lang w:val="en-ZA"/>
        </w:rPr>
        <w:t>township establishment in (ten or more) full-title stands and/or sectional units and where all</w:t>
      </w:r>
      <w:r w:rsidR="00F21F4D" w:rsidRPr="00C61DFE">
        <w:rPr>
          <w:rFonts w:ascii="Arial" w:hAnsi="Arial" w:cs="Arial"/>
          <w:sz w:val="20"/>
          <w:szCs w:val="20"/>
          <w:lang w:val="en-ZA"/>
        </w:rPr>
        <w:t xml:space="preserve"> </w:t>
      </w:r>
      <w:r w:rsidRPr="00C61DFE">
        <w:rPr>
          <w:rFonts w:ascii="Arial" w:hAnsi="Arial" w:cs="Arial"/>
          <w:sz w:val="20"/>
          <w:szCs w:val="20"/>
          <w:lang w:val="en-ZA"/>
        </w:rPr>
        <w:t>rates-related services inclusive of installation and maintenance of streets, roads, sidewalks,</w:t>
      </w:r>
      <w:r w:rsidR="00F21F4D" w:rsidRPr="00C61DFE">
        <w:rPr>
          <w:rFonts w:ascii="Arial" w:hAnsi="Arial" w:cs="Arial"/>
          <w:sz w:val="20"/>
          <w:szCs w:val="20"/>
          <w:lang w:val="en-ZA"/>
        </w:rPr>
        <w:t xml:space="preserve"> </w:t>
      </w:r>
      <w:r w:rsidRPr="00C61DFE">
        <w:rPr>
          <w:rFonts w:ascii="Arial" w:hAnsi="Arial" w:cs="Arial"/>
          <w:sz w:val="20"/>
          <w:szCs w:val="20"/>
          <w:lang w:val="en-ZA"/>
        </w:rPr>
        <w:t>lighting, storm water drainage facilities, parks and recreation facilities, are installed at the full</w:t>
      </w:r>
      <w:r w:rsidR="00F21F4D" w:rsidRPr="00C61DFE">
        <w:rPr>
          <w:rFonts w:ascii="Arial" w:hAnsi="Arial" w:cs="Arial"/>
          <w:sz w:val="20"/>
          <w:szCs w:val="20"/>
          <w:lang w:val="en-ZA"/>
        </w:rPr>
        <w:t xml:space="preserve"> </w:t>
      </w:r>
      <w:r w:rsidRPr="00C61DFE">
        <w:rPr>
          <w:rFonts w:ascii="Arial" w:hAnsi="Arial" w:cs="Arial"/>
          <w:sz w:val="20"/>
          <w:szCs w:val="20"/>
          <w:lang w:val="en-ZA"/>
        </w:rPr>
        <w:t>cost of the developer and are rendered and maintained by the residents, Home owners</w:t>
      </w:r>
      <w:r w:rsidR="00F21F4D" w:rsidRPr="00C61DFE">
        <w:rPr>
          <w:rFonts w:ascii="Arial" w:hAnsi="Arial" w:cs="Arial"/>
          <w:sz w:val="20"/>
          <w:szCs w:val="20"/>
          <w:lang w:val="en-ZA"/>
        </w:rPr>
        <w:t xml:space="preserve"> </w:t>
      </w:r>
      <w:r w:rsidRPr="00C61DFE">
        <w:rPr>
          <w:rFonts w:ascii="Arial" w:hAnsi="Arial" w:cs="Arial"/>
          <w:sz w:val="20"/>
          <w:szCs w:val="20"/>
          <w:lang w:val="en-ZA"/>
        </w:rPr>
        <w:t>association or management companies/ bodies of such estate.</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6F5B3A" w:rsidRPr="00C61DFE" w:rsidRDefault="006F5B3A">
      <w:pPr>
        <w:autoSpaceDE w:val="0"/>
        <w:autoSpaceDN w:val="0"/>
        <w:adjustRightInd w:val="0"/>
        <w:spacing w:line="360" w:lineRule="auto"/>
        <w:jc w:val="both"/>
        <w:rPr>
          <w:rFonts w:ascii="Arial" w:hAnsi="Arial" w:cs="Arial"/>
          <w:sz w:val="20"/>
          <w:szCs w:val="20"/>
          <w:lang w:val="en-ZA"/>
        </w:rPr>
      </w:pPr>
      <w:r w:rsidRPr="00C61DFE">
        <w:rPr>
          <w:rFonts w:ascii="Arial" w:hAnsi="Arial" w:cs="Arial"/>
          <w:b/>
          <w:bCs/>
          <w:sz w:val="20"/>
          <w:szCs w:val="20"/>
          <w:lang w:val="en-ZA"/>
        </w:rPr>
        <w:lastRenderedPageBreak/>
        <w:t xml:space="preserve">"Service Charges" </w:t>
      </w:r>
      <w:r w:rsidRPr="00C61DFE">
        <w:rPr>
          <w:rFonts w:ascii="Arial" w:hAnsi="Arial" w:cs="Arial"/>
          <w:sz w:val="20"/>
          <w:szCs w:val="20"/>
          <w:lang w:val="en-ZA"/>
        </w:rPr>
        <w:t xml:space="preserve">means the fees levied by the </w:t>
      </w:r>
      <w:r w:rsidR="00C30517" w:rsidRPr="00C61DFE">
        <w:rPr>
          <w:rFonts w:ascii="Arial" w:hAnsi="Arial" w:cs="Arial"/>
          <w:sz w:val="20"/>
          <w:szCs w:val="20"/>
          <w:lang w:val="en-ZA"/>
        </w:rPr>
        <w:t>Entity</w:t>
      </w:r>
      <w:r w:rsidRPr="00C61DFE">
        <w:rPr>
          <w:rFonts w:ascii="Arial" w:hAnsi="Arial" w:cs="Arial"/>
          <w:sz w:val="20"/>
          <w:szCs w:val="20"/>
          <w:lang w:val="en-ZA"/>
        </w:rPr>
        <w:t xml:space="preserve"> in terms of its tariff policy for any</w:t>
      </w:r>
      <w:r w:rsidR="001B72B7" w:rsidRPr="00C61DFE">
        <w:rPr>
          <w:rFonts w:ascii="Arial" w:hAnsi="Arial" w:cs="Arial"/>
          <w:sz w:val="20"/>
          <w:szCs w:val="20"/>
          <w:lang w:val="en-ZA"/>
        </w:rPr>
        <w:t xml:space="preserve"> </w:t>
      </w:r>
      <w:r w:rsidRPr="00C61DFE">
        <w:rPr>
          <w:rFonts w:ascii="Arial" w:hAnsi="Arial" w:cs="Arial"/>
          <w:sz w:val="20"/>
          <w:szCs w:val="20"/>
          <w:lang w:val="en-ZA"/>
        </w:rPr>
        <w:t>services rendered in respect of an immovable property and includes any penalties,</w:t>
      </w:r>
      <w:r w:rsidR="00F21F4D" w:rsidRPr="00C61DFE">
        <w:rPr>
          <w:rFonts w:ascii="Arial" w:hAnsi="Arial" w:cs="Arial"/>
          <w:sz w:val="20"/>
          <w:szCs w:val="20"/>
          <w:lang w:val="en-ZA"/>
        </w:rPr>
        <w:t xml:space="preserve"> </w:t>
      </w:r>
      <w:r w:rsidRPr="00C61DFE">
        <w:rPr>
          <w:rFonts w:ascii="Arial" w:hAnsi="Arial" w:cs="Arial"/>
          <w:sz w:val="20"/>
          <w:szCs w:val="20"/>
          <w:lang w:val="en-ZA"/>
        </w:rPr>
        <w:t>interest or surcharges levied or imposed in terms of this policy.</w:t>
      </w:r>
    </w:p>
    <w:p w:rsidR="00093E6D" w:rsidRPr="00C61DFE" w:rsidRDefault="00093E6D">
      <w:pPr>
        <w:autoSpaceDE w:val="0"/>
        <w:autoSpaceDN w:val="0"/>
        <w:adjustRightInd w:val="0"/>
        <w:spacing w:line="360" w:lineRule="auto"/>
        <w:jc w:val="both"/>
        <w:rPr>
          <w:rFonts w:ascii="Arial" w:hAnsi="Arial" w:cs="Arial"/>
          <w:b/>
          <w:bCs/>
          <w:sz w:val="20"/>
          <w:szCs w:val="20"/>
          <w:lang w:val="en-ZA"/>
        </w:rPr>
      </w:pPr>
    </w:p>
    <w:p w:rsidR="00150FC1" w:rsidRDefault="006F5B3A" w:rsidP="00C61DFE">
      <w:pPr>
        <w:autoSpaceDE w:val="0"/>
        <w:autoSpaceDN w:val="0"/>
        <w:adjustRightInd w:val="0"/>
        <w:spacing w:line="360" w:lineRule="auto"/>
        <w:jc w:val="both"/>
        <w:rPr>
          <w:rFonts w:ascii="Arial" w:hAnsi="Arial" w:cs="Arial"/>
          <w:b/>
          <w:bCs/>
          <w:sz w:val="20"/>
          <w:szCs w:val="20"/>
        </w:rPr>
      </w:pPr>
      <w:r w:rsidRPr="00C61DFE">
        <w:rPr>
          <w:rFonts w:ascii="Arial" w:hAnsi="Arial" w:cs="Arial"/>
          <w:b/>
          <w:bCs/>
          <w:sz w:val="20"/>
          <w:szCs w:val="20"/>
          <w:lang w:val="en-ZA"/>
        </w:rPr>
        <w:t xml:space="preserve">"Tariff" </w:t>
      </w:r>
      <w:r w:rsidRPr="00C61DFE">
        <w:rPr>
          <w:rFonts w:ascii="Arial" w:hAnsi="Arial" w:cs="Arial"/>
          <w:sz w:val="20"/>
          <w:szCs w:val="20"/>
          <w:lang w:val="en-ZA"/>
        </w:rPr>
        <w:t xml:space="preserve">means the scale of </w:t>
      </w:r>
      <w:r w:rsidR="00F21F4D" w:rsidRPr="00C61DFE">
        <w:rPr>
          <w:rFonts w:ascii="Arial" w:hAnsi="Arial" w:cs="Arial"/>
          <w:sz w:val="20"/>
          <w:szCs w:val="20"/>
          <w:lang w:val="en-ZA"/>
        </w:rPr>
        <w:t xml:space="preserve">charges </w:t>
      </w:r>
      <w:r w:rsidRPr="00C61DFE">
        <w:rPr>
          <w:rFonts w:ascii="Arial" w:hAnsi="Arial" w:cs="Arial"/>
          <w:sz w:val="20"/>
          <w:szCs w:val="20"/>
          <w:lang w:val="en-ZA"/>
        </w:rPr>
        <w:t xml:space="preserve">or other fees which may be </w:t>
      </w:r>
      <w:r w:rsidR="00F21F4D" w:rsidRPr="00C61DFE">
        <w:rPr>
          <w:rFonts w:ascii="Arial" w:hAnsi="Arial" w:cs="Arial"/>
          <w:sz w:val="20"/>
          <w:szCs w:val="20"/>
          <w:lang w:val="en-ZA"/>
        </w:rPr>
        <w:t>levied</w:t>
      </w:r>
      <w:r w:rsidRPr="00C61DFE">
        <w:rPr>
          <w:rFonts w:ascii="Arial" w:hAnsi="Arial" w:cs="Arial"/>
          <w:sz w:val="20"/>
          <w:szCs w:val="20"/>
          <w:lang w:val="en-ZA"/>
        </w:rPr>
        <w:t xml:space="preserve"> by</w:t>
      </w:r>
      <w:r w:rsidR="00F21F4D" w:rsidRPr="00C61DFE">
        <w:rPr>
          <w:rFonts w:ascii="Arial" w:hAnsi="Arial" w:cs="Arial"/>
          <w:sz w:val="20"/>
          <w:szCs w:val="20"/>
          <w:lang w:val="en-ZA"/>
        </w:rPr>
        <w:t xml:space="preserve"> </w:t>
      </w:r>
      <w:r w:rsidRPr="00C61DFE">
        <w:rPr>
          <w:rFonts w:ascii="Arial" w:hAnsi="Arial" w:cs="Arial"/>
          <w:sz w:val="20"/>
          <w:szCs w:val="20"/>
          <w:lang w:val="en-ZA"/>
        </w:rPr>
        <w:t xml:space="preserve">the </w:t>
      </w:r>
      <w:r w:rsidR="00C30517" w:rsidRPr="00C61DFE">
        <w:rPr>
          <w:rFonts w:ascii="Arial" w:hAnsi="Arial" w:cs="Arial"/>
          <w:sz w:val="20"/>
          <w:szCs w:val="20"/>
          <w:lang w:val="en-ZA"/>
        </w:rPr>
        <w:t>Entity</w:t>
      </w:r>
      <w:r w:rsidRPr="00C61DFE">
        <w:rPr>
          <w:rFonts w:ascii="Arial" w:hAnsi="Arial" w:cs="Arial"/>
          <w:sz w:val="20"/>
          <w:szCs w:val="20"/>
          <w:lang w:val="en-ZA"/>
        </w:rPr>
        <w:t xml:space="preserve"> in respect of services provided.</w:t>
      </w:r>
    </w:p>
    <w:p w:rsidR="00763A56" w:rsidRDefault="00763A56" w:rsidP="00C61DFE">
      <w:pPr>
        <w:autoSpaceDE w:val="0"/>
        <w:autoSpaceDN w:val="0"/>
        <w:adjustRightInd w:val="0"/>
        <w:spacing w:line="360" w:lineRule="auto"/>
        <w:jc w:val="both"/>
        <w:rPr>
          <w:rFonts w:ascii="Arial" w:hAnsi="Arial" w:cs="Arial"/>
          <w:b/>
          <w:bCs/>
          <w:sz w:val="20"/>
          <w:szCs w:val="20"/>
        </w:rPr>
      </w:pPr>
    </w:p>
    <w:p w:rsidR="003918C7" w:rsidRPr="00C61DFE" w:rsidRDefault="00763A56" w:rsidP="005B06E7">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SECTION</w:t>
      </w:r>
      <w:r w:rsidR="005B06E7">
        <w:rPr>
          <w:rFonts w:ascii="Arial" w:hAnsi="Arial" w:cs="Arial"/>
          <w:b/>
          <w:bCs/>
          <w:sz w:val="20"/>
          <w:szCs w:val="20"/>
        </w:rPr>
        <w:t xml:space="preserve"> </w:t>
      </w:r>
      <w:r w:rsidR="003918C7" w:rsidRPr="00C61DFE">
        <w:rPr>
          <w:rFonts w:ascii="Arial" w:hAnsi="Arial" w:cs="Arial"/>
          <w:b/>
          <w:bCs/>
          <w:sz w:val="20"/>
          <w:szCs w:val="20"/>
        </w:rPr>
        <w:t>1</w:t>
      </w:r>
      <w:r w:rsidR="005B06E7">
        <w:rPr>
          <w:rFonts w:ascii="Arial" w:hAnsi="Arial" w:cs="Arial"/>
          <w:b/>
          <w:bCs/>
          <w:sz w:val="20"/>
          <w:szCs w:val="20"/>
        </w:rPr>
        <w:t>:</w:t>
      </w:r>
      <w:r w:rsidR="00637E43" w:rsidRPr="00C61DFE">
        <w:rPr>
          <w:rFonts w:ascii="Arial" w:hAnsi="Arial" w:cs="Arial"/>
          <w:b/>
          <w:bCs/>
          <w:sz w:val="20"/>
          <w:szCs w:val="20"/>
        </w:rPr>
        <w:t xml:space="preserve"> OBJECT</w:t>
      </w:r>
      <w:r w:rsidR="00E854B7" w:rsidRPr="00C61DFE">
        <w:rPr>
          <w:rFonts w:ascii="Arial" w:hAnsi="Arial" w:cs="Arial"/>
          <w:b/>
          <w:bCs/>
          <w:sz w:val="20"/>
          <w:szCs w:val="20"/>
        </w:rPr>
        <w:t>IVES</w:t>
      </w:r>
      <w:r w:rsidR="003918C7" w:rsidRPr="00C61DFE">
        <w:rPr>
          <w:rFonts w:ascii="Arial" w:hAnsi="Arial" w:cs="Arial"/>
          <w:b/>
          <w:bCs/>
          <w:sz w:val="20"/>
          <w:szCs w:val="20"/>
        </w:rPr>
        <w:t xml:space="preserve"> </w:t>
      </w:r>
    </w:p>
    <w:p w:rsidR="009C6EC3" w:rsidRPr="00C61DFE" w:rsidRDefault="009C6EC3" w:rsidP="00C61DFE">
      <w:pPr>
        <w:autoSpaceDE w:val="0"/>
        <w:autoSpaceDN w:val="0"/>
        <w:adjustRightInd w:val="0"/>
        <w:spacing w:line="360" w:lineRule="auto"/>
        <w:jc w:val="both"/>
        <w:rPr>
          <w:rFonts w:ascii="Arial" w:hAnsi="Arial" w:cs="Arial"/>
          <w:sz w:val="20"/>
          <w:szCs w:val="20"/>
        </w:rPr>
      </w:pPr>
    </w:p>
    <w:p w:rsidR="00E8338C" w:rsidRPr="005B06E7" w:rsidRDefault="005615E5" w:rsidP="00976626">
      <w:pPr>
        <w:pStyle w:val="ListParagraph"/>
        <w:numPr>
          <w:ilvl w:val="0"/>
          <w:numId w:val="47"/>
        </w:numPr>
        <w:autoSpaceDE w:val="0"/>
        <w:autoSpaceDN w:val="0"/>
        <w:adjustRightInd w:val="0"/>
        <w:spacing w:line="360" w:lineRule="auto"/>
        <w:jc w:val="both"/>
        <w:rPr>
          <w:rFonts w:ascii="Arial" w:hAnsi="Arial" w:cs="Arial"/>
          <w:sz w:val="20"/>
          <w:szCs w:val="20"/>
          <w:lang w:val="en-ZA"/>
        </w:rPr>
      </w:pPr>
      <w:r>
        <w:rPr>
          <w:rFonts w:ascii="Arial" w:hAnsi="Arial" w:cs="Arial"/>
          <w:sz w:val="20"/>
          <w:szCs w:val="20"/>
          <w:lang w:val="en-ZA"/>
        </w:rPr>
        <w:t>To f</w:t>
      </w:r>
      <w:r w:rsidR="00E8338C" w:rsidRPr="005B06E7">
        <w:rPr>
          <w:rFonts w:ascii="Arial" w:hAnsi="Arial" w:cs="Arial"/>
          <w:sz w:val="20"/>
          <w:szCs w:val="20"/>
          <w:lang w:val="en-ZA"/>
        </w:rPr>
        <w:t>ocus on all outstanding debt as raised on the consumers’ account.</w:t>
      </w:r>
    </w:p>
    <w:p w:rsidR="00E8338C" w:rsidRPr="005B06E7" w:rsidRDefault="005615E5" w:rsidP="00976626">
      <w:pPr>
        <w:pStyle w:val="ListParagraph"/>
        <w:numPr>
          <w:ilvl w:val="0"/>
          <w:numId w:val="47"/>
        </w:numPr>
        <w:autoSpaceDE w:val="0"/>
        <w:autoSpaceDN w:val="0"/>
        <w:adjustRightInd w:val="0"/>
        <w:spacing w:line="360" w:lineRule="auto"/>
        <w:jc w:val="both"/>
        <w:rPr>
          <w:rFonts w:ascii="Arial" w:hAnsi="Arial" w:cs="Arial"/>
          <w:sz w:val="20"/>
          <w:szCs w:val="20"/>
          <w:lang w:val="en-ZA"/>
        </w:rPr>
      </w:pPr>
      <w:r>
        <w:rPr>
          <w:rFonts w:ascii="Arial" w:hAnsi="Arial" w:cs="Arial"/>
          <w:sz w:val="20"/>
          <w:szCs w:val="20"/>
          <w:lang w:val="en-ZA"/>
        </w:rPr>
        <w:t>To p</w:t>
      </w:r>
      <w:r w:rsidR="00E8338C" w:rsidRPr="005B06E7">
        <w:rPr>
          <w:rFonts w:ascii="Arial" w:hAnsi="Arial" w:cs="Arial"/>
          <w:sz w:val="20"/>
          <w:szCs w:val="20"/>
          <w:lang w:val="en-ZA"/>
        </w:rPr>
        <w:t xml:space="preserve">rovide for a uniform credit control and debt collection policy </w:t>
      </w:r>
      <w:r>
        <w:rPr>
          <w:rFonts w:ascii="Arial" w:hAnsi="Arial" w:cs="Arial"/>
          <w:sz w:val="20"/>
          <w:szCs w:val="20"/>
          <w:lang w:val="en-ZA"/>
        </w:rPr>
        <w:t>in relation to services rendered by the entity</w:t>
      </w:r>
      <w:r w:rsidR="004F32DE">
        <w:rPr>
          <w:rFonts w:ascii="Arial" w:hAnsi="Arial" w:cs="Arial"/>
          <w:sz w:val="20"/>
          <w:szCs w:val="20"/>
          <w:lang w:val="en-ZA"/>
        </w:rPr>
        <w:t>.</w:t>
      </w:r>
    </w:p>
    <w:p w:rsidR="00E8338C" w:rsidRPr="005B06E7" w:rsidRDefault="005615E5" w:rsidP="00976626">
      <w:pPr>
        <w:pStyle w:val="ListParagraph"/>
        <w:numPr>
          <w:ilvl w:val="0"/>
          <w:numId w:val="47"/>
        </w:numPr>
        <w:autoSpaceDE w:val="0"/>
        <w:autoSpaceDN w:val="0"/>
        <w:adjustRightInd w:val="0"/>
        <w:spacing w:line="360" w:lineRule="auto"/>
        <w:jc w:val="both"/>
        <w:rPr>
          <w:rFonts w:ascii="Arial" w:hAnsi="Arial" w:cs="Arial"/>
          <w:sz w:val="20"/>
          <w:szCs w:val="20"/>
          <w:lang w:val="en-ZA"/>
        </w:rPr>
      </w:pPr>
      <w:r>
        <w:rPr>
          <w:rFonts w:ascii="Arial" w:hAnsi="Arial" w:cs="Arial"/>
          <w:sz w:val="20"/>
          <w:szCs w:val="20"/>
          <w:lang w:val="en-ZA"/>
        </w:rPr>
        <w:t>To p</w:t>
      </w:r>
      <w:r w:rsidR="00E8338C" w:rsidRPr="005B06E7">
        <w:rPr>
          <w:rFonts w:ascii="Arial" w:hAnsi="Arial" w:cs="Arial"/>
          <w:sz w:val="20"/>
          <w:szCs w:val="20"/>
          <w:lang w:val="en-ZA"/>
        </w:rPr>
        <w:t xml:space="preserve">romote a culture of good payment habits amongst consumers of electricity and instil a sense of responsibility towards the payment of </w:t>
      </w:r>
      <w:r w:rsidR="00F75AB7" w:rsidRPr="005B06E7">
        <w:rPr>
          <w:rFonts w:ascii="Arial" w:hAnsi="Arial" w:cs="Arial"/>
          <w:sz w:val="20"/>
          <w:szCs w:val="20"/>
          <w:lang w:val="en-ZA"/>
        </w:rPr>
        <w:t>electricity services</w:t>
      </w:r>
      <w:r w:rsidR="00E8338C" w:rsidRPr="005B06E7">
        <w:rPr>
          <w:rFonts w:ascii="Arial" w:hAnsi="Arial" w:cs="Arial"/>
          <w:sz w:val="20"/>
          <w:szCs w:val="20"/>
          <w:lang w:val="en-ZA"/>
        </w:rPr>
        <w:t xml:space="preserve"> and reduction of </w:t>
      </w:r>
      <w:r>
        <w:rPr>
          <w:rFonts w:ascii="Arial" w:hAnsi="Arial" w:cs="Arial"/>
          <w:sz w:val="20"/>
          <w:szCs w:val="20"/>
          <w:lang w:val="en-ZA"/>
        </w:rPr>
        <w:t xml:space="preserve">consumer </w:t>
      </w:r>
      <w:r w:rsidR="00E8338C" w:rsidRPr="005B06E7">
        <w:rPr>
          <w:rFonts w:ascii="Arial" w:hAnsi="Arial" w:cs="Arial"/>
          <w:sz w:val="20"/>
          <w:szCs w:val="20"/>
          <w:lang w:val="en-ZA"/>
        </w:rPr>
        <w:t>debt.</w:t>
      </w:r>
    </w:p>
    <w:p w:rsidR="00E8338C" w:rsidRPr="005B06E7" w:rsidRDefault="00E8338C" w:rsidP="00976626">
      <w:pPr>
        <w:pStyle w:val="ListParagraph"/>
        <w:numPr>
          <w:ilvl w:val="0"/>
          <w:numId w:val="47"/>
        </w:numPr>
        <w:autoSpaceDE w:val="0"/>
        <w:autoSpaceDN w:val="0"/>
        <w:adjustRightInd w:val="0"/>
        <w:spacing w:line="360" w:lineRule="auto"/>
        <w:jc w:val="both"/>
        <w:rPr>
          <w:rFonts w:ascii="Arial" w:hAnsi="Arial" w:cs="Arial"/>
          <w:sz w:val="20"/>
          <w:szCs w:val="20"/>
          <w:lang w:val="en-ZA"/>
        </w:rPr>
      </w:pPr>
      <w:r w:rsidRPr="005B06E7">
        <w:rPr>
          <w:rFonts w:ascii="Arial" w:hAnsi="Arial" w:cs="Arial"/>
          <w:sz w:val="20"/>
          <w:szCs w:val="20"/>
          <w:lang w:val="en-ZA"/>
        </w:rPr>
        <w:t>To ensure that the board of directors of Centlec (SOC) Ltd uses innovative, cost effective, efficient and appropriate methods to collect as much of the debt in the shortest possible time without any interference in the process.</w:t>
      </w:r>
    </w:p>
    <w:p w:rsidR="001472C9" w:rsidRPr="005B06E7" w:rsidRDefault="00E8338C" w:rsidP="00976626">
      <w:pPr>
        <w:pStyle w:val="ListParagraph"/>
        <w:numPr>
          <w:ilvl w:val="0"/>
          <w:numId w:val="47"/>
        </w:numPr>
        <w:autoSpaceDE w:val="0"/>
        <w:autoSpaceDN w:val="0"/>
        <w:adjustRightInd w:val="0"/>
        <w:spacing w:line="360" w:lineRule="auto"/>
        <w:jc w:val="both"/>
        <w:rPr>
          <w:rFonts w:ascii="Arial" w:hAnsi="Arial" w:cs="Arial"/>
          <w:sz w:val="20"/>
          <w:szCs w:val="20"/>
          <w:lang w:val="en-ZA"/>
        </w:rPr>
      </w:pPr>
      <w:r w:rsidRPr="005B06E7">
        <w:rPr>
          <w:rFonts w:ascii="Arial" w:hAnsi="Arial" w:cs="Arial"/>
          <w:sz w:val="20"/>
          <w:szCs w:val="20"/>
          <w:lang w:val="en-ZA"/>
        </w:rPr>
        <w:t xml:space="preserve">To ensure that </w:t>
      </w:r>
      <w:r w:rsidR="006F5B3A" w:rsidRPr="005B06E7">
        <w:rPr>
          <w:rFonts w:ascii="Arial" w:hAnsi="Arial" w:cs="Arial"/>
          <w:sz w:val="20"/>
          <w:szCs w:val="20"/>
          <w:lang w:val="en-ZA"/>
        </w:rPr>
        <w:t>the entity</w:t>
      </w:r>
      <w:r w:rsidRPr="005B06E7">
        <w:rPr>
          <w:rFonts w:ascii="Arial" w:hAnsi="Arial" w:cs="Arial"/>
          <w:sz w:val="20"/>
          <w:szCs w:val="20"/>
          <w:lang w:val="en-ZA"/>
        </w:rPr>
        <w:t xml:space="preserve"> effectively and efficiently deal with defaulters in accordance with th</w:t>
      </w:r>
      <w:r w:rsidR="006F5B3A" w:rsidRPr="005B06E7">
        <w:rPr>
          <w:rFonts w:ascii="Arial" w:hAnsi="Arial" w:cs="Arial"/>
          <w:sz w:val="20"/>
          <w:szCs w:val="20"/>
          <w:lang w:val="en-ZA"/>
        </w:rPr>
        <w:t>e terms and conditions of this p</w:t>
      </w:r>
      <w:r w:rsidRPr="005B06E7">
        <w:rPr>
          <w:rFonts w:ascii="Arial" w:hAnsi="Arial" w:cs="Arial"/>
          <w:sz w:val="20"/>
          <w:szCs w:val="20"/>
          <w:lang w:val="en-ZA"/>
        </w:rPr>
        <w:t>olicy.</w:t>
      </w:r>
    </w:p>
    <w:p w:rsidR="003918C7" w:rsidRPr="00C61DFE" w:rsidRDefault="003918C7" w:rsidP="00C61DFE">
      <w:pPr>
        <w:autoSpaceDE w:val="0"/>
        <w:autoSpaceDN w:val="0"/>
        <w:adjustRightInd w:val="0"/>
        <w:spacing w:line="360" w:lineRule="auto"/>
        <w:jc w:val="both"/>
        <w:rPr>
          <w:rFonts w:ascii="Arial" w:hAnsi="Arial" w:cs="Arial"/>
          <w:b/>
          <w:bCs/>
          <w:sz w:val="20"/>
          <w:szCs w:val="20"/>
        </w:rPr>
      </w:pPr>
    </w:p>
    <w:p w:rsidR="003B4ADC" w:rsidRPr="00C61DFE" w:rsidRDefault="005615E5" w:rsidP="005615E5">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Pr>
          <w:b/>
          <w:sz w:val="20"/>
          <w:szCs w:val="20"/>
          <w:u w:val="none"/>
        </w:rPr>
        <w:t>SECTION 2:</w:t>
      </w:r>
      <w:r w:rsidR="003B4ADC" w:rsidRPr="00C61DFE">
        <w:rPr>
          <w:b/>
          <w:sz w:val="20"/>
          <w:szCs w:val="20"/>
          <w:u w:val="none"/>
        </w:rPr>
        <w:t xml:space="preserve">   LEGISLATIVE </w:t>
      </w:r>
      <w:r w:rsidR="00E8338C" w:rsidRPr="00C61DFE">
        <w:rPr>
          <w:b/>
          <w:sz w:val="20"/>
          <w:szCs w:val="20"/>
          <w:u w:val="none"/>
        </w:rPr>
        <w:t>BACKGROUND</w:t>
      </w:r>
    </w:p>
    <w:p w:rsidR="00DB2DF8" w:rsidRPr="00C61DFE" w:rsidRDefault="00DB2DF8" w:rsidP="00C61DFE">
      <w:pPr>
        <w:autoSpaceDE w:val="0"/>
        <w:autoSpaceDN w:val="0"/>
        <w:adjustRightInd w:val="0"/>
        <w:spacing w:line="360" w:lineRule="auto"/>
        <w:jc w:val="both"/>
        <w:rPr>
          <w:rFonts w:ascii="Arial" w:hAnsi="Arial" w:cs="Arial"/>
          <w:sz w:val="20"/>
          <w:szCs w:val="20"/>
        </w:rPr>
      </w:pPr>
    </w:p>
    <w:p w:rsidR="00DB2DF8" w:rsidRPr="00C61DFE" w:rsidRDefault="00DB2DF8" w:rsidP="00C61DFE">
      <w:pPr>
        <w:autoSpaceDE w:val="0"/>
        <w:autoSpaceDN w:val="0"/>
        <w:adjustRightInd w:val="0"/>
        <w:spacing w:line="360" w:lineRule="auto"/>
        <w:jc w:val="both"/>
        <w:rPr>
          <w:rFonts w:ascii="Arial" w:hAnsi="Arial" w:cs="Arial"/>
          <w:sz w:val="20"/>
          <w:szCs w:val="20"/>
        </w:rPr>
      </w:pPr>
      <w:r w:rsidRPr="00C61DFE">
        <w:rPr>
          <w:rFonts w:ascii="Arial" w:hAnsi="Arial" w:cs="Arial"/>
          <w:sz w:val="20"/>
          <w:szCs w:val="20"/>
        </w:rPr>
        <w:t>Section 96(a) of the Local Government: Municipal Systems Act, No</w:t>
      </w:r>
      <w:r w:rsidR="00AB531B">
        <w:rPr>
          <w:rFonts w:ascii="Arial" w:hAnsi="Arial" w:cs="Arial"/>
          <w:sz w:val="20"/>
          <w:szCs w:val="20"/>
        </w:rPr>
        <w:t>.</w:t>
      </w:r>
      <w:r w:rsidRPr="00C61DFE">
        <w:rPr>
          <w:rFonts w:ascii="Arial" w:hAnsi="Arial" w:cs="Arial"/>
          <w:sz w:val="20"/>
          <w:szCs w:val="20"/>
        </w:rPr>
        <w:t xml:space="preserve"> 32 of 2000 (hereinafter referred to as the “Systems Act”), obliges the </w:t>
      </w:r>
      <w:r w:rsidR="00C30517" w:rsidRPr="00C61DFE">
        <w:rPr>
          <w:rFonts w:ascii="Arial" w:hAnsi="Arial" w:cs="Arial"/>
          <w:sz w:val="20"/>
          <w:szCs w:val="20"/>
        </w:rPr>
        <w:t>entity</w:t>
      </w:r>
      <w:r w:rsidRPr="00C61DFE">
        <w:rPr>
          <w:rFonts w:ascii="Arial" w:hAnsi="Arial" w:cs="Arial"/>
          <w:sz w:val="20"/>
          <w:szCs w:val="20"/>
        </w:rPr>
        <w:t xml:space="preserve"> (</w:t>
      </w:r>
      <w:r w:rsidR="00F43CBF" w:rsidRPr="00C61DFE">
        <w:rPr>
          <w:rFonts w:ascii="Arial" w:hAnsi="Arial" w:cs="Arial"/>
          <w:sz w:val="20"/>
          <w:szCs w:val="20"/>
        </w:rPr>
        <w:t xml:space="preserve">in this case the entity) </w:t>
      </w:r>
      <w:r w:rsidRPr="00C61DFE">
        <w:rPr>
          <w:rFonts w:ascii="Arial" w:hAnsi="Arial" w:cs="Arial"/>
          <w:sz w:val="20"/>
          <w:szCs w:val="20"/>
        </w:rPr>
        <w:t>to collect all money that is due and payable to it, subject to the provisions of that Act and any other applicable legislation</w:t>
      </w:r>
      <w:r w:rsidR="004622DA">
        <w:rPr>
          <w:rFonts w:ascii="Arial" w:hAnsi="Arial" w:cs="Arial"/>
          <w:sz w:val="20"/>
          <w:szCs w:val="20"/>
        </w:rPr>
        <w:t>.</w:t>
      </w:r>
      <w:r w:rsidRPr="00C61DFE">
        <w:rPr>
          <w:rFonts w:ascii="Arial" w:hAnsi="Arial" w:cs="Arial"/>
          <w:sz w:val="20"/>
          <w:szCs w:val="20"/>
        </w:rPr>
        <w:t xml:space="preserve"> </w:t>
      </w:r>
    </w:p>
    <w:p w:rsidR="00DB2DF8" w:rsidRPr="00C61DFE" w:rsidRDefault="00DB2DF8" w:rsidP="005615E5">
      <w:pPr>
        <w:autoSpaceDE w:val="0"/>
        <w:autoSpaceDN w:val="0"/>
        <w:adjustRightInd w:val="0"/>
        <w:spacing w:line="360" w:lineRule="auto"/>
        <w:jc w:val="both"/>
        <w:rPr>
          <w:rFonts w:ascii="Arial" w:hAnsi="Arial" w:cs="Arial"/>
          <w:sz w:val="20"/>
          <w:szCs w:val="20"/>
        </w:rPr>
      </w:pPr>
    </w:p>
    <w:p w:rsidR="00DB2DF8" w:rsidRPr="00C61DFE" w:rsidRDefault="00DB2DF8" w:rsidP="005615E5">
      <w:pPr>
        <w:autoSpaceDE w:val="0"/>
        <w:autoSpaceDN w:val="0"/>
        <w:adjustRightInd w:val="0"/>
        <w:spacing w:line="360" w:lineRule="auto"/>
        <w:jc w:val="both"/>
        <w:rPr>
          <w:rFonts w:ascii="Arial" w:hAnsi="Arial" w:cs="Arial"/>
          <w:sz w:val="20"/>
          <w:szCs w:val="20"/>
        </w:rPr>
      </w:pPr>
      <w:r w:rsidRPr="00C61DFE">
        <w:rPr>
          <w:rFonts w:ascii="Arial" w:hAnsi="Arial" w:cs="Arial"/>
          <w:sz w:val="20"/>
          <w:szCs w:val="20"/>
        </w:rPr>
        <w:t xml:space="preserve">Section 96(b) </w:t>
      </w:r>
      <w:r w:rsidR="00F43CBF" w:rsidRPr="00C61DFE">
        <w:rPr>
          <w:rFonts w:ascii="Arial" w:hAnsi="Arial" w:cs="Arial"/>
          <w:sz w:val="20"/>
          <w:szCs w:val="20"/>
        </w:rPr>
        <w:t xml:space="preserve">on the other hand, </w:t>
      </w:r>
      <w:r w:rsidRPr="00C61DFE">
        <w:rPr>
          <w:rFonts w:ascii="Arial" w:hAnsi="Arial" w:cs="Arial"/>
          <w:sz w:val="20"/>
          <w:szCs w:val="20"/>
        </w:rPr>
        <w:t xml:space="preserve">requires the </w:t>
      </w:r>
      <w:r w:rsidR="00C30517" w:rsidRPr="00C61DFE">
        <w:rPr>
          <w:rFonts w:ascii="Arial" w:hAnsi="Arial" w:cs="Arial"/>
          <w:sz w:val="20"/>
          <w:szCs w:val="20"/>
        </w:rPr>
        <w:t>entity</w:t>
      </w:r>
      <w:r w:rsidRPr="00C61DFE">
        <w:rPr>
          <w:rFonts w:ascii="Arial" w:hAnsi="Arial" w:cs="Arial"/>
          <w:sz w:val="20"/>
          <w:szCs w:val="20"/>
        </w:rPr>
        <w:t xml:space="preserve"> to adopt, maintain and implement a credit control and debt collection policy, which is consistent with its tariff policies and complies </w:t>
      </w:r>
      <w:r w:rsidR="00E8338C" w:rsidRPr="00C61DFE">
        <w:rPr>
          <w:rFonts w:ascii="Arial" w:hAnsi="Arial" w:cs="Arial"/>
          <w:sz w:val="20"/>
          <w:szCs w:val="20"/>
        </w:rPr>
        <w:t>with the provisions of the Act.</w:t>
      </w:r>
    </w:p>
    <w:p w:rsidR="00323DEE" w:rsidRPr="00C61DFE" w:rsidRDefault="00323DEE">
      <w:pPr>
        <w:autoSpaceDE w:val="0"/>
        <w:autoSpaceDN w:val="0"/>
        <w:adjustRightInd w:val="0"/>
        <w:spacing w:line="360" w:lineRule="auto"/>
        <w:jc w:val="both"/>
        <w:rPr>
          <w:rFonts w:ascii="Arial" w:hAnsi="Arial" w:cs="Arial"/>
          <w:sz w:val="20"/>
          <w:szCs w:val="20"/>
        </w:rPr>
      </w:pPr>
    </w:p>
    <w:p w:rsidR="007F5331" w:rsidRPr="00C61DFE" w:rsidRDefault="00334A47">
      <w:pPr>
        <w:autoSpaceDE w:val="0"/>
        <w:autoSpaceDN w:val="0"/>
        <w:adjustRightInd w:val="0"/>
        <w:spacing w:line="360" w:lineRule="auto"/>
        <w:jc w:val="both"/>
        <w:rPr>
          <w:rFonts w:ascii="Arial" w:hAnsi="Arial" w:cs="Arial"/>
          <w:sz w:val="20"/>
          <w:szCs w:val="20"/>
          <w:lang w:val="en-ZA"/>
        </w:rPr>
      </w:pPr>
      <w:r w:rsidRPr="00C61DFE">
        <w:rPr>
          <w:rFonts w:ascii="Arial" w:hAnsi="Arial" w:cs="Arial"/>
          <w:bCs/>
          <w:sz w:val="20"/>
          <w:szCs w:val="20"/>
          <w:lang w:val="en-ZA"/>
        </w:rPr>
        <w:t>Section 97</w:t>
      </w:r>
      <w:r w:rsidR="007F5331" w:rsidRPr="00C61DFE">
        <w:rPr>
          <w:rFonts w:ascii="Arial" w:hAnsi="Arial" w:cs="Arial"/>
          <w:bCs/>
          <w:sz w:val="20"/>
          <w:szCs w:val="20"/>
          <w:lang w:val="en-ZA"/>
        </w:rPr>
        <w:t xml:space="preserve"> </w:t>
      </w:r>
      <w:r w:rsidR="00F603A6" w:rsidRPr="00C61DFE">
        <w:rPr>
          <w:rFonts w:ascii="Arial" w:hAnsi="Arial" w:cs="Arial"/>
          <w:bCs/>
          <w:sz w:val="20"/>
          <w:szCs w:val="20"/>
          <w:lang w:val="en-ZA"/>
        </w:rPr>
        <w:t>of the Municipal Finance Management Act, No</w:t>
      </w:r>
      <w:r w:rsidR="00AB531B">
        <w:rPr>
          <w:rFonts w:ascii="Arial" w:hAnsi="Arial" w:cs="Arial"/>
          <w:bCs/>
          <w:sz w:val="20"/>
          <w:szCs w:val="20"/>
          <w:lang w:val="en-ZA"/>
        </w:rPr>
        <w:t>.</w:t>
      </w:r>
      <w:r w:rsidR="00F603A6" w:rsidRPr="00C61DFE">
        <w:rPr>
          <w:rFonts w:ascii="Arial" w:hAnsi="Arial" w:cs="Arial"/>
          <w:bCs/>
          <w:sz w:val="20"/>
          <w:szCs w:val="20"/>
          <w:lang w:val="en-ZA"/>
        </w:rPr>
        <w:t xml:space="preserve"> 56 of 2003 </w:t>
      </w:r>
      <w:r w:rsidR="007F5331" w:rsidRPr="00C61DFE">
        <w:rPr>
          <w:rFonts w:ascii="Arial" w:hAnsi="Arial" w:cs="Arial"/>
          <w:bCs/>
          <w:sz w:val="20"/>
          <w:szCs w:val="20"/>
          <w:lang w:val="en-ZA"/>
        </w:rPr>
        <w:t>stipulates</w:t>
      </w:r>
      <w:r w:rsidRPr="00C61DFE">
        <w:rPr>
          <w:rFonts w:ascii="Arial" w:hAnsi="Arial" w:cs="Arial"/>
          <w:bCs/>
          <w:sz w:val="20"/>
          <w:szCs w:val="20"/>
          <w:lang w:val="en-ZA"/>
        </w:rPr>
        <w:t xml:space="preserve"> that t</w:t>
      </w:r>
      <w:r w:rsidR="007F5331" w:rsidRPr="00C61DFE">
        <w:rPr>
          <w:rFonts w:ascii="Arial" w:hAnsi="Arial" w:cs="Arial"/>
          <w:sz w:val="20"/>
          <w:szCs w:val="20"/>
          <w:lang w:val="en-ZA"/>
        </w:rPr>
        <w:t>he Accounting O</w:t>
      </w:r>
      <w:r w:rsidRPr="00C61DFE">
        <w:rPr>
          <w:rFonts w:ascii="Arial" w:hAnsi="Arial" w:cs="Arial"/>
          <w:sz w:val="20"/>
          <w:szCs w:val="20"/>
          <w:lang w:val="en-ZA"/>
        </w:rPr>
        <w:t>fficer of a municipal entity must take all reasonable steps to</w:t>
      </w:r>
      <w:r w:rsidR="007F5331" w:rsidRPr="00C61DFE">
        <w:rPr>
          <w:rFonts w:ascii="Arial" w:hAnsi="Arial" w:cs="Arial"/>
          <w:sz w:val="20"/>
          <w:szCs w:val="20"/>
          <w:lang w:val="en-ZA"/>
        </w:rPr>
        <w:t xml:space="preserve"> ensure:</w:t>
      </w:r>
    </w:p>
    <w:p w:rsidR="007F5331" w:rsidRPr="00C61DFE" w:rsidRDefault="007F5331">
      <w:pPr>
        <w:autoSpaceDE w:val="0"/>
        <w:autoSpaceDN w:val="0"/>
        <w:adjustRightInd w:val="0"/>
        <w:spacing w:line="360" w:lineRule="auto"/>
        <w:jc w:val="both"/>
        <w:rPr>
          <w:rFonts w:ascii="Arial" w:hAnsi="Arial" w:cs="Arial"/>
          <w:sz w:val="20"/>
          <w:szCs w:val="20"/>
          <w:lang w:val="en-ZA"/>
        </w:rPr>
      </w:pPr>
    </w:p>
    <w:p w:rsidR="00334A47" w:rsidRPr="00C61DFE" w:rsidRDefault="00334A47">
      <w:pPr>
        <w:pStyle w:val="ListParagraph"/>
        <w:numPr>
          <w:ilvl w:val="0"/>
          <w:numId w:val="3"/>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that the entity has and implements effective revenue collection systems to give</w:t>
      </w:r>
      <w:r w:rsidR="007F5331" w:rsidRPr="00C61DFE">
        <w:rPr>
          <w:rFonts w:ascii="Arial" w:hAnsi="Arial" w:cs="Arial"/>
          <w:sz w:val="20"/>
          <w:szCs w:val="20"/>
          <w:lang w:val="en-ZA"/>
        </w:rPr>
        <w:t xml:space="preserve"> </w:t>
      </w:r>
      <w:r w:rsidRPr="00C61DFE">
        <w:rPr>
          <w:rFonts w:ascii="Arial" w:hAnsi="Arial" w:cs="Arial"/>
          <w:sz w:val="20"/>
          <w:szCs w:val="20"/>
          <w:lang w:val="en-ZA"/>
        </w:rPr>
        <w:t>effect to its budget;</w:t>
      </w:r>
    </w:p>
    <w:p w:rsidR="007F5331" w:rsidRPr="005615E5" w:rsidRDefault="00334A47">
      <w:pPr>
        <w:pStyle w:val="ListParagraph"/>
        <w:numPr>
          <w:ilvl w:val="0"/>
          <w:numId w:val="3"/>
        </w:numPr>
        <w:autoSpaceDE w:val="0"/>
        <w:autoSpaceDN w:val="0"/>
        <w:adjustRightInd w:val="0"/>
        <w:spacing w:line="360" w:lineRule="auto"/>
        <w:jc w:val="both"/>
        <w:rPr>
          <w:rFonts w:ascii="Arial" w:hAnsi="Arial" w:cs="Arial"/>
          <w:sz w:val="20"/>
          <w:szCs w:val="20"/>
        </w:rPr>
      </w:pPr>
      <w:r w:rsidRPr="00C61DFE">
        <w:rPr>
          <w:rFonts w:ascii="Arial" w:hAnsi="Arial" w:cs="Arial"/>
          <w:sz w:val="20"/>
          <w:szCs w:val="20"/>
          <w:lang w:val="en-ZA"/>
        </w:rPr>
        <w:t>that all revenue due to the entity is collected;</w:t>
      </w:r>
    </w:p>
    <w:p w:rsidR="0042344A" w:rsidRPr="005615E5" w:rsidRDefault="0042344A" w:rsidP="005615E5">
      <w:pPr>
        <w:pStyle w:val="ListParagraph"/>
        <w:numPr>
          <w:ilvl w:val="0"/>
          <w:numId w:val="3"/>
        </w:numPr>
        <w:autoSpaceDE w:val="0"/>
        <w:autoSpaceDN w:val="0"/>
        <w:adjustRightInd w:val="0"/>
        <w:spacing w:line="360" w:lineRule="auto"/>
        <w:jc w:val="both"/>
        <w:rPr>
          <w:rFonts w:ascii="Arial" w:hAnsi="Arial" w:cs="Arial"/>
          <w:sz w:val="20"/>
          <w:szCs w:val="20"/>
          <w:lang w:val="en-ZA"/>
        </w:rPr>
      </w:pPr>
      <w:r w:rsidRPr="005615E5">
        <w:rPr>
          <w:rFonts w:ascii="Arial" w:hAnsi="Arial" w:cs="Arial"/>
          <w:sz w:val="20"/>
          <w:szCs w:val="20"/>
          <w:lang w:val="en-ZA"/>
        </w:rPr>
        <w:t>that any funds collected by the entity on behalf of a municipality</w:t>
      </w:r>
      <w:r w:rsidR="00F603A6" w:rsidRPr="00C61DFE">
        <w:rPr>
          <w:rFonts w:ascii="Arial" w:hAnsi="Arial" w:cs="Arial"/>
          <w:sz w:val="20"/>
          <w:szCs w:val="20"/>
          <w:lang w:val="en-ZA"/>
        </w:rPr>
        <w:t>:</w:t>
      </w:r>
    </w:p>
    <w:p w:rsidR="0042344A" w:rsidRPr="00C61DFE" w:rsidRDefault="0042344A" w:rsidP="005615E5">
      <w:pPr>
        <w:pStyle w:val="ListParagraph"/>
        <w:numPr>
          <w:ilvl w:val="0"/>
          <w:numId w:val="42"/>
        </w:numPr>
        <w:autoSpaceDE w:val="0"/>
        <w:autoSpaceDN w:val="0"/>
        <w:adjustRightInd w:val="0"/>
        <w:spacing w:line="360" w:lineRule="auto"/>
        <w:jc w:val="both"/>
        <w:rPr>
          <w:rFonts w:ascii="Arial" w:hAnsi="Arial" w:cs="Arial"/>
          <w:sz w:val="20"/>
          <w:szCs w:val="20"/>
          <w:lang w:val="en-ZA"/>
        </w:rPr>
      </w:pPr>
      <w:r w:rsidRPr="005615E5">
        <w:rPr>
          <w:rFonts w:ascii="Arial" w:hAnsi="Arial" w:cs="Arial"/>
          <w:sz w:val="20"/>
          <w:szCs w:val="20"/>
          <w:lang w:val="en-ZA"/>
        </w:rPr>
        <w:lastRenderedPageBreak/>
        <w:t>are transferred to that municipality strictly in accordance with the agreement between</w:t>
      </w:r>
      <w:r w:rsidRPr="00C61DFE">
        <w:rPr>
          <w:rFonts w:ascii="Arial" w:hAnsi="Arial" w:cs="Arial"/>
          <w:sz w:val="20"/>
          <w:szCs w:val="20"/>
          <w:lang w:val="en-ZA"/>
        </w:rPr>
        <w:t xml:space="preserve"> </w:t>
      </w:r>
      <w:r w:rsidRPr="005615E5">
        <w:rPr>
          <w:rFonts w:ascii="Arial" w:hAnsi="Arial" w:cs="Arial"/>
          <w:sz w:val="20"/>
          <w:szCs w:val="20"/>
          <w:lang w:val="en-ZA"/>
        </w:rPr>
        <w:t>the entity</w:t>
      </w:r>
      <w:r w:rsidR="005615E5">
        <w:rPr>
          <w:rFonts w:ascii="Arial" w:hAnsi="Arial" w:cs="Arial"/>
          <w:sz w:val="20"/>
          <w:szCs w:val="20"/>
          <w:lang w:val="en-ZA"/>
        </w:rPr>
        <w:t xml:space="preserve"> and</w:t>
      </w:r>
      <w:r w:rsidRPr="005615E5">
        <w:rPr>
          <w:rFonts w:ascii="Arial" w:hAnsi="Arial" w:cs="Arial"/>
          <w:sz w:val="20"/>
          <w:szCs w:val="20"/>
          <w:lang w:val="en-ZA"/>
        </w:rPr>
        <w:t xml:space="preserve"> the municipality; and</w:t>
      </w:r>
      <w:r w:rsidRPr="00C61DFE">
        <w:rPr>
          <w:rFonts w:ascii="Arial" w:hAnsi="Arial" w:cs="Arial"/>
          <w:sz w:val="20"/>
          <w:szCs w:val="20"/>
          <w:lang w:val="en-ZA"/>
        </w:rPr>
        <w:t xml:space="preserve"> </w:t>
      </w:r>
    </w:p>
    <w:p w:rsidR="0042344A" w:rsidRPr="005615E5" w:rsidRDefault="0042344A" w:rsidP="005615E5">
      <w:pPr>
        <w:pStyle w:val="ListParagraph"/>
        <w:numPr>
          <w:ilvl w:val="0"/>
          <w:numId w:val="42"/>
        </w:numPr>
        <w:autoSpaceDE w:val="0"/>
        <w:autoSpaceDN w:val="0"/>
        <w:adjustRightInd w:val="0"/>
        <w:spacing w:line="360" w:lineRule="auto"/>
        <w:jc w:val="both"/>
        <w:rPr>
          <w:rFonts w:ascii="Arial" w:hAnsi="Arial" w:cs="Arial"/>
          <w:sz w:val="20"/>
          <w:szCs w:val="20"/>
          <w:lang w:val="en-ZA"/>
        </w:rPr>
      </w:pPr>
      <w:r w:rsidRPr="005615E5">
        <w:rPr>
          <w:rFonts w:ascii="Arial" w:hAnsi="Arial" w:cs="Arial"/>
          <w:sz w:val="20"/>
          <w:szCs w:val="20"/>
          <w:lang w:val="en-ZA"/>
        </w:rPr>
        <w:t>are not used for the purposes of the entity;</w:t>
      </w:r>
    </w:p>
    <w:p w:rsidR="0042344A" w:rsidRPr="005615E5" w:rsidRDefault="0042344A" w:rsidP="005615E5">
      <w:pPr>
        <w:pStyle w:val="ListParagraph"/>
        <w:numPr>
          <w:ilvl w:val="0"/>
          <w:numId w:val="3"/>
        </w:numPr>
        <w:autoSpaceDE w:val="0"/>
        <w:autoSpaceDN w:val="0"/>
        <w:adjustRightInd w:val="0"/>
        <w:spacing w:line="360" w:lineRule="auto"/>
        <w:jc w:val="both"/>
        <w:rPr>
          <w:rFonts w:ascii="Arial" w:hAnsi="Arial" w:cs="Arial"/>
          <w:sz w:val="20"/>
          <w:szCs w:val="20"/>
          <w:lang w:val="en-ZA"/>
        </w:rPr>
      </w:pPr>
      <w:r w:rsidRPr="005615E5">
        <w:rPr>
          <w:rFonts w:ascii="Arial" w:hAnsi="Arial" w:cs="Arial"/>
          <w:sz w:val="20"/>
          <w:szCs w:val="20"/>
          <w:lang w:val="en-ZA"/>
        </w:rPr>
        <w:t>that the municipal entity has effective revenue collection systems consistent with those of</w:t>
      </w:r>
      <w:r w:rsidR="005615E5">
        <w:rPr>
          <w:rFonts w:ascii="Arial" w:hAnsi="Arial" w:cs="Arial"/>
          <w:sz w:val="20"/>
          <w:szCs w:val="20"/>
          <w:lang w:val="en-ZA"/>
        </w:rPr>
        <w:t xml:space="preserve"> </w:t>
      </w:r>
      <w:r w:rsidRPr="005615E5">
        <w:rPr>
          <w:rFonts w:ascii="Arial" w:hAnsi="Arial" w:cs="Arial"/>
          <w:sz w:val="20"/>
          <w:szCs w:val="20"/>
          <w:lang w:val="en-ZA"/>
        </w:rPr>
        <w:t>the parent municipality;</w:t>
      </w:r>
    </w:p>
    <w:p w:rsidR="0042344A" w:rsidRPr="005615E5" w:rsidRDefault="0042344A" w:rsidP="005615E5">
      <w:pPr>
        <w:pStyle w:val="ListParagraph"/>
        <w:numPr>
          <w:ilvl w:val="0"/>
          <w:numId w:val="3"/>
        </w:numPr>
        <w:autoSpaceDE w:val="0"/>
        <w:autoSpaceDN w:val="0"/>
        <w:adjustRightInd w:val="0"/>
        <w:spacing w:line="360" w:lineRule="auto"/>
        <w:jc w:val="both"/>
        <w:rPr>
          <w:rFonts w:ascii="Arial" w:hAnsi="Arial" w:cs="Arial"/>
          <w:sz w:val="20"/>
          <w:szCs w:val="20"/>
          <w:lang w:val="en-ZA"/>
        </w:rPr>
      </w:pPr>
      <w:r w:rsidRPr="005615E5">
        <w:rPr>
          <w:rFonts w:ascii="Arial" w:hAnsi="Arial" w:cs="Arial"/>
          <w:sz w:val="20"/>
          <w:szCs w:val="20"/>
          <w:lang w:val="en-ZA"/>
        </w:rPr>
        <w:t>that revenue due to the entity is calculated on a monthly basis;</w:t>
      </w:r>
    </w:p>
    <w:p w:rsidR="0042344A" w:rsidRPr="005615E5" w:rsidRDefault="0042344A" w:rsidP="005615E5">
      <w:pPr>
        <w:pStyle w:val="ListParagraph"/>
        <w:numPr>
          <w:ilvl w:val="0"/>
          <w:numId w:val="3"/>
        </w:numPr>
        <w:autoSpaceDE w:val="0"/>
        <w:autoSpaceDN w:val="0"/>
        <w:adjustRightInd w:val="0"/>
        <w:spacing w:line="360" w:lineRule="auto"/>
        <w:jc w:val="both"/>
        <w:rPr>
          <w:rFonts w:ascii="Arial" w:hAnsi="Arial" w:cs="Arial"/>
          <w:sz w:val="20"/>
          <w:szCs w:val="20"/>
          <w:lang w:val="en-ZA"/>
        </w:rPr>
      </w:pPr>
      <w:r w:rsidRPr="005615E5">
        <w:rPr>
          <w:rFonts w:ascii="Arial" w:hAnsi="Arial" w:cs="Arial"/>
          <w:sz w:val="20"/>
          <w:szCs w:val="20"/>
          <w:lang w:val="en-ZA"/>
        </w:rPr>
        <w:t>that accounts for service charges are prepared on a monthly basis, or less often as may be</w:t>
      </w:r>
    </w:p>
    <w:p w:rsidR="0042344A" w:rsidRPr="005615E5" w:rsidRDefault="0042344A" w:rsidP="005615E5">
      <w:pPr>
        <w:pStyle w:val="ListParagraph"/>
        <w:autoSpaceDE w:val="0"/>
        <w:autoSpaceDN w:val="0"/>
        <w:adjustRightInd w:val="0"/>
        <w:spacing w:line="360" w:lineRule="auto"/>
        <w:jc w:val="both"/>
        <w:rPr>
          <w:rFonts w:ascii="Arial" w:hAnsi="Arial" w:cs="Arial"/>
          <w:sz w:val="20"/>
          <w:szCs w:val="20"/>
          <w:lang w:val="en-ZA"/>
        </w:rPr>
      </w:pPr>
      <w:r w:rsidRPr="005615E5">
        <w:rPr>
          <w:rFonts w:ascii="Arial" w:hAnsi="Arial" w:cs="Arial"/>
          <w:sz w:val="20"/>
          <w:szCs w:val="20"/>
          <w:lang w:val="en-ZA"/>
        </w:rPr>
        <w:t>prescribed where monthly accounts are uneconomical;</w:t>
      </w:r>
    </w:p>
    <w:p w:rsidR="0042344A" w:rsidRPr="005615E5" w:rsidRDefault="0042344A" w:rsidP="005615E5">
      <w:pPr>
        <w:pStyle w:val="ListParagraph"/>
        <w:numPr>
          <w:ilvl w:val="0"/>
          <w:numId w:val="3"/>
        </w:numPr>
        <w:autoSpaceDE w:val="0"/>
        <w:autoSpaceDN w:val="0"/>
        <w:adjustRightInd w:val="0"/>
        <w:spacing w:line="360" w:lineRule="auto"/>
        <w:jc w:val="both"/>
        <w:rPr>
          <w:rFonts w:ascii="Arial" w:hAnsi="Arial" w:cs="Arial"/>
          <w:sz w:val="20"/>
          <w:szCs w:val="20"/>
          <w:lang w:val="en-ZA"/>
        </w:rPr>
      </w:pPr>
      <w:r w:rsidRPr="005615E5">
        <w:rPr>
          <w:rFonts w:ascii="Arial" w:hAnsi="Arial" w:cs="Arial"/>
          <w:sz w:val="20"/>
          <w:szCs w:val="20"/>
          <w:lang w:val="en-ZA"/>
        </w:rPr>
        <w:t>that all money received is promptly deposited in accordance with this Act into the municipal</w:t>
      </w:r>
      <w:r w:rsidR="00F603A6" w:rsidRPr="00C61DFE">
        <w:rPr>
          <w:rFonts w:ascii="Arial" w:hAnsi="Arial" w:cs="Arial"/>
          <w:sz w:val="20"/>
          <w:szCs w:val="20"/>
          <w:lang w:val="en-ZA"/>
        </w:rPr>
        <w:t xml:space="preserve"> </w:t>
      </w:r>
      <w:r w:rsidRPr="005615E5">
        <w:rPr>
          <w:rFonts w:ascii="Arial" w:hAnsi="Arial" w:cs="Arial"/>
          <w:sz w:val="20"/>
          <w:szCs w:val="20"/>
          <w:lang w:val="en-ZA"/>
        </w:rPr>
        <w:t>entity’s bank accounts;</w:t>
      </w:r>
    </w:p>
    <w:p w:rsidR="0042344A" w:rsidRPr="005615E5" w:rsidRDefault="0042344A" w:rsidP="005615E5">
      <w:pPr>
        <w:pStyle w:val="ListParagraph"/>
        <w:numPr>
          <w:ilvl w:val="0"/>
          <w:numId w:val="3"/>
        </w:numPr>
        <w:autoSpaceDE w:val="0"/>
        <w:autoSpaceDN w:val="0"/>
        <w:adjustRightInd w:val="0"/>
        <w:spacing w:line="360" w:lineRule="auto"/>
        <w:jc w:val="both"/>
        <w:rPr>
          <w:rFonts w:ascii="Arial" w:hAnsi="Arial" w:cs="Arial"/>
          <w:sz w:val="20"/>
          <w:szCs w:val="20"/>
          <w:lang w:val="en-ZA"/>
        </w:rPr>
      </w:pPr>
      <w:r w:rsidRPr="005615E5">
        <w:rPr>
          <w:rFonts w:ascii="Arial" w:hAnsi="Arial" w:cs="Arial"/>
          <w:sz w:val="20"/>
          <w:szCs w:val="20"/>
          <w:lang w:val="en-ZA"/>
        </w:rPr>
        <w:t>that the municipal entity has and maintains a management, accounting and information</w:t>
      </w:r>
    </w:p>
    <w:p w:rsidR="0042344A" w:rsidRPr="005615E5" w:rsidRDefault="0042344A" w:rsidP="005615E5">
      <w:pPr>
        <w:pStyle w:val="ListParagraph"/>
        <w:autoSpaceDE w:val="0"/>
        <w:autoSpaceDN w:val="0"/>
        <w:adjustRightInd w:val="0"/>
        <w:spacing w:line="360" w:lineRule="auto"/>
        <w:jc w:val="both"/>
        <w:rPr>
          <w:rFonts w:ascii="Arial" w:hAnsi="Arial" w:cs="Arial"/>
          <w:sz w:val="20"/>
          <w:szCs w:val="20"/>
          <w:lang w:val="en-ZA"/>
        </w:rPr>
      </w:pPr>
      <w:r w:rsidRPr="005615E5">
        <w:rPr>
          <w:rFonts w:ascii="Arial" w:hAnsi="Arial" w:cs="Arial"/>
          <w:sz w:val="20"/>
          <w:szCs w:val="20"/>
          <w:lang w:val="en-ZA"/>
        </w:rPr>
        <w:t>system which</w:t>
      </w:r>
      <w:r w:rsidR="00F603A6" w:rsidRPr="00C61DFE">
        <w:rPr>
          <w:rFonts w:ascii="Arial" w:hAnsi="Arial" w:cs="Arial"/>
          <w:sz w:val="20"/>
          <w:szCs w:val="20"/>
          <w:lang w:val="en-ZA"/>
        </w:rPr>
        <w:t>:</w:t>
      </w:r>
    </w:p>
    <w:p w:rsidR="0042344A" w:rsidRPr="005615E5" w:rsidRDefault="0042344A" w:rsidP="005615E5">
      <w:pPr>
        <w:pStyle w:val="ListParagraph"/>
        <w:numPr>
          <w:ilvl w:val="0"/>
          <w:numId w:val="43"/>
        </w:numPr>
        <w:autoSpaceDE w:val="0"/>
        <w:autoSpaceDN w:val="0"/>
        <w:adjustRightInd w:val="0"/>
        <w:spacing w:line="360" w:lineRule="auto"/>
        <w:jc w:val="both"/>
        <w:rPr>
          <w:rFonts w:ascii="Arial" w:hAnsi="Arial" w:cs="Arial"/>
          <w:sz w:val="20"/>
          <w:szCs w:val="20"/>
          <w:lang w:val="en-ZA"/>
        </w:rPr>
      </w:pPr>
      <w:r w:rsidRPr="005615E5">
        <w:rPr>
          <w:rFonts w:ascii="Arial" w:hAnsi="Arial" w:cs="Arial"/>
          <w:sz w:val="20"/>
          <w:szCs w:val="20"/>
          <w:lang w:val="en-ZA"/>
        </w:rPr>
        <w:t>recognises revenue when it is earned;</w:t>
      </w:r>
    </w:p>
    <w:p w:rsidR="0042344A" w:rsidRPr="005615E5" w:rsidRDefault="0042344A" w:rsidP="005615E5">
      <w:pPr>
        <w:pStyle w:val="ListParagraph"/>
        <w:numPr>
          <w:ilvl w:val="0"/>
          <w:numId w:val="44"/>
        </w:numPr>
        <w:autoSpaceDE w:val="0"/>
        <w:autoSpaceDN w:val="0"/>
        <w:adjustRightInd w:val="0"/>
        <w:spacing w:line="360" w:lineRule="auto"/>
        <w:ind w:left="1134" w:hanging="425"/>
        <w:jc w:val="both"/>
        <w:rPr>
          <w:rFonts w:ascii="Arial" w:hAnsi="Arial" w:cs="Arial"/>
          <w:sz w:val="20"/>
          <w:szCs w:val="20"/>
          <w:lang w:val="en-ZA"/>
        </w:rPr>
      </w:pPr>
      <w:r w:rsidRPr="005615E5">
        <w:rPr>
          <w:rFonts w:ascii="Arial" w:hAnsi="Arial" w:cs="Arial"/>
          <w:sz w:val="20"/>
          <w:szCs w:val="20"/>
          <w:lang w:val="en-ZA"/>
        </w:rPr>
        <w:t>accounts for debtors; and</w:t>
      </w:r>
    </w:p>
    <w:p w:rsidR="0042344A" w:rsidRPr="005615E5" w:rsidRDefault="00F603A6" w:rsidP="005615E5">
      <w:pPr>
        <w:autoSpaceDE w:val="0"/>
        <w:autoSpaceDN w:val="0"/>
        <w:adjustRightInd w:val="0"/>
        <w:spacing w:line="360" w:lineRule="auto"/>
        <w:ind w:left="720"/>
        <w:jc w:val="both"/>
        <w:rPr>
          <w:rFonts w:ascii="Arial" w:hAnsi="Arial" w:cs="Arial"/>
          <w:sz w:val="20"/>
          <w:szCs w:val="20"/>
          <w:lang w:val="en-ZA"/>
        </w:rPr>
      </w:pPr>
      <w:r w:rsidRPr="00C61DFE">
        <w:rPr>
          <w:rFonts w:ascii="Arial" w:hAnsi="Arial" w:cs="Arial"/>
          <w:sz w:val="20"/>
          <w:szCs w:val="20"/>
          <w:lang w:val="en-ZA"/>
        </w:rPr>
        <w:t xml:space="preserve">(iii) </w:t>
      </w:r>
      <w:r w:rsidR="0042344A" w:rsidRPr="005615E5">
        <w:rPr>
          <w:rFonts w:ascii="Arial" w:hAnsi="Arial" w:cs="Arial"/>
          <w:sz w:val="20"/>
          <w:szCs w:val="20"/>
          <w:lang w:val="en-ZA"/>
        </w:rPr>
        <w:t>accounts for receipts of revenue;</w:t>
      </w:r>
    </w:p>
    <w:p w:rsidR="0042344A" w:rsidRPr="005615E5" w:rsidRDefault="0042344A" w:rsidP="005615E5">
      <w:pPr>
        <w:pStyle w:val="ListParagraph"/>
        <w:numPr>
          <w:ilvl w:val="0"/>
          <w:numId w:val="3"/>
        </w:numPr>
        <w:autoSpaceDE w:val="0"/>
        <w:autoSpaceDN w:val="0"/>
        <w:adjustRightInd w:val="0"/>
        <w:spacing w:line="360" w:lineRule="auto"/>
        <w:jc w:val="both"/>
        <w:rPr>
          <w:rFonts w:ascii="Arial" w:hAnsi="Arial" w:cs="Arial"/>
          <w:sz w:val="20"/>
          <w:szCs w:val="20"/>
          <w:lang w:val="en-ZA"/>
        </w:rPr>
      </w:pPr>
      <w:r w:rsidRPr="005615E5">
        <w:rPr>
          <w:rFonts w:ascii="Arial" w:hAnsi="Arial" w:cs="Arial"/>
          <w:sz w:val="20"/>
          <w:szCs w:val="20"/>
          <w:lang w:val="en-ZA"/>
        </w:rPr>
        <w:t>that the municipal entity has and maintains a system of internal control in respect of</w:t>
      </w:r>
      <w:r w:rsidR="00763A56">
        <w:rPr>
          <w:rFonts w:ascii="Arial" w:hAnsi="Arial" w:cs="Arial"/>
          <w:sz w:val="20"/>
          <w:szCs w:val="20"/>
          <w:lang w:val="en-ZA"/>
        </w:rPr>
        <w:t xml:space="preserve"> </w:t>
      </w:r>
      <w:r w:rsidRPr="005615E5">
        <w:rPr>
          <w:rFonts w:ascii="Arial" w:hAnsi="Arial" w:cs="Arial"/>
          <w:sz w:val="20"/>
          <w:szCs w:val="20"/>
          <w:lang w:val="en-ZA"/>
        </w:rPr>
        <w:t>debtors and revenue, as may be prescribed; and</w:t>
      </w:r>
    </w:p>
    <w:p w:rsidR="0042344A" w:rsidRPr="005615E5" w:rsidRDefault="0042344A" w:rsidP="005615E5">
      <w:pPr>
        <w:pStyle w:val="ListParagraph"/>
        <w:numPr>
          <w:ilvl w:val="0"/>
          <w:numId w:val="3"/>
        </w:numPr>
        <w:autoSpaceDE w:val="0"/>
        <w:autoSpaceDN w:val="0"/>
        <w:adjustRightInd w:val="0"/>
        <w:spacing w:line="360" w:lineRule="auto"/>
        <w:jc w:val="both"/>
        <w:rPr>
          <w:rFonts w:ascii="Arial" w:hAnsi="Arial" w:cs="Arial"/>
          <w:sz w:val="20"/>
          <w:szCs w:val="20"/>
          <w:lang w:val="en-ZA"/>
        </w:rPr>
      </w:pPr>
      <w:r w:rsidRPr="005615E5">
        <w:rPr>
          <w:rFonts w:ascii="Arial" w:hAnsi="Arial" w:cs="Arial"/>
          <w:sz w:val="20"/>
          <w:szCs w:val="20"/>
          <w:lang w:val="en-ZA"/>
        </w:rPr>
        <w:t>that all revenue received by the municipal entity, including revenue received by any</w:t>
      </w:r>
    </w:p>
    <w:p w:rsidR="001B72B7" w:rsidRDefault="004622DA" w:rsidP="005615E5">
      <w:pPr>
        <w:autoSpaceDE w:val="0"/>
        <w:autoSpaceDN w:val="0"/>
        <w:adjustRightInd w:val="0"/>
        <w:spacing w:line="360" w:lineRule="auto"/>
        <w:jc w:val="both"/>
        <w:rPr>
          <w:rFonts w:ascii="Arial" w:hAnsi="Arial" w:cs="Arial"/>
          <w:sz w:val="20"/>
          <w:szCs w:val="20"/>
          <w:lang w:val="en-ZA"/>
        </w:rPr>
      </w:pPr>
      <w:r>
        <w:rPr>
          <w:rFonts w:ascii="Arial" w:hAnsi="Arial" w:cs="Arial"/>
          <w:sz w:val="20"/>
          <w:szCs w:val="20"/>
          <w:lang w:val="en-ZA"/>
        </w:rPr>
        <w:t xml:space="preserve">            </w:t>
      </w:r>
      <w:r w:rsidR="0042344A" w:rsidRPr="005615E5">
        <w:rPr>
          <w:rFonts w:ascii="Arial" w:hAnsi="Arial" w:cs="Arial"/>
          <w:sz w:val="20"/>
          <w:szCs w:val="20"/>
          <w:lang w:val="en-ZA"/>
        </w:rPr>
        <w:t>collecting agent on its behalf is reconciled at least on a weekly basis.</w:t>
      </w:r>
    </w:p>
    <w:p w:rsidR="004F32DE" w:rsidRPr="00C61DFE" w:rsidRDefault="004F32DE" w:rsidP="005615E5">
      <w:pPr>
        <w:autoSpaceDE w:val="0"/>
        <w:autoSpaceDN w:val="0"/>
        <w:adjustRightInd w:val="0"/>
        <w:spacing w:line="360" w:lineRule="auto"/>
        <w:jc w:val="both"/>
        <w:rPr>
          <w:rFonts w:ascii="Arial" w:hAnsi="Arial" w:cs="Arial"/>
          <w:b/>
          <w:sz w:val="20"/>
          <w:szCs w:val="20"/>
        </w:rPr>
      </w:pPr>
    </w:p>
    <w:p w:rsidR="00DB5B83" w:rsidRPr="00C61DFE" w:rsidRDefault="005615E5" w:rsidP="005615E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SECTION 3:</w:t>
      </w:r>
      <w:r w:rsidR="00DB5B83" w:rsidRPr="00C61DFE">
        <w:rPr>
          <w:rFonts w:ascii="Arial" w:hAnsi="Arial" w:cs="Arial"/>
          <w:b/>
          <w:bCs/>
          <w:sz w:val="20"/>
          <w:szCs w:val="20"/>
          <w:lang w:val="en-ZA"/>
        </w:rPr>
        <w:t xml:space="preserve"> POLICY PRINCIPLES</w:t>
      </w:r>
    </w:p>
    <w:p w:rsidR="00DB5B83" w:rsidRPr="00C61DFE" w:rsidRDefault="00DB5B83" w:rsidP="005615E5">
      <w:pPr>
        <w:autoSpaceDE w:val="0"/>
        <w:autoSpaceDN w:val="0"/>
        <w:adjustRightInd w:val="0"/>
        <w:spacing w:line="360" w:lineRule="auto"/>
        <w:jc w:val="both"/>
        <w:rPr>
          <w:rFonts w:ascii="Arial" w:hAnsi="Arial" w:cs="Arial"/>
          <w:b/>
          <w:bCs/>
          <w:sz w:val="20"/>
          <w:szCs w:val="20"/>
          <w:lang w:val="en-ZA"/>
        </w:rPr>
      </w:pPr>
    </w:p>
    <w:p w:rsidR="00DB5B83" w:rsidRPr="00C61DFE" w:rsidRDefault="00DB5B83" w:rsidP="005615E5">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a</w:t>
      </w:r>
      <w:r w:rsidR="00B31B3E">
        <w:rPr>
          <w:rFonts w:ascii="Arial" w:hAnsi="Arial" w:cs="Arial"/>
          <w:sz w:val="20"/>
          <w:szCs w:val="20"/>
          <w:lang w:val="en-ZA"/>
        </w:rPr>
        <w:t>dministrative integrity of the e</w:t>
      </w:r>
      <w:r w:rsidRPr="00C61DFE">
        <w:rPr>
          <w:rFonts w:ascii="Arial" w:hAnsi="Arial" w:cs="Arial"/>
          <w:sz w:val="20"/>
          <w:szCs w:val="20"/>
          <w:lang w:val="en-ZA"/>
        </w:rPr>
        <w:t>ntity must be maintained at all times.</w:t>
      </w:r>
    </w:p>
    <w:p w:rsidR="00DB5B83" w:rsidRPr="00C61DFE" w:rsidRDefault="00DB5B83" w:rsidP="00E82F37">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This policy must have the full support of the board</w:t>
      </w:r>
      <w:r w:rsidR="00E82F37">
        <w:rPr>
          <w:rFonts w:ascii="Arial" w:hAnsi="Arial" w:cs="Arial"/>
          <w:sz w:val="20"/>
          <w:szCs w:val="20"/>
          <w:lang w:val="en-ZA"/>
        </w:rPr>
        <w:t xml:space="preserve"> of directors</w:t>
      </w:r>
    </w:p>
    <w:p w:rsidR="00DB5B83" w:rsidRPr="00C61DFE" w:rsidRDefault="00DB5B83">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board must have full knowledge of the implementation and enforcement of the policy.</w:t>
      </w:r>
    </w:p>
    <w:p w:rsidR="00DB5B83" w:rsidRPr="00C61DFE" w:rsidRDefault="00DB5B83">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Consumers mu</w:t>
      </w:r>
      <w:r w:rsidR="00B31B3E">
        <w:rPr>
          <w:rFonts w:ascii="Arial" w:hAnsi="Arial" w:cs="Arial"/>
          <w:sz w:val="20"/>
          <w:szCs w:val="20"/>
          <w:lang w:val="en-ZA"/>
        </w:rPr>
        <w:t>st apply for services from the e</w:t>
      </w:r>
      <w:r w:rsidRPr="00C61DFE">
        <w:rPr>
          <w:rFonts w:ascii="Arial" w:hAnsi="Arial" w:cs="Arial"/>
          <w:sz w:val="20"/>
          <w:szCs w:val="20"/>
          <w:lang w:val="en-ZA"/>
        </w:rPr>
        <w:t>ntity by the completion of the prescribed application form.</w:t>
      </w:r>
    </w:p>
    <w:p w:rsidR="00DB5B83" w:rsidRPr="00C61DFE" w:rsidRDefault="00DB5B83">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Consumers must receive regular and accurate accounts that indicate the basis for calculating the amounts due. The </w:t>
      </w:r>
      <w:r w:rsidR="00CE51BD" w:rsidRPr="00C61DFE">
        <w:rPr>
          <w:rFonts w:ascii="Arial" w:hAnsi="Arial" w:cs="Arial"/>
          <w:sz w:val="20"/>
          <w:szCs w:val="20"/>
          <w:lang w:val="en-ZA"/>
        </w:rPr>
        <w:t>consumer</w:t>
      </w:r>
      <w:r w:rsidRPr="00C61DFE">
        <w:rPr>
          <w:rFonts w:ascii="Arial" w:hAnsi="Arial" w:cs="Arial"/>
          <w:sz w:val="20"/>
          <w:szCs w:val="20"/>
          <w:lang w:val="en-ZA"/>
        </w:rPr>
        <w:t xml:space="preserve"> is entitled to have the details of the account explained upon request.</w:t>
      </w:r>
    </w:p>
    <w:p w:rsidR="00DB5B83" w:rsidRPr="00C61DFE" w:rsidRDefault="00DB5B83">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Consumers must pay their accounts regularly by the due date.</w:t>
      </w:r>
    </w:p>
    <w:p w:rsidR="00DB5B83" w:rsidRPr="00C61DFE" w:rsidRDefault="00DB5B83">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Consumers are entitled to reasonable access to pay points and to a variety of reliable payment methods.</w:t>
      </w:r>
    </w:p>
    <w:p w:rsidR="00DB5B83" w:rsidRPr="00C61DFE" w:rsidRDefault="00DB5B83">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Consumers are entitled to an efficient, effective and reasonable response to appeals</w:t>
      </w:r>
      <w:r w:rsidR="003B10E0">
        <w:rPr>
          <w:rFonts w:ascii="Arial" w:hAnsi="Arial" w:cs="Arial"/>
          <w:sz w:val="20"/>
          <w:szCs w:val="20"/>
          <w:lang w:val="en-ZA"/>
        </w:rPr>
        <w:t xml:space="preserve"> and queries</w:t>
      </w:r>
      <w:r w:rsidRPr="00C61DFE">
        <w:rPr>
          <w:rFonts w:ascii="Arial" w:hAnsi="Arial" w:cs="Arial"/>
          <w:sz w:val="20"/>
          <w:szCs w:val="20"/>
          <w:lang w:val="en-ZA"/>
        </w:rPr>
        <w:t>, and should not suffer any disadvantage during the processing of a reasonable appeal.</w:t>
      </w:r>
    </w:p>
    <w:p w:rsidR="00DB5B83" w:rsidRPr="00C61DFE" w:rsidRDefault="00DB5B83">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Debt collection action will be instituted promptly, consistently, and effectively without exception and with the intention of proceeding until the debt, including the cost of collection, is recovered.</w:t>
      </w:r>
    </w:p>
    <w:p w:rsidR="00DB5B83" w:rsidRDefault="00DB5B83">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It shall be the duty of all consumers to ensure that they have the correct information regarding all due amounts.</w:t>
      </w:r>
    </w:p>
    <w:p w:rsidR="00B31B3E" w:rsidRPr="00C61DFE" w:rsidRDefault="00B31B3E">
      <w:pPr>
        <w:pStyle w:val="ListParagraph"/>
        <w:numPr>
          <w:ilvl w:val="0"/>
          <w:numId w:val="12"/>
        </w:numPr>
        <w:autoSpaceDE w:val="0"/>
        <w:autoSpaceDN w:val="0"/>
        <w:adjustRightInd w:val="0"/>
        <w:spacing w:line="360" w:lineRule="auto"/>
        <w:jc w:val="both"/>
        <w:rPr>
          <w:rFonts w:ascii="Arial" w:hAnsi="Arial" w:cs="Arial"/>
          <w:sz w:val="20"/>
          <w:szCs w:val="20"/>
          <w:lang w:val="en-ZA"/>
        </w:rPr>
      </w:pPr>
      <w:r>
        <w:rPr>
          <w:rFonts w:ascii="Arial" w:hAnsi="Arial" w:cs="Arial"/>
          <w:sz w:val="20"/>
          <w:szCs w:val="20"/>
          <w:lang w:val="en-ZA"/>
        </w:rPr>
        <w:lastRenderedPageBreak/>
        <w:t>Implementation and enforcement of this policy shall be done in line with the applicable service standards as outlined in the Customer Care Policy.</w:t>
      </w:r>
    </w:p>
    <w:p w:rsidR="00B31B3E" w:rsidRPr="00C61DFE" w:rsidRDefault="00B31B3E">
      <w:pPr>
        <w:autoSpaceDE w:val="0"/>
        <w:autoSpaceDN w:val="0"/>
        <w:adjustRightInd w:val="0"/>
        <w:spacing w:line="360" w:lineRule="auto"/>
        <w:jc w:val="both"/>
        <w:rPr>
          <w:rFonts w:ascii="Arial" w:hAnsi="Arial" w:cs="Arial"/>
          <w:b/>
          <w:sz w:val="20"/>
          <w:szCs w:val="20"/>
        </w:rPr>
      </w:pPr>
    </w:p>
    <w:p w:rsidR="009D7113" w:rsidRPr="00C61DFE" w:rsidRDefault="003B10E0" w:rsidP="003B10E0">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sz w:val="20"/>
          <w:szCs w:val="20"/>
        </w:rPr>
      </w:pPr>
      <w:r>
        <w:rPr>
          <w:rFonts w:ascii="Arial" w:hAnsi="Arial" w:cs="Arial"/>
          <w:b/>
          <w:sz w:val="20"/>
          <w:szCs w:val="20"/>
        </w:rPr>
        <w:t xml:space="preserve">SECTION </w:t>
      </w:r>
      <w:r w:rsidR="00DB5B83" w:rsidRPr="00C61DFE">
        <w:rPr>
          <w:rFonts w:ascii="Arial" w:hAnsi="Arial" w:cs="Arial"/>
          <w:b/>
          <w:sz w:val="20"/>
          <w:szCs w:val="20"/>
        </w:rPr>
        <w:t>4</w:t>
      </w:r>
      <w:r>
        <w:rPr>
          <w:rFonts w:ascii="Arial" w:hAnsi="Arial" w:cs="Arial"/>
          <w:b/>
          <w:sz w:val="20"/>
          <w:szCs w:val="20"/>
        </w:rPr>
        <w:t>:</w:t>
      </w:r>
      <w:r w:rsidR="009D7113" w:rsidRPr="00C61DFE">
        <w:rPr>
          <w:rFonts w:ascii="Arial" w:hAnsi="Arial" w:cs="Arial"/>
          <w:b/>
          <w:sz w:val="20"/>
          <w:szCs w:val="20"/>
        </w:rPr>
        <w:t xml:space="preserve">  CODE OF ETHICS</w:t>
      </w:r>
      <w:r w:rsidR="009D7113" w:rsidRPr="00C61DFE">
        <w:rPr>
          <w:rFonts w:ascii="Arial" w:hAnsi="Arial" w:cs="Arial"/>
          <w:sz w:val="20"/>
          <w:szCs w:val="20"/>
        </w:rPr>
        <w:t xml:space="preserve"> </w:t>
      </w:r>
    </w:p>
    <w:p w:rsidR="009D7113" w:rsidRPr="00C61DFE" w:rsidRDefault="009D7113" w:rsidP="003B10E0">
      <w:pPr>
        <w:spacing w:line="360" w:lineRule="auto"/>
        <w:jc w:val="both"/>
        <w:rPr>
          <w:rFonts w:ascii="Arial" w:hAnsi="Arial" w:cs="Arial"/>
          <w:sz w:val="20"/>
          <w:szCs w:val="20"/>
        </w:rPr>
      </w:pPr>
    </w:p>
    <w:p w:rsidR="009D7113" w:rsidRDefault="009D7113">
      <w:pPr>
        <w:pStyle w:val="Default"/>
        <w:spacing w:line="360" w:lineRule="auto"/>
        <w:jc w:val="both"/>
        <w:rPr>
          <w:rFonts w:ascii="Arial" w:hAnsi="Arial" w:cs="Arial"/>
          <w:color w:val="auto"/>
          <w:sz w:val="20"/>
          <w:szCs w:val="20"/>
        </w:rPr>
      </w:pPr>
      <w:r w:rsidRPr="00C61DFE">
        <w:rPr>
          <w:rFonts w:ascii="Arial" w:hAnsi="Arial" w:cs="Arial"/>
          <w:color w:val="auto"/>
          <w:sz w:val="20"/>
          <w:szCs w:val="20"/>
        </w:rPr>
        <w:t xml:space="preserve">All the officials of the </w:t>
      </w:r>
      <w:r w:rsidR="00C30517" w:rsidRPr="00C61DFE">
        <w:rPr>
          <w:rFonts w:ascii="Arial" w:hAnsi="Arial" w:cs="Arial"/>
          <w:color w:val="auto"/>
          <w:sz w:val="20"/>
          <w:szCs w:val="20"/>
        </w:rPr>
        <w:t>entity</w:t>
      </w:r>
      <w:r w:rsidRPr="00C61DFE">
        <w:rPr>
          <w:rFonts w:ascii="Arial" w:hAnsi="Arial" w:cs="Arial"/>
          <w:color w:val="auto"/>
          <w:sz w:val="20"/>
          <w:szCs w:val="20"/>
        </w:rPr>
        <w:t xml:space="preserve"> who are responsible for the implementation of this policy shall embrace the spirit of </w:t>
      </w:r>
      <w:r w:rsidRPr="00C61DFE">
        <w:rPr>
          <w:rFonts w:ascii="Arial" w:hAnsi="Arial" w:cs="Arial"/>
          <w:b/>
          <w:bCs/>
          <w:color w:val="auto"/>
          <w:sz w:val="20"/>
          <w:szCs w:val="20"/>
        </w:rPr>
        <w:t>Batho Pele</w:t>
      </w:r>
      <w:r w:rsidR="00CD1709" w:rsidRPr="00C61DFE">
        <w:rPr>
          <w:rFonts w:ascii="Arial" w:hAnsi="Arial" w:cs="Arial"/>
          <w:b/>
          <w:bCs/>
          <w:color w:val="auto"/>
          <w:sz w:val="20"/>
          <w:szCs w:val="20"/>
        </w:rPr>
        <w:t xml:space="preserve"> Principle</w:t>
      </w:r>
      <w:r w:rsidRPr="00C61DFE">
        <w:rPr>
          <w:rFonts w:ascii="Arial" w:hAnsi="Arial" w:cs="Arial"/>
          <w:b/>
          <w:bCs/>
          <w:color w:val="auto"/>
          <w:sz w:val="20"/>
          <w:szCs w:val="20"/>
        </w:rPr>
        <w:t xml:space="preserve"> </w:t>
      </w:r>
      <w:r w:rsidRPr="00C61DFE">
        <w:rPr>
          <w:rFonts w:ascii="Arial" w:hAnsi="Arial" w:cs="Arial"/>
          <w:color w:val="auto"/>
          <w:sz w:val="20"/>
          <w:szCs w:val="20"/>
        </w:rPr>
        <w:t>and treat all debtors with dignity and respect at all times. Employees shall execute their duties in a transparent, fair and honest manner whilst ensuring efficient implementation of this policy in order to realize its desired objectives.</w:t>
      </w:r>
    </w:p>
    <w:p w:rsidR="00B31B3E" w:rsidRPr="00C61DFE" w:rsidRDefault="00B31B3E">
      <w:pPr>
        <w:pStyle w:val="Default"/>
        <w:spacing w:line="360" w:lineRule="auto"/>
        <w:jc w:val="both"/>
        <w:rPr>
          <w:rFonts w:ascii="Arial" w:hAnsi="Arial" w:cs="Arial"/>
          <w:color w:val="auto"/>
          <w:sz w:val="20"/>
          <w:szCs w:val="20"/>
        </w:rPr>
      </w:pPr>
    </w:p>
    <w:p w:rsidR="00907D0C" w:rsidRPr="00C61DFE" w:rsidRDefault="003B10E0" w:rsidP="003B10E0">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SECTION 5:</w:t>
      </w:r>
      <w:r w:rsidR="00907D0C" w:rsidRPr="00C61DFE">
        <w:rPr>
          <w:rFonts w:ascii="Arial" w:hAnsi="Arial" w:cs="Arial"/>
          <w:b/>
          <w:bCs/>
          <w:sz w:val="20"/>
          <w:szCs w:val="20"/>
          <w:lang w:val="en-ZA"/>
        </w:rPr>
        <w:t xml:space="preserve">  IMPLEMENTING AUTHORITY</w:t>
      </w:r>
    </w:p>
    <w:p w:rsidR="00907D0C" w:rsidRPr="00C61DFE" w:rsidRDefault="00907D0C" w:rsidP="003B10E0">
      <w:pPr>
        <w:autoSpaceDE w:val="0"/>
        <w:autoSpaceDN w:val="0"/>
        <w:adjustRightInd w:val="0"/>
        <w:spacing w:line="360" w:lineRule="auto"/>
        <w:jc w:val="both"/>
        <w:rPr>
          <w:rFonts w:ascii="Arial" w:hAnsi="Arial" w:cs="Arial"/>
          <w:b/>
          <w:bCs/>
          <w:sz w:val="20"/>
          <w:szCs w:val="20"/>
          <w:lang w:val="en-ZA"/>
        </w:rPr>
      </w:pPr>
    </w:p>
    <w:p w:rsidR="00907D0C" w:rsidRDefault="00560730" w:rsidP="00560730">
      <w:pPr>
        <w:autoSpaceDE w:val="0"/>
        <w:autoSpaceDN w:val="0"/>
        <w:adjustRightInd w:val="0"/>
        <w:spacing w:line="360" w:lineRule="auto"/>
        <w:jc w:val="both"/>
        <w:rPr>
          <w:rFonts w:ascii="Arial" w:hAnsi="Arial" w:cs="Arial"/>
          <w:sz w:val="20"/>
          <w:szCs w:val="20"/>
          <w:lang w:val="en-ZA"/>
        </w:rPr>
      </w:pPr>
      <w:r>
        <w:rPr>
          <w:rFonts w:ascii="Arial" w:hAnsi="Arial" w:cs="Arial"/>
          <w:sz w:val="20"/>
          <w:szCs w:val="20"/>
          <w:lang w:val="en-ZA"/>
        </w:rPr>
        <w:t>As the implementing authority of this policy, t</w:t>
      </w:r>
      <w:r w:rsidR="00907D0C" w:rsidRPr="00560730">
        <w:rPr>
          <w:rFonts w:ascii="Arial" w:hAnsi="Arial" w:cs="Arial"/>
          <w:sz w:val="20"/>
          <w:szCs w:val="20"/>
          <w:lang w:val="en-ZA"/>
        </w:rPr>
        <w:t>he Accounting Officer (CEO</w:t>
      </w:r>
      <w:r w:rsidR="00AB531B" w:rsidRPr="00560730">
        <w:rPr>
          <w:rFonts w:ascii="Arial" w:hAnsi="Arial" w:cs="Arial"/>
          <w:sz w:val="20"/>
          <w:szCs w:val="20"/>
          <w:lang w:val="en-ZA"/>
        </w:rPr>
        <w:t>): -</w:t>
      </w:r>
    </w:p>
    <w:p w:rsidR="00560730" w:rsidRPr="00560730" w:rsidRDefault="00560730" w:rsidP="00560730">
      <w:pPr>
        <w:autoSpaceDE w:val="0"/>
        <w:autoSpaceDN w:val="0"/>
        <w:adjustRightInd w:val="0"/>
        <w:spacing w:line="360" w:lineRule="auto"/>
        <w:jc w:val="both"/>
        <w:rPr>
          <w:rFonts w:ascii="Arial" w:hAnsi="Arial" w:cs="Arial"/>
          <w:sz w:val="20"/>
          <w:szCs w:val="20"/>
          <w:lang w:val="en-ZA"/>
        </w:rPr>
      </w:pPr>
    </w:p>
    <w:p w:rsidR="00907D0C" w:rsidRPr="00C61DFE" w:rsidRDefault="003B10E0">
      <w:pPr>
        <w:pStyle w:val="ListParagraph"/>
        <w:numPr>
          <w:ilvl w:val="0"/>
          <w:numId w:val="13"/>
        </w:numPr>
        <w:autoSpaceDE w:val="0"/>
        <w:autoSpaceDN w:val="0"/>
        <w:adjustRightInd w:val="0"/>
        <w:spacing w:line="360" w:lineRule="auto"/>
        <w:jc w:val="both"/>
        <w:rPr>
          <w:rFonts w:ascii="Arial" w:hAnsi="Arial" w:cs="Arial"/>
          <w:sz w:val="20"/>
          <w:szCs w:val="20"/>
          <w:lang w:val="en-ZA"/>
        </w:rPr>
      </w:pPr>
      <w:r>
        <w:rPr>
          <w:rFonts w:ascii="Arial" w:hAnsi="Arial" w:cs="Arial"/>
          <w:sz w:val="20"/>
          <w:szCs w:val="20"/>
          <w:lang w:val="en-ZA"/>
        </w:rPr>
        <w:t>Implements and enforces the Credit C</w:t>
      </w:r>
      <w:r w:rsidR="00907D0C" w:rsidRPr="00C61DFE">
        <w:rPr>
          <w:rFonts w:ascii="Arial" w:hAnsi="Arial" w:cs="Arial"/>
          <w:sz w:val="20"/>
          <w:szCs w:val="20"/>
          <w:lang w:val="en-ZA"/>
        </w:rPr>
        <w:t xml:space="preserve">ontrol and </w:t>
      </w:r>
      <w:r w:rsidRPr="00C61DFE">
        <w:rPr>
          <w:rFonts w:ascii="Arial" w:hAnsi="Arial" w:cs="Arial"/>
          <w:sz w:val="20"/>
          <w:szCs w:val="20"/>
          <w:lang w:val="en-ZA"/>
        </w:rPr>
        <w:t>Debt Collection Policy</w:t>
      </w:r>
      <w:r w:rsidR="00907D0C" w:rsidRPr="00C61DFE">
        <w:rPr>
          <w:rFonts w:ascii="Arial" w:hAnsi="Arial" w:cs="Arial"/>
          <w:sz w:val="20"/>
          <w:szCs w:val="20"/>
          <w:lang w:val="en-ZA"/>
        </w:rPr>
        <w:t>.</w:t>
      </w:r>
    </w:p>
    <w:p w:rsidR="00907D0C" w:rsidRPr="00C61DFE" w:rsidRDefault="00907D0C">
      <w:pPr>
        <w:pStyle w:val="ListParagraph"/>
        <w:numPr>
          <w:ilvl w:val="0"/>
          <w:numId w:val="13"/>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Is accountable to the board </w:t>
      </w:r>
      <w:r w:rsidR="003B10E0">
        <w:rPr>
          <w:rFonts w:ascii="Arial" w:hAnsi="Arial" w:cs="Arial"/>
          <w:sz w:val="20"/>
          <w:szCs w:val="20"/>
          <w:lang w:val="en-ZA"/>
        </w:rPr>
        <w:t xml:space="preserve">of directors </w:t>
      </w:r>
      <w:r w:rsidRPr="00C61DFE">
        <w:rPr>
          <w:rFonts w:ascii="Arial" w:hAnsi="Arial" w:cs="Arial"/>
          <w:sz w:val="20"/>
          <w:szCs w:val="20"/>
          <w:lang w:val="en-ZA"/>
        </w:rPr>
        <w:t xml:space="preserve">for the enforcement of the policy and shall submit a report to the board </w:t>
      </w:r>
      <w:r w:rsidR="003B10E0">
        <w:rPr>
          <w:rFonts w:ascii="Arial" w:hAnsi="Arial" w:cs="Arial"/>
          <w:sz w:val="20"/>
          <w:szCs w:val="20"/>
          <w:lang w:val="en-ZA"/>
        </w:rPr>
        <w:t xml:space="preserve">of directors </w:t>
      </w:r>
      <w:r w:rsidRPr="00C61DFE">
        <w:rPr>
          <w:rFonts w:ascii="Arial" w:hAnsi="Arial" w:cs="Arial"/>
          <w:sz w:val="20"/>
          <w:szCs w:val="20"/>
          <w:lang w:val="en-ZA"/>
        </w:rPr>
        <w:t xml:space="preserve">regarding the implementation and enforcement of the </w:t>
      </w:r>
      <w:r w:rsidR="003B10E0" w:rsidRPr="00C61DFE">
        <w:rPr>
          <w:rFonts w:ascii="Arial" w:hAnsi="Arial" w:cs="Arial"/>
          <w:sz w:val="20"/>
          <w:szCs w:val="20"/>
          <w:lang w:val="en-ZA"/>
        </w:rPr>
        <w:t xml:space="preserve">Credit Control </w:t>
      </w:r>
      <w:r w:rsidRPr="00C61DFE">
        <w:rPr>
          <w:rFonts w:ascii="Arial" w:hAnsi="Arial" w:cs="Arial"/>
          <w:sz w:val="20"/>
          <w:szCs w:val="20"/>
          <w:lang w:val="en-ZA"/>
        </w:rPr>
        <w:t xml:space="preserve">and </w:t>
      </w:r>
      <w:r w:rsidR="003B10E0" w:rsidRPr="00C61DFE">
        <w:rPr>
          <w:rFonts w:ascii="Arial" w:hAnsi="Arial" w:cs="Arial"/>
          <w:sz w:val="20"/>
          <w:szCs w:val="20"/>
          <w:lang w:val="en-ZA"/>
        </w:rPr>
        <w:t>Debt Collection Policy</w:t>
      </w:r>
      <w:r w:rsidRPr="00C61DFE">
        <w:rPr>
          <w:rFonts w:ascii="Arial" w:hAnsi="Arial" w:cs="Arial"/>
          <w:sz w:val="20"/>
          <w:szCs w:val="20"/>
          <w:lang w:val="en-ZA"/>
        </w:rPr>
        <w:t xml:space="preserve"> at such intervals as may be determined by board</w:t>
      </w:r>
      <w:r w:rsidR="003B10E0">
        <w:rPr>
          <w:rFonts w:ascii="Arial" w:hAnsi="Arial" w:cs="Arial"/>
          <w:sz w:val="20"/>
          <w:szCs w:val="20"/>
          <w:lang w:val="en-ZA"/>
        </w:rPr>
        <w:t xml:space="preserve"> of directors</w:t>
      </w:r>
      <w:r w:rsidRPr="00C61DFE">
        <w:rPr>
          <w:rFonts w:ascii="Arial" w:hAnsi="Arial" w:cs="Arial"/>
          <w:sz w:val="20"/>
          <w:szCs w:val="20"/>
          <w:lang w:val="en-ZA"/>
        </w:rPr>
        <w:t>.</w:t>
      </w:r>
    </w:p>
    <w:p w:rsidR="00907D0C" w:rsidRPr="00C61DFE" w:rsidRDefault="00907D0C">
      <w:pPr>
        <w:pStyle w:val="ListParagraph"/>
        <w:numPr>
          <w:ilvl w:val="0"/>
          <w:numId w:val="13"/>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Must establish effective administration mechanisms, processes and procedures to collect money that is due and payable to the </w:t>
      </w:r>
      <w:r w:rsidR="003B10E0">
        <w:rPr>
          <w:rFonts w:ascii="Arial" w:hAnsi="Arial" w:cs="Arial"/>
          <w:sz w:val="20"/>
          <w:szCs w:val="20"/>
          <w:lang w:val="en-ZA"/>
        </w:rPr>
        <w:t>e</w:t>
      </w:r>
      <w:r w:rsidRPr="00C61DFE">
        <w:rPr>
          <w:rFonts w:ascii="Arial" w:hAnsi="Arial" w:cs="Arial"/>
          <w:sz w:val="20"/>
          <w:szCs w:val="20"/>
          <w:lang w:val="en-ZA"/>
        </w:rPr>
        <w:t>ntity.</w:t>
      </w:r>
    </w:p>
    <w:p w:rsidR="00907D0C" w:rsidRPr="00C61DFE" w:rsidRDefault="00907D0C">
      <w:pPr>
        <w:pStyle w:val="ListParagraph"/>
        <w:numPr>
          <w:ilvl w:val="0"/>
          <w:numId w:val="13"/>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Where necessary make recommendations to the board </w:t>
      </w:r>
      <w:r w:rsidR="003B10E0">
        <w:rPr>
          <w:rFonts w:ascii="Arial" w:hAnsi="Arial" w:cs="Arial"/>
          <w:sz w:val="20"/>
          <w:szCs w:val="20"/>
          <w:lang w:val="en-ZA"/>
        </w:rPr>
        <w:t xml:space="preserve">of directors </w:t>
      </w:r>
      <w:r w:rsidRPr="00C61DFE">
        <w:rPr>
          <w:rFonts w:ascii="Arial" w:hAnsi="Arial" w:cs="Arial"/>
          <w:sz w:val="20"/>
          <w:szCs w:val="20"/>
          <w:lang w:val="en-ZA"/>
        </w:rPr>
        <w:t xml:space="preserve">with the aim of improving the efficiency of the </w:t>
      </w:r>
      <w:r w:rsidR="003B10E0" w:rsidRPr="00C61DFE">
        <w:rPr>
          <w:rFonts w:ascii="Arial" w:hAnsi="Arial" w:cs="Arial"/>
          <w:sz w:val="20"/>
          <w:szCs w:val="20"/>
          <w:lang w:val="en-ZA"/>
        </w:rPr>
        <w:t xml:space="preserve">Credit Control </w:t>
      </w:r>
      <w:r w:rsidRPr="00C61DFE">
        <w:rPr>
          <w:rFonts w:ascii="Arial" w:hAnsi="Arial" w:cs="Arial"/>
          <w:sz w:val="20"/>
          <w:szCs w:val="20"/>
          <w:lang w:val="en-ZA"/>
        </w:rPr>
        <w:t xml:space="preserve">and </w:t>
      </w:r>
      <w:r w:rsidR="003B10E0" w:rsidRPr="00C61DFE">
        <w:rPr>
          <w:rFonts w:ascii="Arial" w:hAnsi="Arial" w:cs="Arial"/>
          <w:sz w:val="20"/>
          <w:szCs w:val="20"/>
          <w:lang w:val="en-ZA"/>
        </w:rPr>
        <w:t xml:space="preserve">Debt Collection </w:t>
      </w:r>
      <w:r w:rsidRPr="00C61DFE">
        <w:rPr>
          <w:rFonts w:ascii="Arial" w:hAnsi="Arial" w:cs="Arial"/>
          <w:sz w:val="20"/>
          <w:szCs w:val="20"/>
          <w:lang w:val="en-ZA"/>
        </w:rPr>
        <w:t>mechanisms, processes and procedures.</w:t>
      </w:r>
    </w:p>
    <w:p w:rsidR="00907D0C" w:rsidRPr="00C61DFE" w:rsidRDefault="00907D0C">
      <w:pPr>
        <w:pStyle w:val="ListParagraph"/>
        <w:numPr>
          <w:ilvl w:val="0"/>
          <w:numId w:val="13"/>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Establish effective communication betwee</w:t>
      </w:r>
      <w:r w:rsidR="00B83A37" w:rsidRPr="00C61DFE">
        <w:rPr>
          <w:rFonts w:ascii="Arial" w:hAnsi="Arial" w:cs="Arial"/>
          <w:sz w:val="20"/>
          <w:szCs w:val="20"/>
          <w:lang w:val="en-ZA"/>
        </w:rPr>
        <w:t>n the entity and consumer</w:t>
      </w:r>
      <w:r w:rsidR="003B10E0">
        <w:rPr>
          <w:rFonts w:ascii="Arial" w:hAnsi="Arial" w:cs="Arial"/>
          <w:sz w:val="20"/>
          <w:szCs w:val="20"/>
          <w:lang w:val="en-ZA"/>
        </w:rPr>
        <w:t>s</w:t>
      </w:r>
      <w:r w:rsidRPr="00C61DFE">
        <w:rPr>
          <w:rFonts w:ascii="Arial" w:hAnsi="Arial" w:cs="Arial"/>
          <w:sz w:val="20"/>
          <w:szCs w:val="20"/>
          <w:lang w:val="en-ZA"/>
        </w:rPr>
        <w:t xml:space="preserve"> with the aim of keeping account holders abreast of all decisions by board</w:t>
      </w:r>
      <w:r w:rsidR="003B10E0">
        <w:rPr>
          <w:rFonts w:ascii="Arial" w:hAnsi="Arial" w:cs="Arial"/>
          <w:sz w:val="20"/>
          <w:szCs w:val="20"/>
          <w:lang w:val="en-ZA"/>
        </w:rPr>
        <w:t xml:space="preserve"> of directors </w:t>
      </w:r>
      <w:r w:rsidRPr="00C61DFE">
        <w:rPr>
          <w:rFonts w:ascii="Arial" w:hAnsi="Arial" w:cs="Arial"/>
          <w:sz w:val="20"/>
          <w:szCs w:val="20"/>
          <w:lang w:val="en-ZA"/>
        </w:rPr>
        <w:t>and the council of Mangaung Metro</w:t>
      </w:r>
      <w:r w:rsidR="00CD1709" w:rsidRPr="00C61DFE">
        <w:rPr>
          <w:rFonts w:ascii="Arial" w:hAnsi="Arial" w:cs="Arial"/>
          <w:sz w:val="20"/>
          <w:szCs w:val="20"/>
          <w:lang w:val="en-ZA"/>
        </w:rPr>
        <w:t xml:space="preserve">politan Municipality </w:t>
      </w:r>
      <w:r w:rsidRPr="00C61DFE">
        <w:rPr>
          <w:rFonts w:ascii="Arial" w:hAnsi="Arial" w:cs="Arial"/>
          <w:sz w:val="20"/>
          <w:szCs w:val="20"/>
          <w:lang w:val="en-ZA"/>
        </w:rPr>
        <w:t xml:space="preserve">that my affect </w:t>
      </w:r>
      <w:r w:rsidR="00702AE2" w:rsidRPr="00C61DFE">
        <w:rPr>
          <w:rFonts w:ascii="Arial" w:hAnsi="Arial" w:cs="Arial"/>
          <w:sz w:val="20"/>
          <w:szCs w:val="20"/>
          <w:lang w:val="en-ZA"/>
        </w:rPr>
        <w:t>consumers</w:t>
      </w:r>
      <w:r w:rsidRPr="00C61DFE">
        <w:rPr>
          <w:rFonts w:ascii="Arial" w:hAnsi="Arial" w:cs="Arial"/>
          <w:sz w:val="20"/>
          <w:szCs w:val="20"/>
          <w:lang w:val="en-ZA"/>
        </w:rPr>
        <w:t>.</w:t>
      </w:r>
    </w:p>
    <w:p w:rsidR="00907D0C" w:rsidRPr="00C61DFE" w:rsidRDefault="00907D0C">
      <w:pPr>
        <w:pStyle w:val="ListParagraph"/>
        <w:numPr>
          <w:ilvl w:val="0"/>
          <w:numId w:val="13"/>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Establish </w:t>
      </w:r>
      <w:r w:rsidR="00CE51BD" w:rsidRPr="00C61DFE">
        <w:rPr>
          <w:rFonts w:ascii="Arial" w:hAnsi="Arial" w:cs="Arial"/>
          <w:sz w:val="20"/>
          <w:szCs w:val="20"/>
          <w:lang w:val="en-ZA"/>
        </w:rPr>
        <w:t>consumer</w:t>
      </w:r>
      <w:r w:rsidRPr="00C61DFE">
        <w:rPr>
          <w:rFonts w:ascii="Arial" w:hAnsi="Arial" w:cs="Arial"/>
          <w:sz w:val="20"/>
          <w:szCs w:val="20"/>
          <w:lang w:val="en-ZA"/>
        </w:rPr>
        <w:t xml:space="preserve"> service centres, located in such communities as determined by the board</w:t>
      </w:r>
      <w:r w:rsidR="003B10E0">
        <w:rPr>
          <w:rFonts w:ascii="Arial" w:hAnsi="Arial" w:cs="Arial"/>
          <w:sz w:val="20"/>
          <w:szCs w:val="20"/>
          <w:lang w:val="en-ZA"/>
        </w:rPr>
        <w:t xml:space="preserve"> of directors</w:t>
      </w:r>
      <w:r w:rsidRPr="00C61DFE">
        <w:rPr>
          <w:rFonts w:ascii="Arial" w:hAnsi="Arial" w:cs="Arial"/>
          <w:sz w:val="20"/>
          <w:szCs w:val="20"/>
          <w:lang w:val="en-ZA"/>
        </w:rPr>
        <w:t xml:space="preserve"> and Mangaung Metro</w:t>
      </w:r>
      <w:r w:rsidR="00CD1709" w:rsidRPr="00C61DFE">
        <w:rPr>
          <w:rFonts w:ascii="Arial" w:hAnsi="Arial" w:cs="Arial"/>
          <w:sz w:val="20"/>
          <w:szCs w:val="20"/>
          <w:lang w:val="en-ZA"/>
        </w:rPr>
        <w:t>politan Municipality</w:t>
      </w:r>
      <w:r w:rsidRPr="00C61DFE">
        <w:rPr>
          <w:rFonts w:ascii="Arial" w:hAnsi="Arial" w:cs="Arial"/>
          <w:sz w:val="20"/>
          <w:szCs w:val="20"/>
          <w:lang w:val="en-ZA"/>
        </w:rPr>
        <w:t>.</w:t>
      </w:r>
    </w:p>
    <w:p w:rsidR="00907D0C" w:rsidRPr="00C61DFE" w:rsidRDefault="00907D0C">
      <w:pPr>
        <w:autoSpaceDE w:val="0"/>
        <w:autoSpaceDN w:val="0"/>
        <w:adjustRightInd w:val="0"/>
        <w:spacing w:line="360" w:lineRule="auto"/>
        <w:jc w:val="both"/>
        <w:rPr>
          <w:rFonts w:ascii="Arial" w:hAnsi="Arial" w:cs="Arial"/>
          <w:sz w:val="20"/>
          <w:szCs w:val="20"/>
          <w:lang w:val="en-ZA"/>
        </w:rPr>
      </w:pPr>
    </w:p>
    <w:p w:rsidR="00907D0C" w:rsidRDefault="00907D0C" w:rsidP="00560730">
      <w:pPr>
        <w:autoSpaceDE w:val="0"/>
        <w:autoSpaceDN w:val="0"/>
        <w:adjustRightInd w:val="0"/>
        <w:spacing w:line="360" w:lineRule="auto"/>
        <w:jc w:val="both"/>
        <w:rPr>
          <w:rFonts w:ascii="Arial" w:hAnsi="Arial" w:cs="Arial"/>
          <w:sz w:val="20"/>
          <w:szCs w:val="20"/>
          <w:lang w:val="en-ZA"/>
        </w:rPr>
      </w:pPr>
      <w:r w:rsidRPr="00560730">
        <w:rPr>
          <w:rFonts w:ascii="Arial" w:hAnsi="Arial" w:cs="Arial"/>
          <w:sz w:val="20"/>
          <w:szCs w:val="20"/>
          <w:lang w:val="en-ZA"/>
        </w:rPr>
        <w:t>The Accounting Officer may, in writing, delegate any of the powers entrusted or delegated to him or her in terms of this policy to the Chief Financial Officer.</w:t>
      </w:r>
    </w:p>
    <w:p w:rsidR="008062E2" w:rsidRDefault="008062E2" w:rsidP="00560730">
      <w:pPr>
        <w:autoSpaceDE w:val="0"/>
        <w:autoSpaceDN w:val="0"/>
        <w:adjustRightInd w:val="0"/>
        <w:spacing w:line="360" w:lineRule="auto"/>
        <w:jc w:val="both"/>
        <w:rPr>
          <w:rFonts w:ascii="Arial" w:hAnsi="Arial" w:cs="Arial"/>
          <w:sz w:val="20"/>
          <w:szCs w:val="20"/>
          <w:lang w:val="en-ZA"/>
        </w:rPr>
      </w:pPr>
    </w:p>
    <w:p w:rsidR="008062E2" w:rsidRDefault="008062E2" w:rsidP="00560730">
      <w:pPr>
        <w:autoSpaceDE w:val="0"/>
        <w:autoSpaceDN w:val="0"/>
        <w:adjustRightInd w:val="0"/>
        <w:spacing w:line="360" w:lineRule="auto"/>
        <w:jc w:val="both"/>
        <w:rPr>
          <w:rFonts w:ascii="Arial" w:hAnsi="Arial" w:cs="Arial"/>
          <w:sz w:val="20"/>
          <w:szCs w:val="20"/>
          <w:lang w:val="en-ZA"/>
        </w:rPr>
      </w:pPr>
    </w:p>
    <w:p w:rsidR="008062E2" w:rsidRPr="00560730" w:rsidRDefault="008062E2" w:rsidP="00560730">
      <w:pPr>
        <w:autoSpaceDE w:val="0"/>
        <w:autoSpaceDN w:val="0"/>
        <w:adjustRightInd w:val="0"/>
        <w:spacing w:line="360" w:lineRule="auto"/>
        <w:jc w:val="both"/>
        <w:rPr>
          <w:rFonts w:ascii="Arial" w:hAnsi="Arial" w:cs="Arial"/>
          <w:sz w:val="20"/>
          <w:szCs w:val="20"/>
          <w:lang w:val="en-ZA"/>
        </w:rPr>
      </w:pPr>
    </w:p>
    <w:p w:rsidR="00907D0C" w:rsidRDefault="00907D0C">
      <w:pPr>
        <w:pStyle w:val="Default"/>
        <w:spacing w:line="360" w:lineRule="auto"/>
        <w:jc w:val="both"/>
        <w:rPr>
          <w:rFonts w:ascii="Arial" w:hAnsi="Arial" w:cs="Arial"/>
          <w:b/>
          <w:color w:val="auto"/>
          <w:sz w:val="20"/>
          <w:szCs w:val="20"/>
        </w:rPr>
      </w:pPr>
    </w:p>
    <w:p w:rsidR="00BA1851" w:rsidRDefault="00BA1851">
      <w:pPr>
        <w:pStyle w:val="Default"/>
        <w:spacing w:line="360" w:lineRule="auto"/>
        <w:jc w:val="both"/>
        <w:rPr>
          <w:rFonts w:ascii="Arial" w:hAnsi="Arial" w:cs="Arial"/>
          <w:b/>
          <w:color w:val="auto"/>
          <w:sz w:val="20"/>
          <w:szCs w:val="20"/>
        </w:rPr>
      </w:pPr>
    </w:p>
    <w:p w:rsidR="00BA1851" w:rsidRDefault="00BA1851">
      <w:pPr>
        <w:pStyle w:val="Default"/>
        <w:spacing w:line="360" w:lineRule="auto"/>
        <w:jc w:val="both"/>
        <w:rPr>
          <w:rFonts w:ascii="Arial" w:hAnsi="Arial" w:cs="Arial"/>
          <w:b/>
          <w:color w:val="auto"/>
          <w:sz w:val="20"/>
          <w:szCs w:val="20"/>
        </w:rPr>
      </w:pPr>
    </w:p>
    <w:p w:rsidR="00F75AB7" w:rsidRPr="00C61DFE" w:rsidRDefault="003B10E0" w:rsidP="003B10E0">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lastRenderedPageBreak/>
        <w:t>SECTION 6:</w:t>
      </w:r>
      <w:r w:rsidR="00F75AB7" w:rsidRPr="00C61DFE">
        <w:rPr>
          <w:rFonts w:ascii="Arial" w:hAnsi="Arial" w:cs="Arial"/>
          <w:b/>
          <w:bCs/>
          <w:sz w:val="20"/>
          <w:szCs w:val="20"/>
          <w:lang w:val="en-ZA"/>
        </w:rPr>
        <w:t xml:space="preserve">  APPLICATION FOR THE PROVISION OF ELECTRICITY SERVICES</w:t>
      </w:r>
    </w:p>
    <w:p w:rsidR="00F75AB7" w:rsidRPr="00C61DFE" w:rsidRDefault="00F75AB7" w:rsidP="003B10E0">
      <w:pPr>
        <w:autoSpaceDE w:val="0"/>
        <w:autoSpaceDN w:val="0"/>
        <w:adjustRightInd w:val="0"/>
        <w:spacing w:line="360" w:lineRule="auto"/>
        <w:jc w:val="both"/>
        <w:rPr>
          <w:rFonts w:ascii="Arial" w:hAnsi="Arial" w:cs="Arial"/>
          <w:b/>
          <w:bCs/>
          <w:sz w:val="20"/>
          <w:szCs w:val="20"/>
          <w:lang w:val="en-ZA"/>
        </w:rPr>
      </w:pPr>
    </w:p>
    <w:p w:rsidR="00F75AB7" w:rsidRPr="00C61DFE" w:rsidRDefault="00F75AB7">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A </w:t>
      </w:r>
      <w:r w:rsidR="00CE51BD" w:rsidRPr="00C61DFE">
        <w:rPr>
          <w:rFonts w:ascii="Arial" w:hAnsi="Arial" w:cs="Arial"/>
          <w:sz w:val="20"/>
          <w:szCs w:val="20"/>
          <w:lang w:val="en-ZA"/>
        </w:rPr>
        <w:t>consumer</w:t>
      </w:r>
      <w:r w:rsidRPr="00C61DFE">
        <w:rPr>
          <w:rFonts w:ascii="Arial" w:hAnsi="Arial" w:cs="Arial"/>
          <w:sz w:val="20"/>
          <w:szCs w:val="20"/>
          <w:lang w:val="en-ZA"/>
        </w:rPr>
        <w:t xml:space="preserve"> who requires the provision of electricity services must apply for the service from the entity. The application must be made on the prescribed form.</w:t>
      </w:r>
    </w:p>
    <w:p w:rsidR="00F75AB7" w:rsidRPr="00C61DFE" w:rsidRDefault="00F75AB7">
      <w:pPr>
        <w:autoSpaceDE w:val="0"/>
        <w:autoSpaceDN w:val="0"/>
        <w:adjustRightInd w:val="0"/>
        <w:spacing w:line="360" w:lineRule="auto"/>
        <w:jc w:val="both"/>
        <w:rPr>
          <w:rFonts w:ascii="Arial" w:hAnsi="Arial" w:cs="Arial"/>
          <w:sz w:val="20"/>
          <w:szCs w:val="20"/>
          <w:lang w:val="en-ZA"/>
        </w:rPr>
      </w:pPr>
    </w:p>
    <w:p w:rsidR="00F75AB7" w:rsidRPr="00C61DFE" w:rsidRDefault="00F75AB7">
      <w:pPr>
        <w:autoSpaceDE w:val="0"/>
        <w:autoSpaceDN w:val="0"/>
        <w:adjustRightInd w:val="0"/>
        <w:spacing w:line="360" w:lineRule="auto"/>
        <w:jc w:val="both"/>
        <w:rPr>
          <w:rFonts w:ascii="Arial" w:hAnsi="Arial" w:cs="Arial"/>
          <w:b/>
          <w:bCs/>
          <w:sz w:val="20"/>
          <w:szCs w:val="20"/>
          <w:lang w:val="en-ZA"/>
        </w:rPr>
      </w:pPr>
      <w:r w:rsidRPr="00C61DFE">
        <w:rPr>
          <w:rFonts w:ascii="Arial" w:hAnsi="Arial" w:cs="Arial"/>
          <w:b/>
          <w:bCs/>
          <w:sz w:val="20"/>
          <w:szCs w:val="20"/>
          <w:lang w:val="en-ZA"/>
        </w:rPr>
        <w:t>The application for the provision of services must be made by the registered owner of an immovable property only</w:t>
      </w:r>
      <w:r w:rsidRPr="00C61DFE">
        <w:rPr>
          <w:rFonts w:ascii="Arial" w:hAnsi="Arial" w:cs="Arial"/>
          <w:sz w:val="20"/>
          <w:szCs w:val="20"/>
          <w:lang w:val="en-ZA"/>
        </w:rPr>
        <w:t>.</w:t>
      </w:r>
    </w:p>
    <w:p w:rsidR="00F75AB7" w:rsidRPr="00C61DFE" w:rsidRDefault="00F75AB7">
      <w:pPr>
        <w:autoSpaceDE w:val="0"/>
        <w:autoSpaceDN w:val="0"/>
        <w:adjustRightInd w:val="0"/>
        <w:spacing w:line="360" w:lineRule="auto"/>
        <w:jc w:val="both"/>
        <w:rPr>
          <w:rFonts w:ascii="Arial" w:hAnsi="Arial" w:cs="Arial"/>
          <w:sz w:val="20"/>
          <w:szCs w:val="20"/>
          <w:lang w:val="en-ZA"/>
        </w:rPr>
      </w:pPr>
    </w:p>
    <w:p w:rsidR="00F75AB7" w:rsidRDefault="00F75AB7">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entity will not entertain an application for the provision of electricity services by a tenant of a property, or any other person who is not the owner of the property. The only exception will </w:t>
      </w:r>
      <w:r w:rsidR="00AB531B" w:rsidRPr="00C61DFE">
        <w:rPr>
          <w:rFonts w:ascii="Arial" w:hAnsi="Arial" w:cs="Arial"/>
          <w:sz w:val="20"/>
          <w:szCs w:val="20"/>
          <w:lang w:val="en-ZA"/>
        </w:rPr>
        <w:t>be: -</w:t>
      </w:r>
    </w:p>
    <w:p w:rsidR="00560730" w:rsidRPr="00C61DFE" w:rsidRDefault="00560730">
      <w:pPr>
        <w:autoSpaceDE w:val="0"/>
        <w:autoSpaceDN w:val="0"/>
        <w:adjustRightInd w:val="0"/>
        <w:spacing w:line="360" w:lineRule="auto"/>
        <w:jc w:val="both"/>
        <w:rPr>
          <w:rFonts w:ascii="Arial" w:hAnsi="Arial" w:cs="Arial"/>
          <w:sz w:val="20"/>
          <w:szCs w:val="20"/>
          <w:lang w:val="en-ZA"/>
        </w:rPr>
      </w:pPr>
    </w:p>
    <w:p w:rsidR="00F75AB7" w:rsidRPr="003B10E0" w:rsidRDefault="00F75AB7" w:rsidP="003B10E0">
      <w:pPr>
        <w:pStyle w:val="ListParagraph"/>
        <w:numPr>
          <w:ilvl w:val="0"/>
          <w:numId w:val="15"/>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Individuals and Businesses with lease agreements to lease properties from the</w:t>
      </w:r>
      <w:r w:rsidR="003B10E0">
        <w:rPr>
          <w:rFonts w:ascii="Arial" w:hAnsi="Arial" w:cs="Arial"/>
          <w:sz w:val="20"/>
          <w:szCs w:val="20"/>
          <w:lang w:val="en-ZA"/>
        </w:rPr>
        <w:t xml:space="preserve"> e</w:t>
      </w:r>
      <w:r w:rsidR="001F5EDC" w:rsidRPr="003B10E0">
        <w:rPr>
          <w:rFonts w:ascii="Arial" w:hAnsi="Arial" w:cs="Arial"/>
          <w:sz w:val="20"/>
          <w:szCs w:val="20"/>
          <w:lang w:val="en-ZA"/>
        </w:rPr>
        <w:t>ntity</w:t>
      </w:r>
      <w:r w:rsidR="003B10E0">
        <w:rPr>
          <w:rFonts w:ascii="Arial" w:hAnsi="Arial" w:cs="Arial"/>
          <w:sz w:val="20"/>
          <w:szCs w:val="20"/>
          <w:lang w:val="en-ZA"/>
        </w:rPr>
        <w:t xml:space="preserve"> itself or Mangaung Metropolitan Municipality</w:t>
      </w:r>
      <w:r w:rsidRPr="003B10E0">
        <w:rPr>
          <w:rFonts w:ascii="Arial" w:hAnsi="Arial" w:cs="Arial"/>
          <w:sz w:val="20"/>
          <w:szCs w:val="20"/>
          <w:lang w:val="en-ZA"/>
        </w:rPr>
        <w:t>;</w:t>
      </w:r>
    </w:p>
    <w:p w:rsidR="00F75AB7" w:rsidRPr="00C61DFE" w:rsidRDefault="00F75AB7" w:rsidP="00C61DFE">
      <w:pPr>
        <w:pStyle w:val="ListParagraph"/>
        <w:numPr>
          <w:ilvl w:val="0"/>
          <w:numId w:val="15"/>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Government Departments;</w:t>
      </w:r>
    </w:p>
    <w:p w:rsidR="00F75AB7" w:rsidRPr="00C61DFE" w:rsidRDefault="00F75AB7" w:rsidP="005615E5">
      <w:pPr>
        <w:pStyle w:val="ListParagraph"/>
        <w:numPr>
          <w:ilvl w:val="0"/>
          <w:numId w:val="15"/>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Body Corporates who take the responsibility for the payment of </w:t>
      </w:r>
      <w:r w:rsidR="00472B1C">
        <w:rPr>
          <w:rFonts w:ascii="Arial" w:hAnsi="Arial" w:cs="Arial"/>
          <w:sz w:val="20"/>
          <w:szCs w:val="20"/>
          <w:lang w:val="en-ZA"/>
        </w:rPr>
        <w:t>electricity services</w:t>
      </w:r>
      <w:r w:rsidRPr="00C61DFE">
        <w:rPr>
          <w:rFonts w:ascii="Arial" w:hAnsi="Arial" w:cs="Arial"/>
          <w:sz w:val="20"/>
          <w:szCs w:val="20"/>
          <w:lang w:val="en-ZA"/>
        </w:rPr>
        <w:t xml:space="preserve"> on behalf of the individual sectional title owners; and</w:t>
      </w:r>
    </w:p>
    <w:p w:rsidR="00F75AB7" w:rsidRPr="00C61DFE" w:rsidRDefault="00F75AB7" w:rsidP="005615E5">
      <w:pPr>
        <w:pStyle w:val="ListParagraph"/>
        <w:numPr>
          <w:ilvl w:val="0"/>
          <w:numId w:val="15"/>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Approved Indigent </w:t>
      </w:r>
      <w:r w:rsidR="001D52CF" w:rsidRPr="00C61DFE">
        <w:rPr>
          <w:rFonts w:ascii="Arial" w:hAnsi="Arial" w:cs="Arial"/>
          <w:sz w:val="20"/>
          <w:szCs w:val="20"/>
          <w:lang w:val="en-ZA"/>
        </w:rPr>
        <w:t>Consumers</w:t>
      </w:r>
      <w:r w:rsidR="003F1BB9" w:rsidRPr="00C61DFE">
        <w:rPr>
          <w:rFonts w:ascii="Arial" w:hAnsi="Arial" w:cs="Arial"/>
          <w:sz w:val="20"/>
          <w:szCs w:val="20"/>
          <w:lang w:val="en-ZA"/>
        </w:rPr>
        <w:t xml:space="preserve"> </w:t>
      </w:r>
      <w:r w:rsidRPr="00C61DFE">
        <w:rPr>
          <w:rFonts w:ascii="Arial" w:hAnsi="Arial" w:cs="Arial"/>
          <w:sz w:val="20"/>
          <w:szCs w:val="20"/>
          <w:lang w:val="en-ZA"/>
        </w:rPr>
        <w:t xml:space="preserve">for the purposes of registering and allocating the applicable subsidy to qualified indigent </w:t>
      </w:r>
      <w:r w:rsidR="001D52CF" w:rsidRPr="00C61DFE">
        <w:rPr>
          <w:rFonts w:ascii="Arial" w:hAnsi="Arial" w:cs="Arial"/>
          <w:sz w:val="20"/>
          <w:szCs w:val="20"/>
          <w:lang w:val="en-ZA"/>
        </w:rPr>
        <w:t>consumers</w:t>
      </w:r>
      <w:r w:rsidR="003F1BB9" w:rsidRPr="00C61DFE">
        <w:rPr>
          <w:rFonts w:ascii="Arial" w:hAnsi="Arial" w:cs="Arial"/>
          <w:sz w:val="20"/>
          <w:szCs w:val="20"/>
          <w:lang w:val="en-ZA"/>
        </w:rPr>
        <w:t xml:space="preserve"> </w:t>
      </w:r>
      <w:r w:rsidRPr="00C61DFE">
        <w:rPr>
          <w:rFonts w:ascii="Arial" w:hAnsi="Arial" w:cs="Arial"/>
          <w:sz w:val="20"/>
          <w:szCs w:val="20"/>
          <w:lang w:val="en-ZA"/>
        </w:rPr>
        <w:t>whom will be allowed to open an account in the name of the lessee of the property.</w:t>
      </w:r>
    </w:p>
    <w:p w:rsidR="00F75AB7" w:rsidRPr="00C61DFE" w:rsidRDefault="00F75AB7">
      <w:pPr>
        <w:pStyle w:val="ListParagraph"/>
        <w:autoSpaceDE w:val="0"/>
        <w:autoSpaceDN w:val="0"/>
        <w:adjustRightInd w:val="0"/>
        <w:spacing w:line="360" w:lineRule="auto"/>
        <w:jc w:val="both"/>
        <w:rPr>
          <w:rFonts w:ascii="Arial" w:hAnsi="Arial" w:cs="Arial"/>
          <w:sz w:val="20"/>
          <w:szCs w:val="20"/>
          <w:lang w:val="en-ZA"/>
        </w:rPr>
      </w:pPr>
    </w:p>
    <w:p w:rsidR="00F75AB7" w:rsidRPr="00C61DFE" w:rsidRDefault="00F75AB7">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In the case of existing arrangements where tenants have existing accounts, written permission of the owner may be requested from the owner by the entity. If the tenant is guilty of non-payment</w:t>
      </w:r>
      <w:r w:rsidR="00472B1C">
        <w:rPr>
          <w:rFonts w:ascii="Arial" w:hAnsi="Arial" w:cs="Arial"/>
          <w:sz w:val="20"/>
          <w:szCs w:val="20"/>
          <w:lang w:val="en-ZA"/>
        </w:rPr>
        <w:t>,</w:t>
      </w:r>
      <w:r w:rsidRPr="00C61DFE">
        <w:rPr>
          <w:rFonts w:ascii="Arial" w:hAnsi="Arial" w:cs="Arial"/>
          <w:sz w:val="20"/>
          <w:szCs w:val="20"/>
          <w:lang w:val="en-ZA"/>
        </w:rPr>
        <w:t xml:space="preserve"> the owner, where permission has been granted, as a last resort is liable for the outstanding debt, except where the property concerned is owned by </w:t>
      </w:r>
      <w:r w:rsidR="00472B1C">
        <w:rPr>
          <w:rFonts w:ascii="Arial" w:hAnsi="Arial" w:cs="Arial"/>
          <w:sz w:val="20"/>
          <w:szCs w:val="20"/>
          <w:lang w:val="en-ZA"/>
        </w:rPr>
        <w:t>the entity itself</w:t>
      </w:r>
      <w:r w:rsidRPr="00C61DFE">
        <w:rPr>
          <w:rFonts w:ascii="Arial" w:hAnsi="Arial" w:cs="Arial"/>
          <w:sz w:val="20"/>
          <w:szCs w:val="20"/>
          <w:lang w:val="en-ZA"/>
        </w:rPr>
        <w:t>.</w:t>
      </w:r>
    </w:p>
    <w:p w:rsidR="00F75AB7" w:rsidRPr="00C61DFE" w:rsidRDefault="00F75AB7">
      <w:pPr>
        <w:autoSpaceDE w:val="0"/>
        <w:autoSpaceDN w:val="0"/>
        <w:adjustRightInd w:val="0"/>
        <w:spacing w:line="360" w:lineRule="auto"/>
        <w:jc w:val="both"/>
        <w:rPr>
          <w:rFonts w:ascii="Arial" w:hAnsi="Arial" w:cs="Arial"/>
          <w:sz w:val="20"/>
          <w:szCs w:val="20"/>
          <w:lang w:val="en-ZA"/>
        </w:rPr>
      </w:pPr>
    </w:p>
    <w:p w:rsidR="00F75AB7" w:rsidRPr="00C61DFE" w:rsidRDefault="00F75AB7">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An agent may with a proxy open an a</w:t>
      </w:r>
      <w:r w:rsidR="00663C36" w:rsidRPr="00C61DFE">
        <w:rPr>
          <w:rFonts w:ascii="Arial" w:hAnsi="Arial" w:cs="Arial"/>
          <w:sz w:val="20"/>
          <w:szCs w:val="20"/>
          <w:lang w:val="en-ZA"/>
        </w:rPr>
        <w:t xml:space="preserve">ccount in the name of the owner. </w:t>
      </w:r>
      <w:r w:rsidRPr="00C61DFE">
        <w:rPr>
          <w:rFonts w:ascii="Arial" w:hAnsi="Arial" w:cs="Arial"/>
          <w:sz w:val="20"/>
          <w:szCs w:val="20"/>
          <w:lang w:val="en-ZA"/>
        </w:rPr>
        <w:t>By completing the prescribed application form for the provision of electricity services the</w:t>
      </w:r>
      <w:r w:rsidR="00663C36" w:rsidRPr="00C61DFE">
        <w:rPr>
          <w:rFonts w:ascii="Arial" w:hAnsi="Arial" w:cs="Arial"/>
          <w:sz w:val="20"/>
          <w:szCs w:val="20"/>
          <w:lang w:val="en-ZA"/>
        </w:rPr>
        <w:t xml:space="preserve"> </w:t>
      </w:r>
      <w:r w:rsidRPr="00C61DFE">
        <w:rPr>
          <w:rFonts w:ascii="Arial" w:hAnsi="Arial" w:cs="Arial"/>
          <w:sz w:val="20"/>
          <w:szCs w:val="20"/>
          <w:lang w:val="en-ZA"/>
        </w:rPr>
        <w:t xml:space="preserve">consumer of services enters into an agreement with the </w:t>
      </w:r>
      <w:r w:rsidR="00663C36" w:rsidRPr="00C61DFE">
        <w:rPr>
          <w:rFonts w:ascii="Arial" w:hAnsi="Arial" w:cs="Arial"/>
          <w:sz w:val="20"/>
          <w:szCs w:val="20"/>
          <w:lang w:val="en-ZA"/>
        </w:rPr>
        <w:t>entity</w:t>
      </w:r>
      <w:r w:rsidRPr="00C61DFE">
        <w:rPr>
          <w:rFonts w:ascii="Arial" w:hAnsi="Arial" w:cs="Arial"/>
          <w:sz w:val="20"/>
          <w:szCs w:val="20"/>
          <w:lang w:val="en-ZA"/>
        </w:rPr>
        <w:t>. Such agreement</w:t>
      </w:r>
      <w:r w:rsidR="00663C36" w:rsidRPr="00C61DFE">
        <w:rPr>
          <w:rFonts w:ascii="Arial" w:hAnsi="Arial" w:cs="Arial"/>
          <w:sz w:val="20"/>
          <w:szCs w:val="20"/>
          <w:lang w:val="en-ZA"/>
        </w:rPr>
        <w:t xml:space="preserve"> </w:t>
      </w:r>
      <w:r w:rsidRPr="00C61DFE">
        <w:rPr>
          <w:rFonts w:ascii="Arial" w:hAnsi="Arial" w:cs="Arial"/>
          <w:sz w:val="20"/>
          <w:szCs w:val="20"/>
          <w:lang w:val="en-ZA"/>
        </w:rPr>
        <w:t>does not constitute a credit facility envisaged in terms of section 8(3) of the National</w:t>
      </w:r>
      <w:r w:rsidR="00663C36" w:rsidRPr="00C61DFE">
        <w:rPr>
          <w:rFonts w:ascii="Arial" w:hAnsi="Arial" w:cs="Arial"/>
          <w:sz w:val="20"/>
          <w:szCs w:val="20"/>
          <w:lang w:val="en-ZA"/>
        </w:rPr>
        <w:t xml:space="preserve"> </w:t>
      </w:r>
      <w:r w:rsidRPr="00C61DFE">
        <w:rPr>
          <w:rFonts w:ascii="Arial" w:hAnsi="Arial" w:cs="Arial"/>
          <w:sz w:val="20"/>
          <w:szCs w:val="20"/>
          <w:lang w:val="en-ZA"/>
        </w:rPr>
        <w:t>Credit Act (NCA) but shall be incidental credit as envisaged in terms of section 4(6)(b)</w:t>
      </w:r>
      <w:r w:rsidR="00663C36" w:rsidRPr="00C61DFE">
        <w:rPr>
          <w:rFonts w:ascii="Arial" w:hAnsi="Arial" w:cs="Arial"/>
          <w:sz w:val="20"/>
          <w:szCs w:val="20"/>
          <w:lang w:val="en-ZA"/>
        </w:rPr>
        <w:t xml:space="preserve"> </w:t>
      </w:r>
      <w:r w:rsidRPr="00C61DFE">
        <w:rPr>
          <w:rFonts w:ascii="Arial" w:hAnsi="Arial" w:cs="Arial"/>
          <w:sz w:val="20"/>
          <w:szCs w:val="20"/>
          <w:lang w:val="en-ZA"/>
        </w:rPr>
        <w:t>of the NCA, to which the NCA will only apply to the extent as stipulated in section 5 of</w:t>
      </w:r>
      <w:r w:rsidR="00663C36" w:rsidRPr="00C61DFE">
        <w:rPr>
          <w:rFonts w:ascii="Arial" w:hAnsi="Arial" w:cs="Arial"/>
          <w:sz w:val="20"/>
          <w:szCs w:val="20"/>
          <w:lang w:val="en-ZA"/>
        </w:rPr>
        <w:t xml:space="preserve"> </w:t>
      </w:r>
      <w:r w:rsidRPr="00C61DFE">
        <w:rPr>
          <w:rFonts w:ascii="Arial" w:hAnsi="Arial" w:cs="Arial"/>
          <w:sz w:val="20"/>
          <w:szCs w:val="20"/>
          <w:lang w:val="en-ZA"/>
        </w:rPr>
        <w:t>the NCA.</w:t>
      </w:r>
    </w:p>
    <w:p w:rsidR="00663C36" w:rsidRPr="00C61DFE" w:rsidRDefault="00663C36">
      <w:pPr>
        <w:autoSpaceDE w:val="0"/>
        <w:autoSpaceDN w:val="0"/>
        <w:adjustRightInd w:val="0"/>
        <w:spacing w:line="360" w:lineRule="auto"/>
        <w:jc w:val="both"/>
        <w:rPr>
          <w:rFonts w:ascii="Arial" w:hAnsi="Arial" w:cs="Arial"/>
          <w:sz w:val="20"/>
          <w:szCs w:val="20"/>
          <w:lang w:val="en-ZA"/>
        </w:rPr>
      </w:pPr>
    </w:p>
    <w:p w:rsidR="00F75AB7" w:rsidRPr="00C61DFE" w:rsidRDefault="00F75AB7">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w:t>
      </w:r>
      <w:r w:rsidR="00663C36" w:rsidRPr="00C61DFE">
        <w:rPr>
          <w:rFonts w:ascii="Arial" w:hAnsi="Arial" w:cs="Arial"/>
          <w:sz w:val="20"/>
          <w:szCs w:val="20"/>
          <w:lang w:val="en-ZA"/>
        </w:rPr>
        <w:t xml:space="preserve"> agreement with the entity</w:t>
      </w:r>
      <w:r w:rsidRPr="00C61DFE">
        <w:rPr>
          <w:rFonts w:ascii="Arial" w:hAnsi="Arial" w:cs="Arial"/>
          <w:sz w:val="20"/>
          <w:szCs w:val="20"/>
          <w:lang w:val="en-ZA"/>
        </w:rPr>
        <w:t xml:space="preserve"> makes provision for the </w:t>
      </w:r>
      <w:r w:rsidR="00AB531B" w:rsidRPr="00C61DFE">
        <w:rPr>
          <w:rFonts w:ascii="Arial" w:hAnsi="Arial" w:cs="Arial"/>
          <w:sz w:val="20"/>
          <w:szCs w:val="20"/>
          <w:lang w:val="en-ZA"/>
        </w:rPr>
        <w:t>following: -</w:t>
      </w:r>
    </w:p>
    <w:p w:rsidR="00663C36" w:rsidRPr="00C61DFE" w:rsidRDefault="00663C36">
      <w:pPr>
        <w:autoSpaceDE w:val="0"/>
        <w:autoSpaceDN w:val="0"/>
        <w:adjustRightInd w:val="0"/>
        <w:spacing w:line="360" w:lineRule="auto"/>
        <w:jc w:val="both"/>
        <w:rPr>
          <w:rFonts w:ascii="Arial" w:hAnsi="Arial" w:cs="Arial"/>
          <w:sz w:val="20"/>
          <w:szCs w:val="20"/>
          <w:lang w:val="en-ZA"/>
        </w:rPr>
      </w:pPr>
    </w:p>
    <w:p w:rsidR="00F75AB7" w:rsidRPr="00C61DFE" w:rsidRDefault="00F75AB7">
      <w:pPr>
        <w:pStyle w:val="ListParagraph"/>
        <w:numPr>
          <w:ilvl w:val="0"/>
          <w:numId w:val="16"/>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An undertaking by the occupier that he or she will be liable for collection costs</w:t>
      </w:r>
      <w:r w:rsidR="00663C36" w:rsidRPr="00C61DFE">
        <w:rPr>
          <w:rFonts w:ascii="Arial" w:hAnsi="Arial" w:cs="Arial"/>
          <w:sz w:val="20"/>
          <w:szCs w:val="20"/>
          <w:lang w:val="en-ZA"/>
        </w:rPr>
        <w:t xml:space="preserve"> </w:t>
      </w:r>
      <w:r w:rsidRPr="00C61DFE">
        <w:rPr>
          <w:rFonts w:ascii="Arial" w:hAnsi="Arial" w:cs="Arial"/>
          <w:sz w:val="20"/>
          <w:szCs w:val="20"/>
          <w:lang w:val="en-ZA"/>
        </w:rPr>
        <w:t>including administration fees, interest, disconnection and reconnection costs, and</w:t>
      </w:r>
      <w:r w:rsidR="00663C36" w:rsidRPr="00C61DFE">
        <w:rPr>
          <w:rFonts w:ascii="Arial" w:hAnsi="Arial" w:cs="Arial"/>
          <w:sz w:val="20"/>
          <w:szCs w:val="20"/>
          <w:lang w:val="en-ZA"/>
        </w:rPr>
        <w:t xml:space="preserve"> </w:t>
      </w:r>
      <w:r w:rsidRPr="00C61DFE">
        <w:rPr>
          <w:rFonts w:ascii="Arial" w:hAnsi="Arial" w:cs="Arial"/>
          <w:sz w:val="20"/>
          <w:szCs w:val="20"/>
          <w:lang w:val="en-ZA"/>
        </w:rPr>
        <w:t>any other legal costs occasioned by his or her failure to settle accounts by the</w:t>
      </w:r>
      <w:r w:rsidR="00663C36" w:rsidRPr="00C61DFE">
        <w:rPr>
          <w:rFonts w:ascii="Arial" w:hAnsi="Arial" w:cs="Arial"/>
          <w:sz w:val="20"/>
          <w:szCs w:val="20"/>
          <w:lang w:val="en-ZA"/>
        </w:rPr>
        <w:t xml:space="preserve"> </w:t>
      </w:r>
      <w:r w:rsidRPr="00C61DFE">
        <w:rPr>
          <w:rFonts w:ascii="Arial" w:hAnsi="Arial" w:cs="Arial"/>
          <w:sz w:val="20"/>
          <w:szCs w:val="20"/>
          <w:lang w:val="en-ZA"/>
        </w:rPr>
        <w:t>due date on an attorney/ client basis;</w:t>
      </w:r>
    </w:p>
    <w:p w:rsidR="00F75AB7" w:rsidRPr="00C61DFE" w:rsidRDefault="00F75AB7">
      <w:pPr>
        <w:pStyle w:val="ListParagraph"/>
        <w:numPr>
          <w:ilvl w:val="0"/>
          <w:numId w:val="16"/>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lastRenderedPageBreak/>
        <w:t>An acknowledgement by the occupier that accounts will become due and payable</w:t>
      </w:r>
      <w:r w:rsidR="00663C36" w:rsidRPr="00C61DFE">
        <w:rPr>
          <w:rFonts w:ascii="Arial" w:hAnsi="Arial" w:cs="Arial"/>
          <w:sz w:val="20"/>
          <w:szCs w:val="20"/>
          <w:lang w:val="en-ZA"/>
        </w:rPr>
        <w:t xml:space="preserve"> </w:t>
      </w:r>
      <w:r w:rsidRPr="00C61DFE">
        <w:rPr>
          <w:rFonts w:ascii="Arial" w:hAnsi="Arial" w:cs="Arial"/>
          <w:sz w:val="20"/>
          <w:szCs w:val="20"/>
          <w:lang w:val="en-ZA"/>
        </w:rPr>
        <w:t>by the due date notwithstanding the fact that the owner did not receive the</w:t>
      </w:r>
      <w:r w:rsidR="00663C36" w:rsidRPr="00C61DFE">
        <w:rPr>
          <w:rFonts w:ascii="Arial" w:hAnsi="Arial" w:cs="Arial"/>
          <w:sz w:val="20"/>
          <w:szCs w:val="20"/>
          <w:lang w:val="en-ZA"/>
        </w:rPr>
        <w:t xml:space="preserve"> </w:t>
      </w:r>
      <w:r w:rsidRPr="00C61DFE">
        <w:rPr>
          <w:rFonts w:ascii="Arial" w:hAnsi="Arial" w:cs="Arial"/>
          <w:sz w:val="20"/>
          <w:szCs w:val="20"/>
          <w:lang w:val="en-ZA"/>
        </w:rPr>
        <w:t>account;</w:t>
      </w:r>
    </w:p>
    <w:p w:rsidR="00F75AB7" w:rsidRPr="00C61DFE" w:rsidRDefault="00F75AB7">
      <w:pPr>
        <w:pStyle w:val="ListParagraph"/>
        <w:numPr>
          <w:ilvl w:val="0"/>
          <w:numId w:val="16"/>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That the onus will be on the occupier to ensure that he or she is in possession of</w:t>
      </w:r>
      <w:r w:rsidR="00663C36" w:rsidRPr="00C61DFE">
        <w:rPr>
          <w:rFonts w:ascii="Arial" w:hAnsi="Arial" w:cs="Arial"/>
          <w:sz w:val="20"/>
          <w:szCs w:val="20"/>
          <w:lang w:val="en-ZA"/>
        </w:rPr>
        <w:t xml:space="preserve"> </w:t>
      </w:r>
      <w:r w:rsidRPr="00C61DFE">
        <w:rPr>
          <w:rFonts w:ascii="Arial" w:hAnsi="Arial" w:cs="Arial"/>
          <w:sz w:val="20"/>
          <w:szCs w:val="20"/>
          <w:lang w:val="en-ZA"/>
        </w:rPr>
        <w:t>an account before the due date; and</w:t>
      </w:r>
    </w:p>
    <w:p w:rsidR="00F75AB7" w:rsidRPr="00C61DFE" w:rsidRDefault="00F75AB7" w:rsidP="00472B1C">
      <w:pPr>
        <w:pStyle w:val="ListParagraph"/>
        <w:numPr>
          <w:ilvl w:val="0"/>
          <w:numId w:val="16"/>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An undertaking by the </w:t>
      </w:r>
      <w:r w:rsidR="00472B1C">
        <w:rPr>
          <w:rFonts w:ascii="Arial" w:hAnsi="Arial" w:cs="Arial"/>
          <w:sz w:val="20"/>
          <w:szCs w:val="20"/>
          <w:lang w:val="en-ZA"/>
        </w:rPr>
        <w:t>e</w:t>
      </w:r>
      <w:r w:rsidR="001F5EDC" w:rsidRPr="00C61DFE">
        <w:rPr>
          <w:rFonts w:ascii="Arial" w:hAnsi="Arial" w:cs="Arial"/>
          <w:sz w:val="20"/>
          <w:szCs w:val="20"/>
          <w:lang w:val="en-ZA"/>
        </w:rPr>
        <w:t>ntity</w:t>
      </w:r>
      <w:r w:rsidRPr="00C61DFE">
        <w:rPr>
          <w:rFonts w:ascii="Arial" w:hAnsi="Arial" w:cs="Arial"/>
          <w:sz w:val="20"/>
          <w:szCs w:val="20"/>
          <w:lang w:val="en-ZA"/>
        </w:rPr>
        <w:t xml:space="preserve"> that it shall do everything in its power to</w:t>
      </w:r>
      <w:r w:rsidR="00663C36" w:rsidRPr="00C61DFE">
        <w:rPr>
          <w:rFonts w:ascii="Arial" w:hAnsi="Arial" w:cs="Arial"/>
          <w:sz w:val="20"/>
          <w:szCs w:val="20"/>
          <w:lang w:val="en-ZA"/>
        </w:rPr>
        <w:t xml:space="preserve"> </w:t>
      </w:r>
      <w:r w:rsidRPr="00C61DFE">
        <w:rPr>
          <w:rFonts w:ascii="Arial" w:hAnsi="Arial" w:cs="Arial"/>
          <w:sz w:val="20"/>
          <w:szCs w:val="20"/>
          <w:lang w:val="en-ZA"/>
        </w:rPr>
        <w:t>deliver accounts timeously.</w:t>
      </w:r>
    </w:p>
    <w:p w:rsidR="008713A0" w:rsidRPr="00C61DFE" w:rsidRDefault="008713A0" w:rsidP="00472B1C">
      <w:pPr>
        <w:pStyle w:val="ListParagraph"/>
        <w:autoSpaceDE w:val="0"/>
        <w:autoSpaceDN w:val="0"/>
        <w:adjustRightInd w:val="0"/>
        <w:spacing w:line="360" w:lineRule="auto"/>
        <w:jc w:val="both"/>
        <w:rPr>
          <w:rFonts w:ascii="Arial" w:hAnsi="Arial" w:cs="Arial"/>
          <w:sz w:val="20"/>
          <w:szCs w:val="20"/>
          <w:lang w:val="en-ZA"/>
        </w:rPr>
      </w:pPr>
    </w:p>
    <w:p w:rsidR="00F75AB7" w:rsidRPr="00C61DFE" w:rsidRDefault="00F75AB7" w:rsidP="00C61DFE">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application for the provision of electricity services shall be made at least fourteen</w:t>
      </w:r>
      <w:r w:rsidR="00663C36" w:rsidRPr="00C61DFE">
        <w:rPr>
          <w:rFonts w:ascii="Arial" w:hAnsi="Arial" w:cs="Arial"/>
          <w:sz w:val="20"/>
          <w:szCs w:val="20"/>
          <w:lang w:val="en-ZA"/>
        </w:rPr>
        <w:t xml:space="preserve"> </w:t>
      </w:r>
      <w:r w:rsidRPr="00C61DFE">
        <w:rPr>
          <w:rFonts w:ascii="Arial" w:hAnsi="Arial" w:cs="Arial"/>
          <w:sz w:val="20"/>
          <w:szCs w:val="20"/>
          <w:lang w:val="en-ZA"/>
        </w:rPr>
        <w:t>(14) days prior to the date on which the services are required to be connected.</w:t>
      </w:r>
    </w:p>
    <w:p w:rsidR="00663C36" w:rsidRPr="00C61DFE" w:rsidRDefault="00663C36" w:rsidP="005615E5">
      <w:pPr>
        <w:autoSpaceDE w:val="0"/>
        <w:autoSpaceDN w:val="0"/>
        <w:adjustRightInd w:val="0"/>
        <w:spacing w:line="360" w:lineRule="auto"/>
        <w:jc w:val="both"/>
        <w:rPr>
          <w:rFonts w:ascii="Arial" w:hAnsi="Arial" w:cs="Arial"/>
          <w:sz w:val="20"/>
          <w:szCs w:val="20"/>
          <w:lang w:val="en-ZA"/>
        </w:rPr>
      </w:pPr>
    </w:p>
    <w:p w:rsidR="00F75AB7" w:rsidRPr="00C61DFE" w:rsidRDefault="00F75AB7" w:rsidP="005615E5">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On receipt of the application for provision of electricity services, the </w:t>
      </w:r>
      <w:r w:rsidR="00663C36" w:rsidRPr="00C61DFE">
        <w:rPr>
          <w:rFonts w:ascii="Arial" w:hAnsi="Arial" w:cs="Arial"/>
          <w:sz w:val="20"/>
          <w:szCs w:val="20"/>
          <w:lang w:val="en-ZA"/>
        </w:rPr>
        <w:t>entity</w:t>
      </w:r>
      <w:r w:rsidRPr="00C61DFE">
        <w:rPr>
          <w:rFonts w:ascii="Arial" w:hAnsi="Arial" w:cs="Arial"/>
          <w:sz w:val="20"/>
          <w:szCs w:val="20"/>
          <w:lang w:val="en-ZA"/>
        </w:rPr>
        <w:t xml:space="preserve"> will</w:t>
      </w:r>
      <w:r w:rsidR="00663C36" w:rsidRPr="00C61DFE">
        <w:rPr>
          <w:rFonts w:ascii="Arial" w:hAnsi="Arial" w:cs="Arial"/>
          <w:sz w:val="20"/>
          <w:szCs w:val="20"/>
          <w:lang w:val="en-ZA"/>
        </w:rPr>
        <w:t xml:space="preserve"> </w:t>
      </w:r>
      <w:r w:rsidRPr="00C61DFE">
        <w:rPr>
          <w:rFonts w:ascii="Arial" w:hAnsi="Arial" w:cs="Arial"/>
          <w:sz w:val="20"/>
          <w:szCs w:val="20"/>
          <w:lang w:val="en-ZA"/>
        </w:rPr>
        <w:t>cause the reading of metered services linked to the property to be taken on the working</w:t>
      </w:r>
      <w:r w:rsidR="00663C36" w:rsidRPr="00C61DFE">
        <w:rPr>
          <w:rFonts w:ascii="Arial" w:hAnsi="Arial" w:cs="Arial"/>
          <w:sz w:val="20"/>
          <w:szCs w:val="20"/>
          <w:lang w:val="en-ZA"/>
        </w:rPr>
        <w:t xml:space="preserve"> </w:t>
      </w:r>
      <w:r w:rsidRPr="00C61DFE">
        <w:rPr>
          <w:rFonts w:ascii="Arial" w:hAnsi="Arial" w:cs="Arial"/>
          <w:sz w:val="20"/>
          <w:szCs w:val="20"/>
          <w:lang w:val="en-ZA"/>
        </w:rPr>
        <w:t>day preceding the date of occupation.</w:t>
      </w:r>
    </w:p>
    <w:p w:rsidR="00663C36" w:rsidRPr="00C61DFE" w:rsidRDefault="00663C36" w:rsidP="005615E5">
      <w:pPr>
        <w:autoSpaceDE w:val="0"/>
        <w:autoSpaceDN w:val="0"/>
        <w:adjustRightInd w:val="0"/>
        <w:spacing w:line="360" w:lineRule="auto"/>
        <w:jc w:val="both"/>
        <w:rPr>
          <w:rFonts w:ascii="Arial" w:hAnsi="Arial" w:cs="Arial"/>
          <w:sz w:val="20"/>
          <w:szCs w:val="20"/>
          <w:lang w:val="en-ZA"/>
        </w:rPr>
      </w:pPr>
    </w:p>
    <w:p w:rsidR="00663C36" w:rsidRPr="00C61DFE" w:rsidRDefault="00F75AB7">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first account for services will be rendered after the first meter reading cycle to be</w:t>
      </w:r>
      <w:r w:rsidR="00663C36" w:rsidRPr="00C61DFE">
        <w:rPr>
          <w:rFonts w:ascii="Arial" w:hAnsi="Arial" w:cs="Arial"/>
          <w:sz w:val="20"/>
          <w:szCs w:val="20"/>
          <w:lang w:val="en-ZA"/>
        </w:rPr>
        <w:t xml:space="preserve"> </w:t>
      </w:r>
      <w:r w:rsidRPr="00C61DFE">
        <w:rPr>
          <w:rFonts w:ascii="Arial" w:hAnsi="Arial" w:cs="Arial"/>
          <w:sz w:val="20"/>
          <w:szCs w:val="20"/>
          <w:lang w:val="en-ZA"/>
        </w:rPr>
        <w:t>billed following the date of signing the service agreement.</w:t>
      </w:r>
      <w:r w:rsidR="00663C36" w:rsidRPr="00C61DFE">
        <w:rPr>
          <w:rFonts w:ascii="Arial" w:hAnsi="Arial" w:cs="Arial"/>
          <w:sz w:val="20"/>
          <w:szCs w:val="20"/>
          <w:lang w:val="en-ZA"/>
        </w:rPr>
        <w:t xml:space="preserve"> </w:t>
      </w:r>
    </w:p>
    <w:p w:rsidR="00663C36" w:rsidRPr="00C61DFE" w:rsidRDefault="00663C36">
      <w:pPr>
        <w:autoSpaceDE w:val="0"/>
        <w:autoSpaceDN w:val="0"/>
        <w:adjustRightInd w:val="0"/>
        <w:spacing w:line="360" w:lineRule="auto"/>
        <w:jc w:val="both"/>
        <w:rPr>
          <w:rFonts w:ascii="Arial" w:hAnsi="Arial" w:cs="Arial"/>
          <w:sz w:val="20"/>
          <w:szCs w:val="20"/>
          <w:lang w:val="en-ZA"/>
        </w:rPr>
      </w:pPr>
    </w:p>
    <w:p w:rsidR="00F75AB7" w:rsidRDefault="00F75AB7">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In case of new buildings being erected and a connection is made for the first time to the</w:t>
      </w:r>
      <w:r w:rsidR="00663C36" w:rsidRPr="00C61DFE">
        <w:rPr>
          <w:rFonts w:ascii="Arial" w:hAnsi="Arial" w:cs="Arial"/>
          <w:sz w:val="20"/>
          <w:szCs w:val="20"/>
          <w:lang w:val="en-ZA"/>
        </w:rPr>
        <w:t xml:space="preserve"> </w:t>
      </w:r>
      <w:r w:rsidRPr="00C61DFE">
        <w:rPr>
          <w:rFonts w:ascii="Arial" w:hAnsi="Arial" w:cs="Arial"/>
          <w:sz w:val="20"/>
          <w:szCs w:val="20"/>
          <w:lang w:val="en-ZA"/>
        </w:rPr>
        <w:t>main service lines</w:t>
      </w:r>
      <w:r w:rsidR="00472B1C">
        <w:rPr>
          <w:rFonts w:ascii="Arial" w:hAnsi="Arial" w:cs="Arial"/>
          <w:sz w:val="20"/>
          <w:szCs w:val="20"/>
          <w:lang w:val="en-ZA"/>
        </w:rPr>
        <w:t>,</w:t>
      </w:r>
      <w:r w:rsidRPr="00C61DFE">
        <w:rPr>
          <w:rFonts w:ascii="Arial" w:hAnsi="Arial" w:cs="Arial"/>
          <w:sz w:val="20"/>
          <w:szCs w:val="20"/>
          <w:lang w:val="en-ZA"/>
        </w:rPr>
        <w:t xml:space="preserve"> the metering and levying of services actually consumed or received</w:t>
      </w:r>
      <w:r w:rsidR="00663C36" w:rsidRPr="00C61DFE">
        <w:rPr>
          <w:rFonts w:ascii="Arial" w:hAnsi="Arial" w:cs="Arial"/>
          <w:sz w:val="20"/>
          <w:szCs w:val="20"/>
          <w:lang w:val="en-ZA"/>
        </w:rPr>
        <w:t xml:space="preserve"> </w:t>
      </w:r>
      <w:r w:rsidRPr="00C61DFE">
        <w:rPr>
          <w:rFonts w:ascii="Arial" w:hAnsi="Arial" w:cs="Arial"/>
          <w:sz w:val="20"/>
          <w:szCs w:val="20"/>
          <w:lang w:val="en-ZA"/>
        </w:rPr>
        <w:t xml:space="preserve">will take place as </w:t>
      </w:r>
      <w:r w:rsidR="00AB531B" w:rsidRPr="00C61DFE">
        <w:rPr>
          <w:rFonts w:ascii="Arial" w:hAnsi="Arial" w:cs="Arial"/>
          <w:sz w:val="20"/>
          <w:szCs w:val="20"/>
          <w:lang w:val="en-ZA"/>
        </w:rPr>
        <w:t>follow</w:t>
      </w:r>
      <w:r w:rsidR="00AB531B">
        <w:rPr>
          <w:rFonts w:ascii="Arial" w:hAnsi="Arial" w:cs="Arial"/>
          <w:sz w:val="20"/>
          <w:szCs w:val="20"/>
          <w:lang w:val="en-ZA"/>
        </w:rPr>
        <w:t>s</w:t>
      </w:r>
      <w:r w:rsidR="00AB531B" w:rsidRPr="00C61DFE">
        <w:rPr>
          <w:rFonts w:ascii="Arial" w:hAnsi="Arial" w:cs="Arial"/>
          <w:sz w:val="20"/>
          <w:szCs w:val="20"/>
          <w:lang w:val="en-ZA"/>
        </w:rPr>
        <w:t>: -</w:t>
      </w:r>
    </w:p>
    <w:p w:rsidR="00560730" w:rsidRPr="00C61DFE" w:rsidRDefault="00560730">
      <w:pPr>
        <w:autoSpaceDE w:val="0"/>
        <w:autoSpaceDN w:val="0"/>
        <w:adjustRightInd w:val="0"/>
        <w:spacing w:line="360" w:lineRule="auto"/>
        <w:jc w:val="both"/>
        <w:rPr>
          <w:rFonts w:ascii="Arial" w:hAnsi="Arial" w:cs="Arial"/>
          <w:sz w:val="20"/>
          <w:szCs w:val="20"/>
          <w:lang w:val="en-ZA"/>
        </w:rPr>
      </w:pPr>
    </w:p>
    <w:p w:rsidR="00F75AB7" w:rsidRPr="00C61DFE" w:rsidRDefault="00F75AB7">
      <w:pPr>
        <w:pStyle w:val="ListParagraph"/>
        <w:numPr>
          <w:ilvl w:val="0"/>
          <w:numId w:val="17"/>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Basic electricity (in the case of builders’ connections) </w:t>
      </w:r>
      <w:r w:rsidR="00663C36" w:rsidRPr="00C61DFE">
        <w:rPr>
          <w:rFonts w:ascii="Arial" w:hAnsi="Arial" w:cs="Arial"/>
          <w:sz w:val="20"/>
          <w:szCs w:val="20"/>
          <w:lang w:val="en-ZA"/>
        </w:rPr>
        <w:t xml:space="preserve">charges </w:t>
      </w:r>
      <w:r w:rsidRPr="00C61DFE">
        <w:rPr>
          <w:rFonts w:ascii="Arial" w:hAnsi="Arial" w:cs="Arial"/>
          <w:sz w:val="20"/>
          <w:szCs w:val="20"/>
          <w:lang w:val="en-ZA"/>
        </w:rPr>
        <w:t>are</w:t>
      </w:r>
      <w:r w:rsidR="00663C36" w:rsidRPr="00C61DFE">
        <w:rPr>
          <w:rFonts w:ascii="Arial" w:hAnsi="Arial" w:cs="Arial"/>
          <w:sz w:val="20"/>
          <w:szCs w:val="20"/>
          <w:lang w:val="en-ZA"/>
        </w:rPr>
        <w:t xml:space="preserve"> </w:t>
      </w:r>
      <w:r w:rsidRPr="00C61DFE">
        <w:rPr>
          <w:rFonts w:ascii="Arial" w:hAnsi="Arial" w:cs="Arial"/>
          <w:sz w:val="20"/>
          <w:szCs w:val="20"/>
          <w:lang w:val="en-ZA"/>
        </w:rPr>
        <w:t>levied with effect from the date when the connection is made to the main service</w:t>
      </w:r>
      <w:r w:rsidR="00663C36" w:rsidRPr="00C61DFE">
        <w:rPr>
          <w:rFonts w:ascii="Arial" w:hAnsi="Arial" w:cs="Arial"/>
          <w:sz w:val="20"/>
          <w:szCs w:val="20"/>
          <w:lang w:val="en-ZA"/>
        </w:rPr>
        <w:t xml:space="preserve"> </w:t>
      </w:r>
      <w:r w:rsidRPr="00C61DFE">
        <w:rPr>
          <w:rFonts w:ascii="Arial" w:hAnsi="Arial" w:cs="Arial"/>
          <w:sz w:val="20"/>
          <w:szCs w:val="20"/>
          <w:lang w:val="en-ZA"/>
        </w:rPr>
        <w:t>line.</w:t>
      </w:r>
    </w:p>
    <w:p w:rsidR="00F75AB7" w:rsidRPr="00C61DFE" w:rsidRDefault="00F75AB7">
      <w:pPr>
        <w:pStyle w:val="ListParagraph"/>
        <w:numPr>
          <w:ilvl w:val="0"/>
          <w:numId w:val="17"/>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Basic electricity (if no builders’ connection) charges are levied</w:t>
      </w:r>
      <w:r w:rsidR="00663C36" w:rsidRPr="00C61DFE">
        <w:rPr>
          <w:rFonts w:ascii="Arial" w:hAnsi="Arial" w:cs="Arial"/>
          <w:sz w:val="20"/>
          <w:szCs w:val="20"/>
          <w:lang w:val="en-ZA"/>
        </w:rPr>
        <w:t xml:space="preserve"> </w:t>
      </w:r>
      <w:r w:rsidRPr="00C61DFE">
        <w:rPr>
          <w:rFonts w:ascii="Arial" w:hAnsi="Arial" w:cs="Arial"/>
          <w:sz w:val="20"/>
          <w:szCs w:val="20"/>
          <w:lang w:val="en-ZA"/>
        </w:rPr>
        <w:t>with effect from the date of the Occupancy Certificate issued by the Building</w:t>
      </w:r>
      <w:r w:rsidR="00663C36" w:rsidRPr="00C61DFE">
        <w:rPr>
          <w:rFonts w:ascii="Arial" w:hAnsi="Arial" w:cs="Arial"/>
          <w:sz w:val="20"/>
          <w:szCs w:val="20"/>
          <w:lang w:val="en-ZA"/>
        </w:rPr>
        <w:t xml:space="preserve"> </w:t>
      </w:r>
      <w:r w:rsidRPr="00C61DFE">
        <w:rPr>
          <w:rFonts w:ascii="Arial" w:hAnsi="Arial" w:cs="Arial"/>
          <w:sz w:val="20"/>
          <w:szCs w:val="20"/>
          <w:lang w:val="en-ZA"/>
        </w:rPr>
        <w:t>Control Section</w:t>
      </w:r>
      <w:r w:rsidR="00663C36" w:rsidRPr="00C61DFE">
        <w:rPr>
          <w:rFonts w:ascii="Arial" w:hAnsi="Arial" w:cs="Arial"/>
          <w:sz w:val="20"/>
          <w:szCs w:val="20"/>
          <w:lang w:val="en-ZA"/>
        </w:rPr>
        <w:t xml:space="preserve"> of Mangaung Metro</w:t>
      </w:r>
      <w:r w:rsidR="00C951C9" w:rsidRPr="00C61DFE">
        <w:rPr>
          <w:rFonts w:ascii="Arial" w:hAnsi="Arial" w:cs="Arial"/>
          <w:sz w:val="20"/>
          <w:szCs w:val="20"/>
          <w:lang w:val="en-ZA"/>
        </w:rPr>
        <w:t>politan Municipality</w:t>
      </w:r>
      <w:r w:rsidRPr="00C61DFE">
        <w:rPr>
          <w:rFonts w:ascii="Arial" w:hAnsi="Arial" w:cs="Arial"/>
          <w:sz w:val="20"/>
          <w:szCs w:val="20"/>
          <w:lang w:val="en-ZA"/>
        </w:rPr>
        <w:t>.</w:t>
      </w:r>
    </w:p>
    <w:p w:rsidR="00F75AB7" w:rsidRPr="00C61DFE" w:rsidRDefault="00F75AB7">
      <w:pPr>
        <w:pStyle w:val="ListParagraph"/>
        <w:numPr>
          <w:ilvl w:val="0"/>
          <w:numId w:val="17"/>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Any connection date between the 1st and 15th of the month will be levied for a full</w:t>
      </w:r>
      <w:r w:rsidR="00663C36" w:rsidRPr="00C61DFE">
        <w:rPr>
          <w:rFonts w:ascii="Arial" w:hAnsi="Arial" w:cs="Arial"/>
          <w:sz w:val="20"/>
          <w:szCs w:val="20"/>
          <w:lang w:val="en-ZA"/>
        </w:rPr>
        <w:t xml:space="preserve"> </w:t>
      </w:r>
      <w:r w:rsidRPr="00C61DFE">
        <w:rPr>
          <w:rFonts w:ascii="Arial" w:hAnsi="Arial" w:cs="Arial"/>
          <w:sz w:val="20"/>
          <w:szCs w:val="20"/>
          <w:lang w:val="en-ZA"/>
        </w:rPr>
        <w:t>month whilst any connection date after the 15th of the month will only be levied</w:t>
      </w:r>
      <w:r w:rsidR="00663C36" w:rsidRPr="00C61DFE">
        <w:rPr>
          <w:rFonts w:ascii="Arial" w:hAnsi="Arial" w:cs="Arial"/>
          <w:sz w:val="20"/>
          <w:szCs w:val="20"/>
          <w:lang w:val="en-ZA"/>
        </w:rPr>
        <w:t xml:space="preserve"> </w:t>
      </w:r>
      <w:r w:rsidRPr="00C61DFE">
        <w:rPr>
          <w:rFonts w:ascii="Arial" w:hAnsi="Arial" w:cs="Arial"/>
          <w:sz w:val="20"/>
          <w:szCs w:val="20"/>
          <w:lang w:val="en-ZA"/>
        </w:rPr>
        <w:t>from the 1st of the following month.</w:t>
      </w:r>
    </w:p>
    <w:p w:rsidR="00161ABC" w:rsidRPr="00C61DFE" w:rsidRDefault="00161ABC">
      <w:pPr>
        <w:pStyle w:val="Default"/>
        <w:tabs>
          <w:tab w:val="left" w:pos="6510"/>
        </w:tabs>
        <w:spacing w:line="360" w:lineRule="auto"/>
        <w:jc w:val="both"/>
        <w:rPr>
          <w:rFonts w:ascii="Arial" w:hAnsi="Arial" w:cs="Arial"/>
          <w:b/>
          <w:color w:val="auto"/>
          <w:sz w:val="20"/>
          <w:szCs w:val="20"/>
        </w:rPr>
      </w:pPr>
    </w:p>
    <w:p w:rsidR="00242254" w:rsidRPr="00C61DFE" w:rsidRDefault="00472B1C" w:rsidP="00016A4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 xml:space="preserve">SECTION </w:t>
      </w:r>
      <w:r w:rsidR="00C057E1" w:rsidRPr="00C61DFE">
        <w:rPr>
          <w:rFonts w:ascii="Arial" w:hAnsi="Arial" w:cs="Arial"/>
          <w:b/>
          <w:bCs/>
          <w:sz w:val="20"/>
          <w:szCs w:val="20"/>
          <w:lang w:val="en-ZA"/>
        </w:rPr>
        <w:t>7</w:t>
      </w:r>
      <w:r>
        <w:rPr>
          <w:rFonts w:ascii="Arial" w:hAnsi="Arial" w:cs="Arial"/>
          <w:b/>
          <w:bCs/>
          <w:sz w:val="20"/>
          <w:szCs w:val="20"/>
          <w:lang w:val="en-ZA"/>
        </w:rPr>
        <w:t>:</w:t>
      </w:r>
      <w:r w:rsidR="00C057E1" w:rsidRPr="00C61DFE">
        <w:rPr>
          <w:rFonts w:ascii="Arial" w:hAnsi="Arial" w:cs="Arial"/>
          <w:b/>
          <w:bCs/>
          <w:sz w:val="20"/>
          <w:szCs w:val="20"/>
          <w:lang w:val="en-ZA"/>
        </w:rPr>
        <w:t xml:space="preserve"> </w:t>
      </w:r>
      <w:r w:rsidR="00242254" w:rsidRPr="00C61DFE">
        <w:rPr>
          <w:rFonts w:ascii="Arial" w:hAnsi="Arial" w:cs="Arial"/>
          <w:b/>
          <w:bCs/>
          <w:sz w:val="20"/>
          <w:szCs w:val="20"/>
          <w:lang w:val="en-ZA"/>
        </w:rPr>
        <w:t>DEPOSITS AND GUARANTEES</w:t>
      </w:r>
    </w:p>
    <w:p w:rsidR="00C057E1" w:rsidRPr="00C61DFE" w:rsidRDefault="00C057E1" w:rsidP="00472B1C">
      <w:pPr>
        <w:autoSpaceDE w:val="0"/>
        <w:autoSpaceDN w:val="0"/>
        <w:adjustRightInd w:val="0"/>
        <w:spacing w:line="360" w:lineRule="auto"/>
        <w:jc w:val="both"/>
        <w:rPr>
          <w:rFonts w:ascii="Arial" w:hAnsi="Arial" w:cs="Arial"/>
          <w:sz w:val="20"/>
          <w:szCs w:val="20"/>
          <w:lang w:val="en-ZA"/>
        </w:rPr>
      </w:pPr>
    </w:p>
    <w:p w:rsidR="00242254" w:rsidRPr="00C61DFE" w:rsidRDefault="00242254" w:rsidP="00472B1C">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On application for the provision of </w:t>
      </w:r>
      <w:r w:rsidR="00C057E1" w:rsidRPr="00C61DFE">
        <w:rPr>
          <w:rFonts w:ascii="Arial" w:hAnsi="Arial" w:cs="Arial"/>
          <w:sz w:val="20"/>
          <w:szCs w:val="20"/>
          <w:lang w:val="en-ZA"/>
        </w:rPr>
        <w:t>electricity services</w:t>
      </w:r>
      <w:r w:rsidRPr="00C61DFE">
        <w:rPr>
          <w:rFonts w:ascii="Arial" w:hAnsi="Arial" w:cs="Arial"/>
          <w:sz w:val="20"/>
          <w:szCs w:val="20"/>
          <w:lang w:val="en-ZA"/>
        </w:rPr>
        <w:t xml:space="preserve"> the </w:t>
      </w:r>
      <w:r w:rsidR="00CE51BD" w:rsidRPr="00C61DFE">
        <w:rPr>
          <w:rFonts w:ascii="Arial" w:hAnsi="Arial" w:cs="Arial"/>
          <w:sz w:val="20"/>
          <w:szCs w:val="20"/>
          <w:lang w:val="en-ZA"/>
        </w:rPr>
        <w:t>consumer</w:t>
      </w:r>
      <w:r w:rsidRPr="00C61DFE">
        <w:rPr>
          <w:rFonts w:ascii="Arial" w:hAnsi="Arial" w:cs="Arial"/>
          <w:sz w:val="20"/>
          <w:szCs w:val="20"/>
          <w:lang w:val="en-ZA"/>
        </w:rPr>
        <w:t xml:space="preserve"> deposit prescribed</w:t>
      </w:r>
      <w:r w:rsidR="00C057E1" w:rsidRPr="00C61DFE">
        <w:rPr>
          <w:rFonts w:ascii="Arial" w:hAnsi="Arial" w:cs="Arial"/>
          <w:sz w:val="20"/>
          <w:szCs w:val="20"/>
          <w:lang w:val="en-ZA"/>
        </w:rPr>
        <w:t xml:space="preserve"> </w:t>
      </w:r>
      <w:r w:rsidRPr="00C61DFE">
        <w:rPr>
          <w:rFonts w:ascii="Arial" w:hAnsi="Arial" w:cs="Arial"/>
          <w:sz w:val="20"/>
          <w:szCs w:val="20"/>
          <w:lang w:val="en-ZA"/>
        </w:rPr>
        <w:t xml:space="preserve">by </w:t>
      </w:r>
      <w:r w:rsidR="00C057E1" w:rsidRPr="00C61DFE">
        <w:rPr>
          <w:rFonts w:ascii="Arial" w:hAnsi="Arial" w:cs="Arial"/>
          <w:sz w:val="20"/>
          <w:szCs w:val="20"/>
          <w:lang w:val="en-ZA"/>
        </w:rPr>
        <w:t>the board</w:t>
      </w:r>
      <w:r w:rsidR="00472B1C">
        <w:rPr>
          <w:rFonts w:ascii="Arial" w:hAnsi="Arial" w:cs="Arial"/>
          <w:sz w:val="20"/>
          <w:szCs w:val="20"/>
          <w:lang w:val="en-ZA"/>
        </w:rPr>
        <w:t xml:space="preserve"> of directors</w:t>
      </w:r>
      <w:r w:rsidR="00C057E1" w:rsidRPr="00C61DFE">
        <w:rPr>
          <w:rFonts w:ascii="Arial" w:hAnsi="Arial" w:cs="Arial"/>
          <w:sz w:val="20"/>
          <w:szCs w:val="20"/>
          <w:lang w:val="en-ZA"/>
        </w:rPr>
        <w:t xml:space="preserve"> in terms of the </w:t>
      </w:r>
      <w:r w:rsidR="00472B1C" w:rsidRPr="00C61DFE">
        <w:rPr>
          <w:rFonts w:ascii="Arial" w:hAnsi="Arial" w:cs="Arial"/>
          <w:sz w:val="20"/>
          <w:szCs w:val="20"/>
          <w:lang w:val="en-ZA"/>
        </w:rPr>
        <w:t xml:space="preserve">Tariff Policy </w:t>
      </w:r>
      <w:r w:rsidRPr="00C61DFE">
        <w:rPr>
          <w:rFonts w:ascii="Arial" w:hAnsi="Arial" w:cs="Arial"/>
          <w:sz w:val="20"/>
          <w:szCs w:val="20"/>
          <w:lang w:val="en-ZA"/>
        </w:rPr>
        <w:t>shall be paid.</w:t>
      </w:r>
      <w:r w:rsidR="00C057E1" w:rsidRPr="00C61DFE">
        <w:rPr>
          <w:rFonts w:ascii="Arial" w:hAnsi="Arial" w:cs="Arial"/>
          <w:sz w:val="20"/>
          <w:szCs w:val="20"/>
          <w:lang w:val="en-ZA"/>
        </w:rPr>
        <w:t xml:space="preserve"> </w:t>
      </w:r>
      <w:r w:rsidRPr="00C61DFE">
        <w:rPr>
          <w:rFonts w:ascii="Arial" w:hAnsi="Arial" w:cs="Arial"/>
          <w:b/>
          <w:bCs/>
          <w:sz w:val="20"/>
          <w:szCs w:val="20"/>
          <w:lang w:val="en-ZA"/>
        </w:rPr>
        <w:t xml:space="preserve">No interest will </w:t>
      </w:r>
      <w:r w:rsidR="00C057E1" w:rsidRPr="00C61DFE">
        <w:rPr>
          <w:rFonts w:ascii="Arial" w:hAnsi="Arial" w:cs="Arial"/>
          <w:b/>
          <w:bCs/>
          <w:sz w:val="20"/>
          <w:szCs w:val="20"/>
          <w:lang w:val="en-ZA"/>
        </w:rPr>
        <w:t xml:space="preserve">accrue and </w:t>
      </w:r>
      <w:r w:rsidRPr="00C61DFE">
        <w:rPr>
          <w:rFonts w:ascii="Arial" w:hAnsi="Arial" w:cs="Arial"/>
          <w:b/>
          <w:bCs/>
          <w:sz w:val="20"/>
          <w:szCs w:val="20"/>
          <w:lang w:val="en-ZA"/>
        </w:rPr>
        <w:t>be pai</w:t>
      </w:r>
      <w:r w:rsidR="00C057E1" w:rsidRPr="00C61DFE">
        <w:rPr>
          <w:rFonts w:ascii="Arial" w:hAnsi="Arial" w:cs="Arial"/>
          <w:b/>
          <w:bCs/>
          <w:sz w:val="20"/>
          <w:szCs w:val="20"/>
          <w:lang w:val="en-ZA"/>
        </w:rPr>
        <w:t>d on any deposit held by the entity</w:t>
      </w:r>
      <w:r w:rsidRPr="00C61DFE">
        <w:rPr>
          <w:rFonts w:ascii="Arial" w:hAnsi="Arial" w:cs="Arial"/>
          <w:b/>
          <w:bCs/>
          <w:sz w:val="20"/>
          <w:szCs w:val="20"/>
          <w:lang w:val="en-ZA"/>
        </w:rPr>
        <w:t>.</w:t>
      </w:r>
    </w:p>
    <w:p w:rsidR="00C057E1" w:rsidRPr="00C61DFE" w:rsidRDefault="00C057E1">
      <w:pPr>
        <w:autoSpaceDE w:val="0"/>
        <w:autoSpaceDN w:val="0"/>
        <w:adjustRightInd w:val="0"/>
        <w:spacing w:line="360" w:lineRule="auto"/>
        <w:jc w:val="both"/>
        <w:rPr>
          <w:rFonts w:ascii="Arial" w:hAnsi="Arial" w:cs="Arial"/>
          <w:sz w:val="20"/>
          <w:szCs w:val="20"/>
          <w:lang w:val="en-ZA"/>
        </w:rPr>
      </w:pPr>
    </w:p>
    <w:p w:rsidR="00242254" w:rsidRPr="00C61DFE" w:rsidRDefault="00242254">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For the purposes of registering and allocating the applicable subsidy to qualified</w:t>
      </w:r>
      <w:r w:rsidR="00C057E1" w:rsidRPr="00C61DFE">
        <w:rPr>
          <w:rFonts w:ascii="Arial" w:hAnsi="Arial" w:cs="Arial"/>
          <w:sz w:val="20"/>
          <w:szCs w:val="20"/>
          <w:lang w:val="en-ZA"/>
        </w:rPr>
        <w:t xml:space="preserve"> </w:t>
      </w:r>
      <w:r w:rsidRPr="00C61DFE">
        <w:rPr>
          <w:rFonts w:ascii="Arial" w:hAnsi="Arial" w:cs="Arial"/>
          <w:sz w:val="20"/>
          <w:szCs w:val="20"/>
          <w:lang w:val="en-ZA"/>
        </w:rPr>
        <w:t xml:space="preserve">indigent </w:t>
      </w:r>
      <w:r w:rsidR="00CE51BD" w:rsidRPr="00C61DFE">
        <w:rPr>
          <w:rFonts w:ascii="Arial" w:hAnsi="Arial" w:cs="Arial"/>
          <w:sz w:val="20"/>
          <w:szCs w:val="20"/>
          <w:lang w:val="en-ZA"/>
        </w:rPr>
        <w:t>consumer</w:t>
      </w:r>
      <w:r w:rsidRPr="00C61DFE">
        <w:rPr>
          <w:rFonts w:ascii="Arial" w:hAnsi="Arial" w:cs="Arial"/>
          <w:sz w:val="20"/>
          <w:szCs w:val="20"/>
          <w:lang w:val="en-ZA"/>
        </w:rPr>
        <w:t xml:space="preserve">s, accounts will be opened for these </w:t>
      </w:r>
      <w:r w:rsidR="001D52CF" w:rsidRPr="00C61DFE">
        <w:rPr>
          <w:rFonts w:ascii="Arial" w:hAnsi="Arial" w:cs="Arial"/>
          <w:sz w:val="20"/>
          <w:szCs w:val="20"/>
          <w:lang w:val="en-ZA"/>
        </w:rPr>
        <w:t>consumers</w:t>
      </w:r>
      <w:r w:rsidR="003F1BB9" w:rsidRPr="00C61DFE">
        <w:rPr>
          <w:rFonts w:ascii="Arial" w:hAnsi="Arial" w:cs="Arial"/>
          <w:sz w:val="20"/>
          <w:szCs w:val="20"/>
          <w:lang w:val="en-ZA"/>
        </w:rPr>
        <w:t xml:space="preserve"> </w:t>
      </w:r>
      <w:r w:rsidRPr="00C61DFE">
        <w:rPr>
          <w:rFonts w:ascii="Arial" w:hAnsi="Arial" w:cs="Arial"/>
          <w:sz w:val="20"/>
          <w:szCs w:val="20"/>
          <w:lang w:val="en-ZA"/>
        </w:rPr>
        <w:t>without requiring any</w:t>
      </w:r>
      <w:r w:rsidR="00C057E1" w:rsidRPr="00C61DFE">
        <w:rPr>
          <w:rFonts w:ascii="Arial" w:hAnsi="Arial" w:cs="Arial"/>
          <w:sz w:val="20"/>
          <w:szCs w:val="20"/>
          <w:lang w:val="en-ZA"/>
        </w:rPr>
        <w:t xml:space="preserve"> </w:t>
      </w:r>
      <w:r w:rsidRPr="00C61DFE">
        <w:rPr>
          <w:rFonts w:ascii="Arial" w:hAnsi="Arial" w:cs="Arial"/>
          <w:sz w:val="20"/>
          <w:szCs w:val="20"/>
          <w:lang w:val="en-ZA"/>
        </w:rPr>
        <w:t>deposit. This is made possible through the fact that the value of services levied against</w:t>
      </w:r>
      <w:r w:rsidR="00C057E1" w:rsidRPr="00C61DFE">
        <w:rPr>
          <w:rFonts w:ascii="Arial" w:hAnsi="Arial" w:cs="Arial"/>
          <w:sz w:val="20"/>
          <w:szCs w:val="20"/>
          <w:lang w:val="en-ZA"/>
        </w:rPr>
        <w:t xml:space="preserve"> </w:t>
      </w:r>
      <w:r w:rsidRPr="00C61DFE">
        <w:rPr>
          <w:rFonts w:ascii="Arial" w:hAnsi="Arial" w:cs="Arial"/>
          <w:sz w:val="20"/>
          <w:szCs w:val="20"/>
          <w:lang w:val="en-ZA"/>
        </w:rPr>
        <w:t>these accounts is fully offset on a monthly basis against the applicable indigent subsidy.</w:t>
      </w:r>
      <w:r w:rsidR="00057CD6" w:rsidRPr="00C61DFE">
        <w:rPr>
          <w:rFonts w:ascii="Arial" w:hAnsi="Arial" w:cs="Arial"/>
          <w:sz w:val="20"/>
          <w:szCs w:val="20"/>
          <w:lang w:val="en-ZA"/>
        </w:rPr>
        <w:t xml:space="preserve"> </w:t>
      </w:r>
      <w:r w:rsidRPr="00C61DFE">
        <w:rPr>
          <w:rFonts w:ascii="Arial" w:hAnsi="Arial" w:cs="Arial"/>
          <w:sz w:val="20"/>
          <w:szCs w:val="20"/>
          <w:lang w:val="en-ZA"/>
        </w:rPr>
        <w:t xml:space="preserve">This arrangement will immediately terminate if the status of the indigent </w:t>
      </w:r>
      <w:r w:rsidR="00CE51BD" w:rsidRPr="00C61DFE">
        <w:rPr>
          <w:rFonts w:ascii="Arial" w:hAnsi="Arial" w:cs="Arial"/>
          <w:sz w:val="20"/>
          <w:szCs w:val="20"/>
          <w:lang w:val="en-ZA"/>
        </w:rPr>
        <w:t>consumer</w:t>
      </w:r>
      <w:r w:rsidR="00C057E1" w:rsidRPr="00C61DFE">
        <w:rPr>
          <w:rFonts w:ascii="Arial" w:hAnsi="Arial" w:cs="Arial"/>
          <w:sz w:val="20"/>
          <w:szCs w:val="20"/>
          <w:lang w:val="en-ZA"/>
        </w:rPr>
        <w:t xml:space="preserve"> </w:t>
      </w:r>
      <w:r w:rsidRPr="00C61DFE">
        <w:rPr>
          <w:rFonts w:ascii="Arial" w:hAnsi="Arial" w:cs="Arial"/>
          <w:sz w:val="20"/>
          <w:szCs w:val="20"/>
          <w:lang w:val="en-ZA"/>
        </w:rPr>
        <w:t>changes.</w:t>
      </w:r>
    </w:p>
    <w:p w:rsidR="00057CD6" w:rsidRPr="00C61DFE" w:rsidRDefault="00057CD6">
      <w:pPr>
        <w:autoSpaceDE w:val="0"/>
        <w:autoSpaceDN w:val="0"/>
        <w:adjustRightInd w:val="0"/>
        <w:spacing w:line="360" w:lineRule="auto"/>
        <w:jc w:val="both"/>
        <w:rPr>
          <w:rFonts w:ascii="Arial" w:hAnsi="Arial" w:cs="Arial"/>
          <w:sz w:val="20"/>
          <w:szCs w:val="20"/>
          <w:lang w:val="en-ZA"/>
        </w:rPr>
      </w:pPr>
    </w:p>
    <w:p w:rsidR="00242254" w:rsidRPr="00C61DFE" w:rsidRDefault="00242254">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lastRenderedPageBreak/>
        <w:t>The Chief Financial Officer may, in respect of business premises, accept an irrevocable</w:t>
      </w:r>
      <w:r w:rsidR="00057CD6" w:rsidRPr="00C61DFE">
        <w:rPr>
          <w:rFonts w:ascii="Arial" w:hAnsi="Arial" w:cs="Arial"/>
          <w:sz w:val="20"/>
          <w:szCs w:val="20"/>
          <w:lang w:val="en-ZA"/>
        </w:rPr>
        <w:t xml:space="preserve"> </w:t>
      </w:r>
      <w:r w:rsidRPr="00C61DFE">
        <w:rPr>
          <w:rFonts w:ascii="Arial" w:hAnsi="Arial" w:cs="Arial"/>
          <w:sz w:val="20"/>
          <w:szCs w:val="20"/>
          <w:lang w:val="en-ZA"/>
        </w:rPr>
        <w:t xml:space="preserve">bank guarantee in lieu of a deposit on application for the provision of </w:t>
      </w:r>
      <w:r w:rsidR="00C057E1" w:rsidRPr="00C61DFE">
        <w:rPr>
          <w:rFonts w:ascii="Arial" w:hAnsi="Arial" w:cs="Arial"/>
          <w:sz w:val="20"/>
          <w:szCs w:val="20"/>
          <w:lang w:val="en-ZA"/>
        </w:rPr>
        <w:t>electricity services</w:t>
      </w:r>
      <w:r w:rsidR="00057CD6" w:rsidRPr="00C61DFE">
        <w:rPr>
          <w:rFonts w:ascii="Arial" w:hAnsi="Arial" w:cs="Arial"/>
          <w:sz w:val="20"/>
          <w:szCs w:val="20"/>
          <w:lang w:val="en-ZA"/>
        </w:rPr>
        <w:t xml:space="preserve"> </w:t>
      </w:r>
      <w:r w:rsidRPr="00C61DFE">
        <w:rPr>
          <w:rFonts w:ascii="Arial" w:hAnsi="Arial" w:cs="Arial"/>
          <w:sz w:val="20"/>
          <w:szCs w:val="20"/>
          <w:lang w:val="en-ZA"/>
        </w:rPr>
        <w:t>by a business.</w:t>
      </w:r>
    </w:p>
    <w:p w:rsidR="00057CD6" w:rsidRPr="00C61DFE" w:rsidRDefault="00057CD6">
      <w:pPr>
        <w:autoSpaceDE w:val="0"/>
        <w:autoSpaceDN w:val="0"/>
        <w:adjustRightInd w:val="0"/>
        <w:spacing w:line="360" w:lineRule="auto"/>
        <w:jc w:val="both"/>
        <w:rPr>
          <w:rFonts w:ascii="Arial" w:hAnsi="Arial" w:cs="Arial"/>
          <w:sz w:val="20"/>
          <w:szCs w:val="20"/>
          <w:lang w:val="en-ZA"/>
        </w:rPr>
      </w:pPr>
    </w:p>
    <w:p w:rsidR="00242254" w:rsidRPr="00C61DFE" w:rsidRDefault="00242254">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Existing </w:t>
      </w:r>
      <w:r w:rsidR="001D52CF" w:rsidRPr="00C61DFE">
        <w:rPr>
          <w:rFonts w:ascii="Arial" w:hAnsi="Arial" w:cs="Arial"/>
          <w:sz w:val="20"/>
          <w:szCs w:val="20"/>
          <w:lang w:val="en-ZA"/>
        </w:rPr>
        <w:t>consumers</w:t>
      </w:r>
      <w:r w:rsidR="005F7F53" w:rsidRPr="00C61DFE">
        <w:rPr>
          <w:rFonts w:ascii="Arial" w:hAnsi="Arial" w:cs="Arial"/>
          <w:sz w:val="20"/>
          <w:szCs w:val="20"/>
          <w:lang w:val="en-ZA"/>
        </w:rPr>
        <w:t xml:space="preserve"> </w:t>
      </w:r>
      <w:r w:rsidRPr="00C61DFE">
        <w:rPr>
          <w:rFonts w:ascii="Arial" w:hAnsi="Arial" w:cs="Arial"/>
          <w:sz w:val="20"/>
          <w:szCs w:val="20"/>
          <w:lang w:val="en-ZA"/>
        </w:rPr>
        <w:t>moving to a new address are required to pay the prescribed</w:t>
      </w:r>
      <w:r w:rsidR="00057CD6" w:rsidRPr="00C61DFE">
        <w:rPr>
          <w:rFonts w:ascii="Arial" w:hAnsi="Arial" w:cs="Arial"/>
          <w:sz w:val="20"/>
          <w:szCs w:val="20"/>
          <w:lang w:val="en-ZA"/>
        </w:rPr>
        <w:t xml:space="preserve"> consumer</w:t>
      </w:r>
      <w:r w:rsidRPr="00C61DFE">
        <w:rPr>
          <w:rFonts w:ascii="Arial" w:hAnsi="Arial" w:cs="Arial"/>
          <w:sz w:val="20"/>
          <w:szCs w:val="20"/>
          <w:lang w:val="en-ZA"/>
        </w:rPr>
        <w:t xml:space="preserve"> deposit on application for the provision of </w:t>
      </w:r>
      <w:r w:rsidR="00C057E1" w:rsidRPr="00C61DFE">
        <w:rPr>
          <w:rFonts w:ascii="Arial" w:hAnsi="Arial" w:cs="Arial"/>
          <w:sz w:val="20"/>
          <w:szCs w:val="20"/>
          <w:lang w:val="en-ZA"/>
        </w:rPr>
        <w:t>electricity services</w:t>
      </w:r>
      <w:r w:rsidRPr="00C61DFE">
        <w:rPr>
          <w:rFonts w:ascii="Arial" w:hAnsi="Arial" w:cs="Arial"/>
          <w:sz w:val="20"/>
          <w:szCs w:val="20"/>
          <w:lang w:val="en-ZA"/>
        </w:rPr>
        <w:t xml:space="preserve"> at the new</w:t>
      </w:r>
      <w:r w:rsidR="00057CD6" w:rsidRPr="00C61DFE">
        <w:rPr>
          <w:rFonts w:ascii="Arial" w:hAnsi="Arial" w:cs="Arial"/>
          <w:sz w:val="20"/>
          <w:szCs w:val="20"/>
          <w:lang w:val="en-ZA"/>
        </w:rPr>
        <w:t xml:space="preserve"> </w:t>
      </w:r>
      <w:r w:rsidRPr="00C61DFE">
        <w:rPr>
          <w:rFonts w:ascii="Arial" w:hAnsi="Arial" w:cs="Arial"/>
          <w:sz w:val="20"/>
          <w:szCs w:val="20"/>
          <w:lang w:val="en-ZA"/>
        </w:rPr>
        <w:t>address.</w:t>
      </w:r>
      <w:r w:rsidR="00EA0972" w:rsidRPr="00C61DFE">
        <w:rPr>
          <w:rFonts w:ascii="Arial" w:hAnsi="Arial" w:cs="Arial"/>
          <w:sz w:val="20"/>
          <w:szCs w:val="20"/>
          <w:lang w:val="en-ZA"/>
        </w:rPr>
        <w:t xml:space="preserve"> </w:t>
      </w:r>
      <w:r w:rsidRPr="00C61DFE">
        <w:rPr>
          <w:rFonts w:ascii="Arial" w:hAnsi="Arial" w:cs="Arial"/>
          <w:sz w:val="20"/>
          <w:szCs w:val="20"/>
          <w:lang w:val="en-ZA"/>
        </w:rPr>
        <w:t>The minimum deposit payable i</w:t>
      </w:r>
      <w:r w:rsidR="00057CD6" w:rsidRPr="00C61DFE">
        <w:rPr>
          <w:rFonts w:ascii="Arial" w:hAnsi="Arial" w:cs="Arial"/>
          <w:sz w:val="20"/>
          <w:szCs w:val="20"/>
          <w:lang w:val="en-ZA"/>
        </w:rPr>
        <w:t>s determined annually by the board</w:t>
      </w:r>
      <w:r w:rsidR="00472B1C">
        <w:rPr>
          <w:rFonts w:ascii="Arial" w:hAnsi="Arial" w:cs="Arial"/>
          <w:sz w:val="20"/>
          <w:szCs w:val="20"/>
          <w:lang w:val="en-ZA"/>
        </w:rPr>
        <w:t xml:space="preserve"> of directors</w:t>
      </w:r>
      <w:r w:rsidRPr="00C61DFE">
        <w:rPr>
          <w:rFonts w:ascii="Arial" w:hAnsi="Arial" w:cs="Arial"/>
          <w:sz w:val="20"/>
          <w:szCs w:val="20"/>
          <w:lang w:val="en-ZA"/>
        </w:rPr>
        <w:t xml:space="preserve"> and </w:t>
      </w:r>
      <w:r w:rsidR="00472B1C">
        <w:rPr>
          <w:rFonts w:ascii="Arial" w:hAnsi="Arial" w:cs="Arial"/>
          <w:sz w:val="20"/>
          <w:szCs w:val="20"/>
          <w:lang w:val="en-ZA"/>
        </w:rPr>
        <w:t>shall be</w:t>
      </w:r>
      <w:r w:rsidR="00472B1C" w:rsidRPr="00C61DFE">
        <w:rPr>
          <w:rFonts w:ascii="Arial" w:hAnsi="Arial" w:cs="Arial"/>
          <w:sz w:val="20"/>
          <w:szCs w:val="20"/>
          <w:lang w:val="en-ZA"/>
        </w:rPr>
        <w:t xml:space="preserve"> </w:t>
      </w:r>
      <w:r w:rsidRPr="00C61DFE">
        <w:rPr>
          <w:rFonts w:ascii="Arial" w:hAnsi="Arial" w:cs="Arial"/>
          <w:sz w:val="20"/>
          <w:szCs w:val="20"/>
          <w:lang w:val="en-ZA"/>
        </w:rPr>
        <w:t>contained in the</w:t>
      </w:r>
      <w:r w:rsidR="00057CD6" w:rsidRPr="00C61DFE">
        <w:rPr>
          <w:rFonts w:ascii="Arial" w:hAnsi="Arial" w:cs="Arial"/>
          <w:sz w:val="20"/>
          <w:szCs w:val="20"/>
          <w:lang w:val="en-ZA"/>
        </w:rPr>
        <w:t xml:space="preserve"> tariff schedule</w:t>
      </w:r>
      <w:r w:rsidRPr="00C61DFE">
        <w:rPr>
          <w:rFonts w:ascii="Arial" w:hAnsi="Arial" w:cs="Arial"/>
          <w:sz w:val="20"/>
          <w:szCs w:val="20"/>
          <w:lang w:val="en-ZA"/>
        </w:rPr>
        <w:t xml:space="preserve"> annually.</w:t>
      </w:r>
    </w:p>
    <w:p w:rsidR="00EA0972" w:rsidRPr="00C61DFE" w:rsidRDefault="00EA0972">
      <w:pPr>
        <w:autoSpaceDE w:val="0"/>
        <w:autoSpaceDN w:val="0"/>
        <w:adjustRightInd w:val="0"/>
        <w:spacing w:line="360" w:lineRule="auto"/>
        <w:jc w:val="both"/>
        <w:rPr>
          <w:rFonts w:ascii="Arial" w:hAnsi="Arial" w:cs="Arial"/>
          <w:sz w:val="20"/>
          <w:szCs w:val="20"/>
          <w:lang w:val="en-ZA"/>
        </w:rPr>
      </w:pPr>
    </w:p>
    <w:p w:rsidR="00EA0972" w:rsidRPr="00C61DFE" w:rsidRDefault="00242254">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w:t>
      </w:r>
      <w:r w:rsidR="00CE51BD" w:rsidRPr="00C61DFE">
        <w:rPr>
          <w:rFonts w:ascii="Arial" w:hAnsi="Arial" w:cs="Arial"/>
          <w:sz w:val="20"/>
          <w:szCs w:val="20"/>
          <w:lang w:val="en-ZA"/>
        </w:rPr>
        <w:t>consumer</w:t>
      </w:r>
      <w:r w:rsidRPr="00C61DFE">
        <w:rPr>
          <w:rFonts w:ascii="Arial" w:hAnsi="Arial" w:cs="Arial"/>
          <w:sz w:val="20"/>
          <w:szCs w:val="20"/>
          <w:lang w:val="en-ZA"/>
        </w:rPr>
        <w:t xml:space="preserve"> deposit paid on application for the provision of </w:t>
      </w:r>
      <w:r w:rsidR="00C057E1" w:rsidRPr="00C61DFE">
        <w:rPr>
          <w:rFonts w:ascii="Arial" w:hAnsi="Arial" w:cs="Arial"/>
          <w:sz w:val="20"/>
          <w:szCs w:val="20"/>
          <w:lang w:val="en-ZA"/>
        </w:rPr>
        <w:t>electricity services</w:t>
      </w:r>
      <w:r w:rsidRPr="00C61DFE">
        <w:rPr>
          <w:rFonts w:ascii="Arial" w:hAnsi="Arial" w:cs="Arial"/>
          <w:sz w:val="20"/>
          <w:szCs w:val="20"/>
          <w:lang w:val="en-ZA"/>
        </w:rPr>
        <w:t xml:space="preserve"> must be</w:t>
      </w:r>
      <w:r w:rsidR="00EA0972" w:rsidRPr="00C61DFE">
        <w:rPr>
          <w:rFonts w:ascii="Arial" w:hAnsi="Arial" w:cs="Arial"/>
          <w:sz w:val="20"/>
          <w:szCs w:val="20"/>
          <w:lang w:val="en-ZA"/>
        </w:rPr>
        <w:t xml:space="preserve"> </w:t>
      </w:r>
      <w:r w:rsidRPr="00C61DFE">
        <w:rPr>
          <w:rFonts w:ascii="Arial" w:hAnsi="Arial" w:cs="Arial"/>
          <w:sz w:val="20"/>
          <w:szCs w:val="20"/>
          <w:lang w:val="en-ZA"/>
        </w:rPr>
        <w:t>reviewed annually and may be increased or decreased upon written notice to</w:t>
      </w:r>
      <w:r w:rsidR="00EA0972" w:rsidRPr="00C61DFE">
        <w:rPr>
          <w:rFonts w:ascii="Arial" w:hAnsi="Arial" w:cs="Arial"/>
          <w:sz w:val="20"/>
          <w:szCs w:val="20"/>
          <w:lang w:val="en-ZA"/>
        </w:rPr>
        <w:t xml:space="preserve"> </w:t>
      </w:r>
      <w:r w:rsidR="00CE51BD" w:rsidRPr="00C61DFE">
        <w:rPr>
          <w:rFonts w:ascii="Arial" w:hAnsi="Arial" w:cs="Arial"/>
          <w:sz w:val="20"/>
          <w:szCs w:val="20"/>
          <w:lang w:val="en-ZA"/>
        </w:rPr>
        <w:t>consumer</w:t>
      </w:r>
      <w:r w:rsidRPr="00C61DFE">
        <w:rPr>
          <w:rFonts w:ascii="Arial" w:hAnsi="Arial" w:cs="Arial"/>
          <w:sz w:val="20"/>
          <w:szCs w:val="20"/>
          <w:lang w:val="en-ZA"/>
        </w:rPr>
        <w:t xml:space="preserve">s. </w:t>
      </w:r>
      <w:r w:rsidR="00DB12BB" w:rsidRPr="0071195B">
        <w:rPr>
          <w:rFonts w:ascii="Arial" w:hAnsi="Arial" w:cs="Arial"/>
          <w:sz w:val="20"/>
          <w:szCs w:val="20"/>
          <w:lang w:val="en-ZA"/>
        </w:rPr>
        <w:t>The deposit payable should be as per the tariff schedule as determined from time to time.</w:t>
      </w:r>
    </w:p>
    <w:p w:rsidR="00560730" w:rsidRDefault="00560730">
      <w:pPr>
        <w:autoSpaceDE w:val="0"/>
        <w:autoSpaceDN w:val="0"/>
        <w:adjustRightInd w:val="0"/>
        <w:spacing w:line="360" w:lineRule="auto"/>
        <w:jc w:val="both"/>
        <w:rPr>
          <w:rFonts w:ascii="Arial" w:hAnsi="Arial" w:cs="Arial"/>
          <w:sz w:val="20"/>
          <w:szCs w:val="20"/>
          <w:lang w:val="en-ZA"/>
        </w:rPr>
      </w:pPr>
    </w:p>
    <w:p w:rsidR="00242254" w:rsidRPr="00C61DFE" w:rsidRDefault="00242254">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On termination of the supply of services the amount of the deposit less any payment</w:t>
      </w:r>
      <w:r w:rsidR="00EA0972" w:rsidRPr="00C61DFE">
        <w:rPr>
          <w:rFonts w:ascii="Arial" w:hAnsi="Arial" w:cs="Arial"/>
          <w:sz w:val="20"/>
          <w:szCs w:val="20"/>
          <w:lang w:val="en-ZA"/>
        </w:rPr>
        <w:t xml:space="preserve"> </w:t>
      </w:r>
      <w:r w:rsidRPr="00C61DFE">
        <w:rPr>
          <w:rFonts w:ascii="Arial" w:hAnsi="Arial" w:cs="Arial"/>
          <w:sz w:val="20"/>
          <w:szCs w:val="20"/>
          <w:lang w:val="en-ZA"/>
        </w:rPr>
        <w:t xml:space="preserve">due to the </w:t>
      </w:r>
      <w:r w:rsidR="00EA0972" w:rsidRPr="00C61DFE">
        <w:rPr>
          <w:rFonts w:ascii="Arial" w:hAnsi="Arial" w:cs="Arial"/>
          <w:sz w:val="20"/>
          <w:szCs w:val="20"/>
          <w:lang w:val="en-ZA"/>
        </w:rPr>
        <w:t>entity</w:t>
      </w:r>
      <w:r w:rsidRPr="00C61DFE">
        <w:rPr>
          <w:rFonts w:ascii="Arial" w:hAnsi="Arial" w:cs="Arial"/>
          <w:sz w:val="20"/>
          <w:szCs w:val="20"/>
          <w:lang w:val="en-ZA"/>
        </w:rPr>
        <w:t xml:space="preserve"> will be refunded to an account holder, provided that payments</w:t>
      </w:r>
      <w:r w:rsidR="00EA0972" w:rsidRPr="00C61DFE">
        <w:rPr>
          <w:rFonts w:ascii="Arial" w:hAnsi="Arial" w:cs="Arial"/>
          <w:sz w:val="20"/>
          <w:szCs w:val="20"/>
          <w:lang w:val="en-ZA"/>
        </w:rPr>
        <w:t xml:space="preserve"> </w:t>
      </w:r>
      <w:r w:rsidRPr="00C61DFE">
        <w:rPr>
          <w:rFonts w:ascii="Arial" w:hAnsi="Arial" w:cs="Arial"/>
          <w:sz w:val="20"/>
          <w:szCs w:val="20"/>
          <w:lang w:val="en-ZA"/>
        </w:rPr>
        <w:t>due are less than the deposit paid, and that the account holder has provided a</w:t>
      </w:r>
      <w:r w:rsidR="00EA0972" w:rsidRPr="00C61DFE">
        <w:rPr>
          <w:rFonts w:ascii="Arial" w:hAnsi="Arial" w:cs="Arial"/>
          <w:sz w:val="20"/>
          <w:szCs w:val="20"/>
          <w:lang w:val="en-ZA"/>
        </w:rPr>
        <w:t xml:space="preserve"> </w:t>
      </w:r>
      <w:r w:rsidRPr="00C61DFE">
        <w:rPr>
          <w:rFonts w:ascii="Arial" w:hAnsi="Arial" w:cs="Arial"/>
          <w:sz w:val="20"/>
          <w:szCs w:val="20"/>
          <w:lang w:val="en-ZA"/>
        </w:rPr>
        <w:t>forwarding address.</w:t>
      </w:r>
    </w:p>
    <w:p w:rsidR="00EA0972" w:rsidRPr="00C61DFE" w:rsidRDefault="00EA0972">
      <w:pPr>
        <w:autoSpaceDE w:val="0"/>
        <w:autoSpaceDN w:val="0"/>
        <w:adjustRightInd w:val="0"/>
        <w:spacing w:line="360" w:lineRule="auto"/>
        <w:jc w:val="both"/>
        <w:rPr>
          <w:rFonts w:ascii="Arial" w:hAnsi="Arial" w:cs="Arial"/>
          <w:sz w:val="20"/>
          <w:szCs w:val="20"/>
          <w:lang w:val="en-ZA"/>
        </w:rPr>
      </w:pPr>
    </w:p>
    <w:p w:rsidR="00242254" w:rsidRPr="00C61DFE" w:rsidRDefault="00242254">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If the Chief Financial Officer intends increasing the minimum deposit payable by the</w:t>
      </w:r>
      <w:r w:rsidR="00EA0972" w:rsidRPr="00C61DFE">
        <w:rPr>
          <w:rFonts w:ascii="Arial" w:hAnsi="Arial" w:cs="Arial"/>
          <w:sz w:val="20"/>
          <w:szCs w:val="20"/>
          <w:lang w:val="en-ZA"/>
        </w:rPr>
        <w:t xml:space="preserve"> </w:t>
      </w:r>
      <w:r w:rsidR="00436C46">
        <w:rPr>
          <w:rFonts w:ascii="Arial" w:hAnsi="Arial" w:cs="Arial"/>
          <w:sz w:val="20"/>
          <w:szCs w:val="20"/>
          <w:lang w:val="en-ZA"/>
        </w:rPr>
        <w:t>consumer</w:t>
      </w:r>
      <w:r w:rsidRPr="00C61DFE">
        <w:rPr>
          <w:rFonts w:ascii="Arial" w:hAnsi="Arial" w:cs="Arial"/>
          <w:sz w:val="20"/>
          <w:szCs w:val="20"/>
          <w:lang w:val="en-ZA"/>
        </w:rPr>
        <w:t>, then he or she shall, in the aforesaid notice, state full reasons for the increase,</w:t>
      </w:r>
      <w:r w:rsidR="00EA0972" w:rsidRPr="00C61DFE">
        <w:rPr>
          <w:rFonts w:ascii="Arial" w:hAnsi="Arial" w:cs="Arial"/>
          <w:sz w:val="20"/>
          <w:szCs w:val="20"/>
          <w:lang w:val="en-ZA"/>
        </w:rPr>
        <w:t xml:space="preserve"> </w:t>
      </w:r>
      <w:r w:rsidRPr="00C61DFE">
        <w:rPr>
          <w:rFonts w:ascii="Arial" w:hAnsi="Arial" w:cs="Arial"/>
          <w:sz w:val="20"/>
          <w:szCs w:val="20"/>
          <w:lang w:val="en-ZA"/>
        </w:rPr>
        <w:t xml:space="preserve">and allow the </w:t>
      </w:r>
      <w:r w:rsidR="00436C46">
        <w:rPr>
          <w:rFonts w:ascii="Arial" w:hAnsi="Arial" w:cs="Arial"/>
          <w:sz w:val="20"/>
          <w:szCs w:val="20"/>
          <w:lang w:val="en-ZA"/>
        </w:rPr>
        <w:t>consumer</w:t>
      </w:r>
      <w:r w:rsidR="00436C46" w:rsidRPr="00C61DFE">
        <w:rPr>
          <w:rFonts w:ascii="Arial" w:hAnsi="Arial" w:cs="Arial"/>
          <w:sz w:val="20"/>
          <w:szCs w:val="20"/>
          <w:lang w:val="en-ZA"/>
        </w:rPr>
        <w:t xml:space="preserve"> </w:t>
      </w:r>
      <w:r w:rsidRPr="00C61DFE">
        <w:rPr>
          <w:rFonts w:ascii="Arial" w:hAnsi="Arial" w:cs="Arial"/>
          <w:sz w:val="20"/>
          <w:szCs w:val="20"/>
          <w:lang w:val="en-ZA"/>
        </w:rPr>
        <w:t>an opportunity to make written representations in this regard.</w:t>
      </w:r>
      <w:r w:rsidR="00EA0972" w:rsidRPr="00C61DFE">
        <w:rPr>
          <w:rFonts w:ascii="Arial" w:hAnsi="Arial" w:cs="Arial"/>
          <w:sz w:val="20"/>
          <w:szCs w:val="20"/>
          <w:lang w:val="en-ZA"/>
        </w:rPr>
        <w:t xml:space="preserve"> </w:t>
      </w:r>
      <w:r w:rsidRPr="00C61DFE">
        <w:rPr>
          <w:rFonts w:ascii="Arial" w:hAnsi="Arial" w:cs="Arial"/>
          <w:sz w:val="20"/>
          <w:szCs w:val="20"/>
          <w:lang w:val="en-ZA"/>
        </w:rPr>
        <w:t xml:space="preserve">An aggrieved </w:t>
      </w:r>
      <w:r w:rsidR="00436C46">
        <w:rPr>
          <w:rFonts w:ascii="Arial" w:hAnsi="Arial" w:cs="Arial"/>
          <w:sz w:val="20"/>
          <w:szCs w:val="20"/>
          <w:lang w:val="en-ZA"/>
        </w:rPr>
        <w:t>consumer</w:t>
      </w:r>
      <w:r w:rsidR="00436C46" w:rsidRPr="00C61DFE">
        <w:rPr>
          <w:rFonts w:ascii="Arial" w:hAnsi="Arial" w:cs="Arial"/>
          <w:sz w:val="20"/>
          <w:szCs w:val="20"/>
          <w:lang w:val="en-ZA"/>
        </w:rPr>
        <w:t xml:space="preserve"> </w:t>
      </w:r>
      <w:r w:rsidR="00AB531B">
        <w:rPr>
          <w:rFonts w:ascii="Arial" w:hAnsi="Arial" w:cs="Arial"/>
          <w:sz w:val="20"/>
          <w:szCs w:val="20"/>
          <w:lang w:val="en-ZA"/>
        </w:rPr>
        <w:t>may, within a period of twenty-one</w:t>
      </w:r>
      <w:r w:rsidRPr="00C61DFE">
        <w:rPr>
          <w:rFonts w:ascii="Arial" w:hAnsi="Arial" w:cs="Arial"/>
          <w:sz w:val="20"/>
          <w:szCs w:val="20"/>
          <w:lang w:val="en-ZA"/>
        </w:rPr>
        <w:t xml:space="preserve"> (21) days of having been</w:t>
      </w:r>
      <w:r w:rsidR="00EA0972" w:rsidRPr="00C61DFE">
        <w:rPr>
          <w:rFonts w:ascii="Arial" w:hAnsi="Arial" w:cs="Arial"/>
          <w:sz w:val="20"/>
          <w:szCs w:val="20"/>
          <w:lang w:val="en-ZA"/>
        </w:rPr>
        <w:t xml:space="preserve"> </w:t>
      </w:r>
      <w:r w:rsidRPr="00C61DFE">
        <w:rPr>
          <w:rFonts w:ascii="Arial" w:hAnsi="Arial" w:cs="Arial"/>
          <w:sz w:val="20"/>
          <w:szCs w:val="20"/>
          <w:lang w:val="en-ZA"/>
        </w:rPr>
        <w:t>notified of an increase in the minimum deposit payable, lodge an appeal against the</w:t>
      </w:r>
      <w:r w:rsidR="00EA0972" w:rsidRPr="00C61DFE">
        <w:rPr>
          <w:rFonts w:ascii="Arial" w:hAnsi="Arial" w:cs="Arial"/>
          <w:sz w:val="20"/>
          <w:szCs w:val="20"/>
          <w:lang w:val="en-ZA"/>
        </w:rPr>
        <w:t xml:space="preserve"> </w:t>
      </w:r>
      <w:r w:rsidRPr="00C61DFE">
        <w:rPr>
          <w:rFonts w:ascii="Arial" w:hAnsi="Arial" w:cs="Arial"/>
          <w:sz w:val="20"/>
          <w:szCs w:val="20"/>
          <w:lang w:val="en-ZA"/>
        </w:rPr>
        <w:t xml:space="preserve">decision of the Chief Financial Officer with the </w:t>
      </w:r>
      <w:r w:rsidR="00EA0972" w:rsidRPr="00C61DFE">
        <w:rPr>
          <w:rFonts w:ascii="Arial" w:hAnsi="Arial" w:cs="Arial"/>
          <w:sz w:val="20"/>
          <w:szCs w:val="20"/>
          <w:lang w:val="en-ZA"/>
        </w:rPr>
        <w:t>Accounting Officer</w:t>
      </w:r>
      <w:r w:rsidRPr="00C61DFE">
        <w:rPr>
          <w:rFonts w:ascii="Arial" w:hAnsi="Arial" w:cs="Arial"/>
          <w:sz w:val="20"/>
          <w:szCs w:val="20"/>
          <w:lang w:val="en-ZA"/>
        </w:rPr>
        <w:t>.</w:t>
      </w:r>
    </w:p>
    <w:p w:rsidR="00EA0972" w:rsidRPr="00C61DFE" w:rsidRDefault="00EA0972">
      <w:pPr>
        <w:autoSpaceDE w:val="0"/>
        <w:autoSpaceDN w:val="0"/>
        <w:adjustRightInd w:val="0"/>
        <w:spacing w:line="360" w:lineRule="auto"/>
        <w:jc w:val="both"/>
        <w:rPr>
          <w:rFonts w:ascii="Arial" w:hAnsi="Arial" w:cs="Arial"/>
          <w:sz w:val="20"/>
          <w:szCs w:val="20"/>
          <w:lang w:val="en-ZA"/>
        </w:rPr>
      </w:pPr>
    </w:p>
    <w:p w:rsidR="00242254" w:rsidRDefault="00EA0972">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Accounting Officer</w:t>
      </w:r>
      <w:r w:rsidR="00242254" w:rsidRPr="00C61DFE">
        <w:rPr>
          <w:rFonts w:ascii="Arial" w:hAnsi="Arial" w:cs="Arial"/>
          <w:sz w:val="20"/>
          <w:szCs w:val="20"/>
          <w:lang w:val="en-ZA"/>
        </w:rPr>
        <w:t xml:space="preserve"> shall, in his or her capacity as the appeal authority, consider the</w:t>
      </w:r>
      <w:r w:rsidRPr="00C61DFE">
        <w:rPr>
          <w:rFonts w:ascii="Arial" w:hAnsi="Arial" w:cs="Arial"/>
          <w:sz w:val="20"/>
          <w:szCs w:val="20"/>
          <w:lang w:val="en-ZA"/>
        </w:rPr>
        <w:t xml:space="preserve"> </w:t>
      </w:r>
      <w:r w:rsidR="00242254" w:rsidRPr="00C61DFE">
        <w:rPr>
          <w:rFonts w:ascii="Arial" w:hAnsi="Arial" w:cs="Arial"/>
          <w:sz w:val="20"/>
          <w:szCs w:val="20"/>
          <w:lang w:val="en-ZA"/>
        </w:rPr>
        <w:t>appeal, and confirm, vary or revoke the decision of the Chief Financial Officer, within a</w:t>
      </w:r>
      <w:r w:rsidRPr="00C61DFE">
        <w:rPr>
          <w:rFonts w:ascii="Arial" w:hAnsi="Arial" w:cs="Arial"/>
          <w:sz w:val="20"/>
          <w:szCs w:val="20"/>
          <w:lang w:val="en-ZA"/>
        </w:rPr>
        <w:t xml:space="preserve"> </w:t>
      </w:r>
      <w:r w:rsidR="00242254" w:rsidRPr="00C61DFE">
        <w:rPr>
          <w:rFonts w:ascii="Arial" w:hAnsi="Arial" w:cs="Arial"/>
          <w:sz w:val="20"/>
          <w:szCs w:val="20"/>
          <w:lang w:val="en-ZA"/>
        </w:rPr>
        <w:t>reasonable period</w:t>
      </w:r>
      <w:r w:rsidR="009F2F74" w:rsidRPr="00C61DFE">
        <w:rPr>
          <w:rFonts w:ascii="Arial" w:hAnsi="Arial" w:cs="Arial"/>
          <w:sz w:val="20"/>
          <w:szCs w:val="20"/>
          <w:lang w:val="en-ZA"/>
        </w:rPr>
        <w:t xml:space="preserve"> providing reasons for such decision</w:t>
      </w:r>
      <w:r w:rsidR="00242254" w:rsidRPr="00C61DFE">
        <w:rPr>
          <w:rFonts w:ascii="Arial" w:hAnsi="Arial" w:cs="Arial"/>
          <w:sz w:val="20"/>
          <w:szCs w:val="20"/>
          <w:lang w:val="en-ZA"/>
        </w:rPr>
        <w:t>.</w:t>
      </w:r>
    </w:p>
    <w:p w:rsidR="002819E7" w:rsidRPr="00C61DFE" w:rsidRDefault="002819E7">
      <w:pPr>
        <w:autoSpaceDE w:val="0"/>
        <w:autoSpaceDN w:val="0"/>
        <w:adjustRightInd w:val="0"/>
        <w:spacing w:line="360" w:lineRule="auto"/>
        <w:jc w:val="both"/>
        <w:rPr>
          <w:rFonts w:ascii="Arial" w:hAnsi="Arial" w:cs="Arial"/>
          <w:sz w:val="20"/>
          <w:szCs w:val="20"/>
          <w:lang w:val="en-ZA"/>
        </w:rPr>
      </w:pPr>
    </w:p>
    <w:p w:rsidR="00137F4C" w:rsidRPr="00C61DFE" w:rsidRDefault="00436C46" w:rsidP="00016A4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SECTION 8:</w:t>
      </w:r>
      <w:r w:rsidR="0005453E" w:rsidRPr="00C61DFE">
        <w:rPr>
          <w:rFonts w:ascii="Arial" w:hAnsi="Arial" w:cs="Arial"/>
          <w:b/>
          <w:bCs/>
          <w:sz w:val="20"/>
          <w:szCs w:val="20"/>
          <w:lang w:val="en-ZA"/>
        </w:rPr>
        <w:t xml:space="preserve">  </w:t>
      </w:r>
      <w:r w:rsidR="00137F4C" w:rsidRPr="00C61DFE">
        <w:rPr>
          <w:rFonts w:ascii="Arial" w:hAnsi="Arial" w:cs="Arial"/>
          <w:b/>
          <w:bCs/>
          <w:sz w:val="20"/>
          <w:szCs w:val="20"/>
          <w:lang w:val="en-ZA"/>
        </w:rPr>
        <w:t>ACCOUNTS AND BILLING</w:t>
      </w:r>
    </w:p>
    <w:p w:rsidR="0005453E" w:rsidRPr="00C61DFE" w:rsidRDefault="0005453E" w:rsidP="00C61DFE">
      <w:pPr>
        <w:autoSpaceDE w:val="0"/>
        <w:autoSpaceDN w:val="0"/>
        <w:adjustRightInd w:val="0"/>
        <w:spacing w:line="360" w:lineRule="auto"/>
        <w:jc w:val="both"/>
        <w:rPr>
          <w:rFonts w:ascii="Arial" w:hAnsi="Arial" w:cs="Arial"/>
          <w:sz w:val="20"/>
          <w:szCs w:val="20"/>
          <w:lang w:val="en-ZA"/>
        </w:rPr>
      </w:pPr>
    </w:p>
    <w:p w:rsidR="00137F4C" w:rsidRPr="00C61DFE" w:rsidRDefault="0005453E" w:rsidP="00C61DFE">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entity</w:t>
      </w:r>
      <w:r w:rsidR="00137F4C" w:rsidRPr="00C61DFE">
        <w:rPr>
          <w:rFonts w:ascii="Arial" w:hAnsi="Arial" w:cs="Arial"/>
          <w:sz w:val="20"/>
          <w:szCs w:val="20"/>
          <w:lang w:val="en-ZA"/>
        </w:rPr>
        <w:t xml:space="preserve"> shall provide all </w:t>
      </w:r>
      <w:r w:rsidR="001D52CF" w:rsidRPr="00C61DFE">
        <w:rPr>
          <w:rFonts w:ascii="Arial" w:hAnsi="Arial" w:cs="Arial"/>
          <w:sz w:val="20"/>
          <w:szCs w:val="20"/>
          <w:lang w:val="en-ZA"/>
        </w:rPr>
        <w:t>consumers</w:t>
      </w:r>
      <w:r w:rsidR="005F7F53" w:rsidRPr="00C61DFE">
        <w:rPr>
          <w:rFonts w:ascii="Arial" w:hAnsi="Arial" w:cs="Arial"/>
          <w:sz w:val="20"/>
          <w:szCs w:val="20"/>
          <w:lang w:val="en-ZA"/>
        </w:rPr>
        <w:t xml:space="preserve"> </w:t>
      </w:r>
      <w:r w:rsidR="00137F4C" w:rsidRPr="00C61DFE">
        <w:rPr>
          <w:rFonts w:ascii="Arial" w:hAnsi="Arial" w:cs="Arial"/>
          <w:sz w:val="20"/>
          <w:szCs w:val="20"/>
          <w:lang w:val="en-ZA"/>
        </w:rPr>
        <w:t>with a monthly consolidated account for</w:t>
      </w:r>
      <w:r w:rsidRPr="00C61DFE">
        <w:rPr>
          <w:rFonts w:ascii="Arial" w:hAnsi="Arial" w:cs="Arial"/>
          <w:sz w:val="20"/>
          <w:szCs w:val="20"/>
          <w:lang w:val="en-ZA"/>
        </w:rPr>
        <w:t xml:space="preserve"> electricity</w:t>
      </w:r>
      <w:r w:rsidR="00137F4C" w:rsidRPr="00C61DFE">
        <w:rPr>
          <w:rFonts w:ascii="Arial" w:hAnsi="Arial" w:cs="Arial"/>
          <w:sz w:val="20"/>
          <w:szCs w:val="20"/>
          <w:lang w:val="en-ZA"/>
        </w:rPr>
        <w:t xml:space="preserve"> service</w:t>
      </w:r>
      <w:r w:rsidRPr="00C61DFE">
        <w:rPr>
          <w:rFonts w:ascii="Arial" w:hAnsi="Arial" w:cs="Arial"/>
          <w:sz w:val="20"/>
          <w:szCs w:val="20"/>
          <w:lang w:val="en-ZA"/>
        </w:rPr>
        <w:t>s</w:t>
      </w:r>
      <w:r w:rsidR="00137F4C" w:rsidRPr="00C61DFE">
        <w:rPr>
          <w:rFonts w:ascii="Arial" w:hAnsi="Arial" w:cs="Arial"/>
          <w:sz w:val="20"/>
          <w:szCs w:val="20"/>
          <w:lang w:val="en-ZA"/>
        </w:rPr>
        <w:t xml:space="preserve"> rendered, which account shall be generated on a monthly basis in</w:t>
      </w:r>
      <w:r w:rsidRPr="00C61DFE">
        <w:rPr>
          <w:rFonts w:ascii="Arial" w:hAnsi="Arial" w:cs="Arial"/>
          <w:sz w:val="20"/>
          <w:szCs w:val="20"/>
          <w:lang w:val="en-ZA"/>
        </w:rPr>
        <w:t xml:space="preserve"> </w:t>
      </w:r>
      <w:r w:rsidR="00137F4C" w:rsidRPr="00C61DFE">
        <w:rPr>
          <w:rFonts w:ascii="Arial" w:hAnsi="Arial" w:cs="Arial"/>
          <w:sz w:val="20"/>
          <w:szCs w:val="20"/>
          <w:lang w:val="en-ZA"/>
        </w:rPr>
        <w:t>cycles of approximately thirty (30) days.</w:t>
      </w:r>
    </w:p>
    <w:p w:rsidR="00137F4C" w:rsidRPr="00C61DFE" w:rsidRDefault="00137F4C" w:rsidP="00C61DFE">
      <w:pPr>
        <w:pStyle w:val="Default"/>
        <w:tabs>
          <w:tab w:val="left" w:pos="6510"/>
        </w:tabs>
        <w:spacing w:line="360" w:lineRule="auto"/>
        <w:jc w:val="both"/>
        <w:rPr>
          <w:rFonts w:ascii="Arial" w:hAnsi="Arial" w:cs="Arial"/>
          <w:b/>
          <w:color w:val="auto"/>
          <w:sz w:val="20"/>
          <w:szCs w:val="20"/>
        </w:rPr>
      </w:pPr>
    </w:p>
    <w:p w:rsidR="00137F4C" w:rsidRPr="00C61DFE" w:rsidRDefault="00137F4C" w:rsidP="005615E5">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All accou</w:t>
      </w:r>
      <w:r w:rsidR="0005453E" w:rsidRPr="00C61DFE">
        <w:rPr>
          <w:rFonts w:ascii="Arial" w:hAnsi="Arial" w:cs="Arial"/>
          <w:sz w:val="20"/>
          <w:szCs w:val="20"/>
          <w:lang w:val="en-ZA"/>
        </w:rPr>
        <w:t>nts rendered by the entity</w:t>
      </w:r>
      <w:r w:rsidRPr="00C61DFE">
        <w:rPr>
          <w:rFonts w:ascii="Arial" w:hAnsi="Arial" w:cs="Arial"/>
          <w:sz w:val="20"/>
          <w:szCs w:val="20"/>
          <w:lang w:val="en-ZA"/>
        </w:rPr>
        <w:t xml:space="preserve"> shall be payable on the due date.</w:t>
      </w:r>
      <w:r w:rsidR="0005453E" w:rsidRPr="00C61DFE">
        <w:rPr>
          <w:rFonts w:ascii="Arial" w:hAnsi="Arial" w:cs="Arial"/>
          <w:sz w:val="20"/>
          <w:szCs w:val="20"/>
          <w:lang w:val="en-ZA"/>
        </w:rPr>
        <w:t xml:space="preserve"> </w:t>
      </w:r>
      <w:r w:rsidRPr="00C61DFE">
        <w:rPr>
          <w:rFonts w:ascii="Arial" w:hAnsi="Arial" w:cs="Arial"/>
          <w:sz w:val="20"/>
          <w:szCs w:val="20"/>
          <w:lang w:val="en-ZA"/>
        </w:rPr>
        <w:t>Account balances which remain unpaid after 30 days from the delivery date of the</w:t>
      </w:r>
      <w:r w:rsidR="0005453E" w:rsidRPr="00C61DFE">
        <w:rPr>
          <w:rFonts w:ascii="Arial" w:hAnsi="Arial" w:cs="Arial"/>
          <w:sz w:val="20"/>
          <w:szCs w:val="20"/>
          <w:lang w:val="en-ZA"/>
        </w:rPr>
        <w:t xml:space="preserve"> </w:t>
      </w:r>
      <w:r w:rsidRPr="00C61DFE">
        <w:rPr>
          <w:rFonts w:ascii="Arial" w:hAnsi="Arial" w:cs="Arial"/>
          <w:sz w:val="20"/>
          <w:szCs w:val="20"/>
          <w:lang w:val="en-ZA"/>
        </w:rPr>
        <w:t>account shall attract interest on arrears, irrespective of the reasons for non-payment.</w:t>
      </w:r>
      <w:r w:rsidR="0005453E" w:rsidRPr="00C61DFE">
        <w:rPr>
          <w:rFonts w:ascii="Arial" w:hAnsi="Arial" w:cs="Arial"/>
          <w:sz w:val="20"/>
          <w:szCs w:val="20"/>
          <w:lang w:val="en-ZA"/>
        </w:rPr>
        <w:t xml:space="preserve"> </w:t>
      </w:r>
      <w:r w:rsidRPr="00C61DFE">
        <w:rPr>
          <w:rFonts w:ascii="Arial" w:hAnsi="Arial" w:cs="Arial"/>
          <w:sz w:val="20"/>
          <w:szCs w:val="20"/>
          <w:lang w:val="en-ZA"/>
        </w:rPr>
        <w:t>Interest will be charged from the first working day of the month following the month in</w:t>
      </w:r>
      <w:r w:rsidR="0005453E" w:rsidRPr="00C61DFE">
        <w:rPr>
          <w:rFonts w:ascii="Arial" w:hAnsi="Arial" w:cs="Arial"/>
          <w:sz w:val="20"/>
          <w:szCs w:val="20"/>
          <w:lang w:val="en-ZA"/>
        </w:rPr>
        <w:t xml:space="preserve"> </w:t>
      </w:r>
      <w:r w:rsidRPr="00C61DFE">
        <w:rPr>
          <w:rFonts w:ascii="Arial" w:hAnsi="Arial" w:cs="Arial"/>
          <w:sz w:val="20"/>
          <w:szCs w:val="20"/>
          <w:lang w:val="en-ZA"/>
        </w:rPr>
        <w:t>which the account becomes payable.</w:t>
      </w:r>
    </w:p>
    <w:p w:rsidR="0005453E" w:rsidRPr="00C61DFE" w:rsidRDefault="0005453E" w:rsidP="005615E5">
      <w:pPr>
        <w:autoSpaceDE w:val="0"/>
        <w:autoSpaceDN w:val="0"/>
        <w:adjustRightInd w:val="0"/>
        <w:spacing w:line="360" w:lineRule="auto"/>
        <w:jc w:val="both"/>
        <w:rPr>
          <w:rFonts w:ascii="Arial" w:hAnsi="Arial" w:cs="Arial"/>
          <w:sz w:val="20"/>
          <w:szCs w:val="20"/>
          <w:lang w:val="en-ZA"/>
        </w:rPr>
      </w:pPr>
    </w:p>
    <w:p w:rsidR="0005453E" w:rsidRPr="00C61DFE" w:rsidRDefault="00137F4C">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All accounts are payable as above regardless of the fact that the </w:t>
      </w:r>
      <w:r w:rsidR="00CE51BD" w:rsidRPr="00C61DFE">
        <w:rPr>
          <w:rFonts w:ascii="Arial" w:hAnsi="Arial" w:cs="Arial"/>
          <w:sz w:val="20"/>
          <w:szCs w:val="20"/>
          <w:lang w:val="en-ZA"/>
        </w:rPr>
        <w:t>consumer</w:t>
      </w:r>
      <w:r w:rsidRPr="00C61DFE">
        <w:rPr>
          <w:rFonts w:ascii="Arial" w:hAnsi="Arial" w:cs="Arial"/>
          <w:sz w:val="20"/>
          <w:szCs w:val="20"/>
          <w:lang w:val="en-ZA"/>
        </w:rPr>
        <w:t xml:space="preserve"> has not</w:t>
      </w:r>
      <w:r w:rsidR="0005453E" w:rsidRPr="00C61DFE">
        <w:rPr>
          <w:rFonts w:ascii="Arial" w:hAnsi="Arial" w:cs="Arial"/>
          <w:sz w:val="20"/>
          <w:szCs w:val="20"/>
          <w:lang w:val="en-ZA"/>
        </w:rPr>
        <w:t xml:space="preserve"> </w:t>
      </w:r>
      <w:r w:rsidRPr="00C61DFE">
        <w:rPr>
          <w:rFonts w:ascii="Arial" w:hAnsi="Arial" w:cs="Arial"/>
          <w:sz w:val="20"/>
          <w:szCs w:val="20"/>
          <w:lang w:val="en-ZA"/>
        </w:rPr>
        <w:t xml:space="preserve">received the account, the onus </w:t>
      </w:r>
      <w:r w:rsidR="00FA1B4F">
        <w:rPr>
          <w:rFonts w:ascii="Arial" w:hAnsi="Arial" w:cs="Arial"/>
          <w:sz w:val="20"/>
          <w:szCs w:val="20"/>
          <w:lang w:val="en-ZA"/>
        </w:rPr>
        <w:t xml:space="preserve">shall be </w:t>
      </w:r>
      <w:r w:rsidRPr="00C61DFE">
        <w:rPr>
          <w:rFonts w:ascii="Arial" w:hAnsi="Arial" w:cs="Arial"/>
          <w:sz w:val="20"/>
          <w:szCs w:val="20"/>
          <w:lang w:val="en-ZA"/>
        </w:rPr>
        <w:t xml:space="preserve">on the </w:t>
      </w:r>
      <w:r w:rsidR="00CE51BD" w:rsidRPr="00C61DFE">
        <w:rPr>
          <w:rFonts w:ascii="Arial" w:hAnsi="Arial" w:cs="Arial"/>
          <w:sz w:val="20"/>
          <w:szCs w:val="20"/>
          <w:lang w:val="en-ZA"/>
        </w:rPr>
        <w:t>consumer</w:t>
      </w:r>
      <w:r w:rsidRPr="00C61DFE">
        <w:rPr>
          <w:rFonts w:ascii="Arial" w:hAnsi="Arial" w:cs="Arial"/>
          <w:sz w:val="20"/>
          <w:szCs w:val="20"/>
          <w:lang w:val="en-ZA"/>
        </w:rPr>
        <w:t xml:space="preserve"> to obtain a copy of the account</w:t>
      </w:r>
      <w:r w:rsidR="0005453E" w:rsidRPr="00C61DFE">
        <w:rPr>
          <w:rFonts w:ascii="Arial" w:hAnsi="Arial" w:cs="Arial"/>
          <w:sz w:val="20"/>
          <w:szCs w:val="20"/>
          <w:lang w:val="en-ZA"/>
        </w:rPr>
        <w:t xml:space="preserve"> </w:t>
      </w:r>
      <w:r w:rsidRPr="00C61DFE">
        <w:rPr>
          <w:rFonts w:ascii="Arial" w:hAnsi="Arial" w:cs="Arial"/>
          <w:sz w:val="20"/>
          <w:szCs w:val="20"/>
          <w:lang w:val="en-ZA"/>
        </w:rPr>
        <w:t>before the due date.</w:t>
      </w:r>
    </w:p>
    <w:p w:rsidR="00137F4C" w:rsidRPr="00C61DFE" w:rsidRDefault="00137F4C">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lastRenderedPageBreak/>
        <w:t>Accounts will be rendered using conventional postal services, hand delivery at the</w:t>
      </w:r>
      <w:r w:rsidR="0005453E" w:rsidRPr="00C61DFE">
        <w:rPr>
          <w:rFonts w:ascii="Arial" w:hAnsi="Arial" w:cs="Arial"/>
          <w:sz w:val="20"/>
          <w:szCs w:val="20"/>
          <w:lang w:val="en-ZA"/>
        </w:rPr>
        <w:t xml:space="preserve"> </w:t>
      </w:r>
      <w:r w:rsidRPr="00C61DFE">
        <w:rPr>
          <w:rFonts w:ascii="Arial" w:hAnsi="Arial" w:cs="Arial"/>
          <w:sz w:val="20"/>
          <w:szCs w:val="20"/>
          <w:lang w:val="en-ZA"/>
        </w:rPr>
        <w:t xml:space="preserve">premises or by means of an email if so requested by the </w:t>
      </w:r>
      <w:r w:rsidR="00CE51BD" w:rsidRPr="00C61DFE">
        <w:rPr>
          <w:rFonts w:ascii="Arial" w:hAnsi="Arial" w:cs="Arial"/>
          <w:sz w:val="20"/>
          <w:szCs w:val="20"/>
          <w:lang w:val="en-ZA"/>
        </w:rPr>
        <w:t>consumer</w:t>
      </w:r>
      <w:r w:rsidRPr="00C61DFE">
        <w:rPr>
          <w:rFonts w:ascii="Arial" w:hAnsi="Arial" w:cs="Arial"/>
          <w:sz w:val="20"/>
          <w:szCs w:val="20"/>
          <w:lang w:val="en-ZA"/>
        </w:rPr>
        <w:t>.</w:t>
      </w:r>
    </w:p>
    <w:p w:rsidR="00137F4C" w:rsidRPr="00C61DFE" w:rsidRDefault="00137F4C">
      <w:pPr>
        <w:pStyle w:val="Default"/>
        <w:tabs>
          <w:tab w:val="left" w:pos="6510"/>
        </w:tabs>
        <w:spacing w:line="360" w:lineRule="auto"/>
        <w:jc w:val="both"/>
        <w:rPr>
          <w:rFonts w:ascii="Arial" w:hAnsi="Arial" w:cs="Arial"/>
          <w:color w:val="auto"/>
          <w:sz w:val="20"/>
          <w:szCs w:val="20"/>
          <w:lang w:val="en-ZA"/>
        </w:rPr>
      </w:pPr>
    </w:p>
    <w:p w:rsidR="0005453E" w:rsidRPr="00C61DFE" w:rsidRDefault="0005453E">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provisions of this policy, in respect of the supply of electricity to a </w:t>
      </w:r>
      <w:r w:rsidR="00CE51BD" w:rsidRPr="00C61DFE">
        <w:rPr>
          <w:rFonts w:ascii="Arial" w:hAnsi="Arial" w:cs="Arial"/>
          <w:sz w:val="20"/>
          <w:szCs w:val="20"/>
          <w:lang w:val="en-ZA"/>
        </w:rPr>
        <w:t>consumer</w:t>
      </w:r>
      <w:r w:rsidRPr="00C61DFE">
        <w:rPr>
          <w:rFonts w:ascii="Arial" w:hAnsi="Arial" w:cs="Arial"/>
          <w:sz w:val="20"/>
          <w:szCs w:val="20"/>
          <w:lang w:val="en-ZA"/>
        </w:rPr>
        <w:t xml:space="preserve">, shall constitute the payment conditions of the </w:t>
      </w:r>
      <w:r w:rsidR="00FA1B4F">
        <w:rPr>
          <w:rFonts w:ascii="Arial" w:hAnsi="Arial" w:cs="Arial"/>
          <w:sz w:val="20"/>
          <w:szCs w:val="20"/>
          <w:lang w:val="en-ZA"/>
        </w:rPr>
        <w:t>e</w:t>
      </w:r>
      <w:r w:rsidR="001F5EDC" w:rsidRPr="00C61DFE">
        <w:rPr>
          <w:rFonts w:ascii="Arial" w:hAnsi="Arial" w:cs="Arial"/>
          <w:sz w:val="20"/>
          <w:szCs w:val="20"/>
          <w:lang w:val="en-ZA"/>
        </w:rPr>
        <w:t>ntity</w:t>
      </w:r>
      <w:r w:rsidRPr="00C61DFE">
        <w:rPr>
          <w:rFonts w:ascii="Arial" w:hAnsi="Arial" w:cs="Arial"/>
          <w:sz w:val="20"/>
          <w:szCs w:val="20"/>
          <w:lang w:val="en-ZA"/>
        </w:rPr>
        <w:t xml:space="preserve"> as licensee, contemplated in section 21(5) of the Electricity Regulation Act No. 4 of 2006.</w:t>
      </w:r>
    </w:p>
    <w:p w:rsidR="0005453E" w:rsidRPr="00C61DFE" w:rsidRDefault="0005453E">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Service charges in respect of electricity shall be determined in accordance with metered consumption.</w:t>
      </w:r>
      <w:r w:rsidR="00A3098E" w:rsidRPr="00C61DFE">
        <w:rPr>
          <w:rFonts w:ascii="Arial" w:hAnsi="Arial" w:cs="Arial"/>
          <w:sz w:val="20"/>
          <w:szCs w:val="20"/>
          <w:lang w:val="en-ZA"/>
        </w:rPr>
        <w:t xml:space="preserve">  </w:t>
      </w:r>
      <w:r w:rsidRPr="00C61DFE">
        <w:rPr>
          <w:rFonts w:ascii="Arial" w:hAnsi="Arial" w:cs="Arial"/>
          <w:sz w:val="20"/>
          <w:szCs w:val="20"/>
          <w:lang w:val="en-ZA"/>
        </w:rPr>
        <w:t>Monthly accounts shall be rendered for electricity consumption and the c</w:t>
      </w:r>
      <w:r w:rsidR="00A3098E" w:rsidRPr="00C61DFE">
        <w:rPr>
          <w:rFonts w:ascii="Arial" w:hAnsi="Arial" w:cs="Arial"/>
          <w:sz w:val="20"/>
          <w:szCs w:val="20"/>
          <w:lang w:val="en-ZA"/>
        </w:rPr>
        <w:t>onsumers</w:t>
      </w:r>
      <w:r w:rsidRPr="00C61DFE">
        <w:rPr>
          <w:rFonts w:ascii="Arial" w:hAnsi="Arial" w:cs="Arial"/>
          <w:sz w:val="20"/>
          <w:szCs w:val="20"/>
          <w:lang w:val="en-ZA"/>
        </w:rPr>
        <w:t xml:space="preserve"> shall</w:t>
      </w:r>
      <w:r w:rsidR="00A3098E" w:rsidRPr="00C61DFE">
        <w:rPr>
          <w:rFonts w:ascii="Arial" w:hAnsi="Arial" w:cs="Arial"/>
          <w:sz w:val="20"/>
          <w:szCs w:val="20"/>
          <w:lang w:val="en-ZA"/>
        </w:rPr>
        <w:t xml:space="preserve"> </w:t>
      </w:r>
      <w:r w:rsidRPr="00C61DFE">
        <w:rPr>
          <w:rFonts w:ascii="Arial" w:hAnsi="Arial" w:cs="Arial"/>
          <w:sz w:val="20"/>
          <w:szCs w:val="20"/>
          <w:lang w:val="en-ZA"/>
        </w:rPr>
        <w:t>effect payment thereof by the due date.</w:t>
      </w:r>
    </w:p>
    <w:p w:rsidR="00A3098E" w:rsidRPr="00C61DFE" w:rsidRDefault="00A3098E">
      <w:pPr>
        <w:autoSpaceDE w:val="0"/>
        <w:autoSpaceDN w:val="0"/>
        <w:adjustRightInd w:val="0"/>
        <w:spacing w:line="360" w:lineRule="auto"/>
        <w:jc w:val="both"/>
        <w:rPr>
          <w:rFonts w:ascii="Arial" w:hAnsi="Arial" w:cs="Arial"/>
          <w:sz w:val="20"/>
          <w:szCs w:val="20"/>
          <w:lang w:val="en-ZA"/>
        </w:rPr>
      </w:pPr>
    </w:p>
    <w:p w:rsidR="0005453E" w:rsidRPr="00C61DFE" w:rsidRDefault="0005453E">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Availability charges for electricity, where applicable, are levied annually for a specific</w:t>
      </w:r>
      <w:r w:rsidR="00A3098E" w:rsidRPr="00C61DFE">
        <w:rPr>
          <w:rFonts w:ascii="Arial" w:hAnsi="Arial" w:cs="Arial"/>
          <w:sz w:val="20"/>
          <w:szCs w:val="20"/>
          <w:lang w:val="en-ZA"/>
        </w:rPr>
        <w:t xml:space="preserve"> </w:t>
      </w:r>
      <w:r w:rsidRPr="00C61DFE">
        <w:rPr>
          <w:rFonts w:ascii="Arial" w:hAnsi="Arial" w:cs="Arial"/>
          <w:sz w:val="20"/>
          <w:szCs w:val="20"/>
          <w:lang w:val="en-ZA"/>
        </w:rPr>
        <w:t xml:space="preserve">financial year but recovered in monthly </w:t>
      </w:r>
      <w:r w:rsidR="00A3098E" w:rsidRPr="00C61DFE">
        <w:rPr>
          <w:rFonts w:ascii="Arial" w:hAnsi="Arial" w:cs="Arial"/>
          <w:sz w:val="20"/>
          <w:szCs w:val="20"/>
          <w:lang w:val="en-ZA"/>
        </w:rPr>
        <w:t>instalments</w:t>
      </w:r>
      <w:r w:rsidRPr="00C61DFE">
        <w:rPr>
          <w:rFonts w:ascii="Arial" w:hAnsi="Arial" w:cs="Arial"/>
          <w:sz w:val="20"/>
          <w:szCs w:val="20"/>
          <w:lang w:val="en-ZA"/>
        </w:rPr>
        <w:t xml:space="preserve"> to assist its </w:t>
      </w:r>
      <w:r w:rsidR="00CE51BD" w:rsidRPr="00C61DFE">
        <w:rPr>
          <w:rFonts w:ascii="Arial" w:hAnsi="Arial" w:cs="Arial"/>
          <w:sz w:val="20"/>
          <w:szCs w:val="20"/>
          <w:lang w:val="en-ZA"/>
        </w:rPr>
        <w:t>consumer</w:t>
      </w:r>
      <w:r w:rsidRPr="00C61DFE">
        <w:rPr>
          <w:rFonts w:ascii="Arial" w:hAnsi="Arial" w:cs="Arial"/>
          <w:sz w:val="20"/>
          <w:szCs w:val="20"/>
          <w:lang w:val="en-ZA"/>
        </w:rPr>
        <w:t>s. In the case</w:t>
      </w:r>
      <w:r w:rsidR="00A3098E" w:rsidRPr="00C61DFE">
        <w:rPr>
          <w:rFonts w:ascii="Arial" w:hAnsi="Arial" w:cs="Arial"/>
          <w:sz w:val="20"/>
          <w:szCs w:val="20"/>
          <w:lang w:val="en-ZA"/>
        </w:rPr>
        <w:t xml:space="preserve"> </w:t>
      </w:r>
      <w:r w:rsidRPr="00C61DFE">
        <w:rPr>
          <w:rFonts w:ascii="Arial" w:hAnsi="Arial" w:cs="Arial"/>
          <w:sz w:val="20"/>
          <w:szCs w:val="20"/>
          <w:lang w:val="en-ZA"/>
        </w:rPr>
        <w:t xml:space="preserve">of the consolidated account of a </w:t>
      </w:r>
      <w:r w:rsidR="00CE51BD" w:rsidRPr="00C61DFE">
        <w:rPr>
          <w:rFonts w:ascii="Arial" w:hAnsi="Arial" w:cs="Arial"/>
          <w:sz w:val="20"/>
          <w:szCs w:val="20"/>
          <w:lang w:val="en-ZA"/>
        </w:rPr>
        <w:t>consumer</w:t>
      </w:r>
      <w:r w:rsidRPr="00C61DFE">
        <w:rPr>
          <w:rFonts w:ascii="Arial" w:hAnsi="Arial" w:cs="Arial"/>
          <w:sz w:val="20"/>
          <w:szCs w:val="20"/>
          <w:lang w:val="en-ZA"/>
        </w:rPr>
        <w:t xml:space="preserve"> being in arrear during a specific financial</w:t>
      </w:r>
      <w:r w:rsidR="00A3098E" w:rsidRPr="00C61DFE">
        <w:rPr>
          <w:rFonts w:ascii="Arial" w:hAnsi="Arial" w:cs="Arial"/>
          <w:sz w:val="20"/>
          <w:szCs w:val="20"/>
          <w:lang w:val="en-ZA"/>
        </w:rPr>
        <w:t xml:space="preserve"> </w:t>
      </w:r>
      <w:r w:rsidRPr="00C61DFE">
        <w:rPr>
          <w:rFonts w:ascii="Arial" w:hAnsi="Arial" w:cs="Arial"/>
          <w:sz w:val="20"/>
          <w:szCs w:val="20"/>
          <w:lang w:val="en-ZA"/>
        </w:rPr>
        <w:t>year the full amount becomes due and payable with immediate effect.</w:t>
      </w:r>
    </w:p>
    <w:p w:rsidR="00A3098E" w:rsidRPr="00C61DFE" w:rsidRDefault="00A3098E">
      <w:pPr>
        <w:autoSpaceDE w:val="0"/>
        <w:autoSpaceDN w:val="0"/>
        <w:adjustRightInd w:val="0"/>
        <w:spacing w:line="360" w:lineRule="auto"/>
        <w:jc w:val="both"/>
        <w:rPr>
          <w:rFonts w:ascii="Arial" w:hAnsi="Arial" w:cs="Arial"/>
          <w:sz w:val="20"/>
          <w:szCs w:val="20"/>
          <w:lang w:val="en-ZA"/>
        </w:rPr>
      </w:pPr>
    </w:p>
    <w:p w:rsidR="00137F4C" w:rsidRDefault="0005453E">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tariffs to calculate the electricity charges are determined annually, approved by</w:t>
      </w:r>
      <w:r w:rsidR="00A3098E" w:rsidRPr="00C61DFE">
        <w:rPr>
          <w:rFonts w:ascii="Arial" w:hAnsi="Arial" w:cs="Arial"/>
          <w:sz w:val="20"/>
          <w:szCs w:val="20"/>
          <w:lang w:val="en-ZA"/>
        </w:rPr>
        <w:t xml:space="preserve"> the board</w:t>
      </w:r>
      <w:r w:rsidRPr="00C61DFE">
        <w:rPr>
          <w:rFonts w:ascii="Arial" w:hAnsi="Arial" w:cs="Arial"/>
          <w:sz w:val="20"/>
          <w:szCs w:val="20"/>
          <w:lang w:val="en-ZA"/>
        </w:rPr>
        <w:t xml:space="preserve"> </w:t>
      </w:r>
      <w:r w:rsidR="00FA1B4F">
        <w:rPr>
          <w:rFonts w:ascii="Arial" w:hAnsi="Arial" w:cs="Arial"/>
          <w:sz w:val="20"/>
          <w:szCs w:val="20"/>
          <w:lang w:val="en-ZA"/>
        </w:rPr>
        <w:t xml:space="preserve">of directors </w:t>
      </w:r>
      <w:r w:rsidR="00A3098E" w:rsidRPr="00C61DFE">
        <w:rPr>
          <w:rFonts w:ascii="Arial" w:hAnsi="Arial" w:cs="Arial"/>
          <w:sz w:val="20"/>
          <w:szCs w:val="20"/>
          <w:lang w:val="en-ZA"/>
        </w:rPr>
        <w:t>and contained in the tariff schedule</w:t>
      </w:r>
      <w:r w:rsidRPr="00C61DFE">
        <w:rPr>
          <w:rFonts w:ascii="Arial" w:hAnsi="Arial" w:cs="Arial"/>
          <w:sz w:val="20"/>
          <w:szCs w:val="20"/>
          <w:lang w:val="en-ZA"/>
        </w:rPr>
        <w:t xml:space="preserve"> produced by the </w:t>
      </w:r>
      <w:r w:rsidR="00A3098E" w:rsidRPr="00C61DFE">
        <w:rPr>
          <w:rFonts w:ascii="Arial" w:hAnsi="Arial" w:cs="Arial"/>
          <w:sz w:val="20"/>
          <w:szCs w:val="20"/>
          <w:lang w:val="en-ZA"/>
        </w:rPr>
        <w:t>entity</w:t>
      </w:r>
      <w:r w:rsidRPr="00C61DFE">
        <w:rPr>
          <w:rFonts w:ascii="Arial" w:hAnsi="Arial" w:cs="Arial"/>
          <w:sz w:val="20"/>
          <w:szCs w:val="20"/>
          <w:lang w:val="en-ZA"/>
        </w:rPr>
        <w:t>.</w:t>
      </w:r>
    </w:p>
    <w:p w:rsidR="00E367D6" w:rsidRPr="00C61DFE" w:rsidRDefault="00E367D6">
      <w:pPr>
        <w:autoSpaceDE w:val="0"/>
        <w:autoSpaceDN w:val="0"/>
        <w:adjustRightInd w:val="0"/>
        <w:spacing w:line="360" w:lineRule="auto"/>
        <w:jc w:val="both"/>
        <w:rPr>
          <w:rFonts w:ascii="Arial" w:hAnsi="Arial" w:cs="Arial"/>
          <w:sz w:val="20"/>
          <w:szCs w:val="20"/>
          <w:lang w:val="en-ZA"/>
        </w:rPr>
      </w:pPr>
    </w:p>
    <w:p w:rsidR="00EE314B" w:rsidRPr="00C61DFE" w:rsidRDefault="00FA1B4F" w:rsidP="00FA1B4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 xml:space="preserve">SECTION </w:t>
      </w:r>
      <w:r w:rsidR="00EE314B" w:rsidRPr="00C61DFE">
        <w:rPr>
          <w:rFonts w:ascii="Arial" w:hAnsi="Arial" w:cs="Arial"/>
          <w:b/>
          <w:bCs/>
          <w:sz w:val="20"/>
          <w:szCs w:val="20"/>
          <w:lang w:val="en-ZA"/>
        </w:rPr>
        <w:t>9</w:t>
      </w:r>
      <w:r>
        <w:rPr>
          <w:rFonts w:ascii="Arial" w:hAnsi="Arial" w:cs="Arial"/>
          <w:b/>
          <w:bCs/>
          <w:sz w:val="20"/>
          <w:szCs w:val="20"/>
          <w:lang w:val="en-ZA"/>
        </w:rPr>
        <w:t>:</w:t>
      </w:r>
      <w:r w:rsidR="00EE314B" w:rsidRPr="00C61DFE">
        <w:rPr>
          <w:rFonts w:ascii="Arial" w:hAnsi="Arial" w:cs="Arial"/>
          <w:b/>
          <w:bCs/>
          <w:sz w:val="20"/>
          <w:szCs w:val="20"/>
          <w:lang w:val="en-ZA"/>
        </w:rPr>
        <w:t xml:space="preserve"> SUNDRY </w:t>
      </w:r>
      <w:r w:rsidR="00CE51BD" w:rsidRPr="00C61DFE">
        <w:rPr>
          <w:rFonts w:ascii="Arial" w:hAnsi="Arial" w:cs="Arial"/>
          <w:b/>
          <w:bCs/>
          <w:sz w:val="20"/>
          <w:szCs w:val="20"/>
          <w:lang w:val="en-ZA"/>
        </w:rPr>
        <w:t>CONSUMER</w:t>
      </w:r>
      <w:r w:rsidR="00EE314B" w:rsidRPr="00C61DFE">
        <w:rPr>
          <w:rFonts w:ascii="Arial" w:hAnsi="Arial" w:cs="Arial"/>
          <w:b/>
          <w:bCs/>
          <w:sz w:val="20"/>
          <w:szCs w:val="20"/>
          <w:lang w:val="en-ZA"/>
        </w:rPr>
        <w:t xml:space="preserve"> ACCOUNTS</w:t>
      </w:r>
    </w:p>
    <w:p w:rsidR="00EE314B" w:rsidRPr="00C61DFE" w:rsidRDefault="00EE314B" w:rsidP="00FA1B4F">
      <w:pPr>
        <w:autoSpaceDE w:val="0"/>
        <w:autoSpaceDN w:val="0"/>
        <w:adjustRightInd w:val="0"/>
        <w:spacing w:line="360" w:lineRule="auto"/>
        <w:jc w:val="both"/>
        <w:rPr>
          <w:rFonts w:ascii="Arial" w:hAnsi="Arial" w:cs="Arial"/>
          <w:sz w:val="20"/>
          <w:szCs w:val="20"/>
          <w:lang w:val="en-ZA"/>
        </w:rPr>
      </w:pPr>
    </w:p>
    <w:p w:rsidR="00EE314B" w:rsidRPr="00C61DFE" w:rsidRDefault="00EE314B">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Sundry </w:t>
      </w:r>
      <w:r w:rsidR="00CE51BD" w:rsidRPr="00C61DFE">
        <w:rPr>
          <w:rFonts w:ascii="Arial" w:hAnsi="Arial" w:cs="Arial"/>
          <w:sz w:val="20"/>
          <w:szCs w:val="20"/>
          <w:lang w:val="en-ZA"/>
        </w:rPr>
        <w:t>consumer</w:t>
      </w:r>
      <w:r w:rsidRPr="00C61DFE">
        <w:rPr>
          <w:rFonts w:ascii="Arial" w:hAnsi="Arial" w:cs="Arial"/>
          <w:sz w:val="20"/>
          <w:szCs w:val="20"/>
          <w:lang w:val="en-ZA"/>
        </w:rPr>
        <w:t xml:space="preserve"> accounts may be rendered by the entity from time to time. Any sundry consumer account shall be included in the monthly consolidated account produced by the </w:t>
      </w:r>
      <w:r w:rsidR="00D42087" w:rsidRPr="00C61DFE">
        <w:rPr>
          <w:rFonts w:ascii="Arial" w:hAnsi="Arial" w:cs="Arial"/>
          <w:sz w:val="20"/>
          <w:szCs w:val="20"/>
          <w:lang w:val="en-ZA"/>
        </w:rPr>
        <w:t>entity</w:t>
      </w:r>
      <w:r w:rsidRPr="00C61DFE">
        <w:rPr>
          <w:rFonts w:ascii="Arial" w:hAnsi="Arial" w:cs="Arial"/>
          <w:sz w:val="20"/>
          <w:szCs w:val="20"/>
          <w:lang w:val="en-ZA"/>
        </w:rPr>
        <w:t>.</w:t>
      </w:r>
    </w:p>
    <w:p w:rsidR="00EE314B" w:rsidRPr="00C61DFE" w:rsidRDefault="00EE314B">
      <w:pPr>
        <w:autoSpaceDE w:val="0"/>
        <w:autoSpaceDN w:val="0"/>
        <w:adjustRightInd w:val="0"/>
        <w:spacing w:line="360" w:lineRule="auto"/>
        <w:jc w:val="both"/>
        <w:rPr>
          <w:rFonts w:ascii="Arial" w:hAnsi="Arial" w:cs="Arial"/>
          <w:b/>
          <w:bCs/>
          <w:sz w:val="20"/>
          <w:szCs w:val="20"/>
          <w:lang w:val="en-ZA"/>
        </w:rPr>
      </w:pPr>
    </w:p>
    <w:p w:rsidR="00EE314B" w:rsidRPr="00C61DFE" w:rsidRDefault="009161B2" w:rsidP="00016A4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SECTION 10:</w:t>
      </w:r>
      <w:r w:rsidR="00EE314B" w:rsidRPr="00C61DFE">
        <w:rPr>
          <w:rFonts w:ascii="Arial" w:hAnsi="Arial" w:cs="Arial"/>
          <w:b/>
          <w:bCs/>
          <w:sz w:val="20"/>
          <w:szCs w:val="20"/>
          <w:lang w:val="en-ZA"/>
        </w:rPr>
        <w:t xml:space="preserve">  FINAL ACCOUNTS</w:t>
      </w:r>
    </w:p>
    <w:p w:rsidR="00EE314B" w:rsidRPr="00C61DFE" w:rsidRDefault="00EE314B" w:rsidP="009161B2">
      <w:pPr>
        <w:autoSpaceDE w:val="0"/>
        <w:autoSpaceDN w:val="0"/>
        <w:adjustRightInd w:val="0"/>
        <w:spacing w:line="360" w:lineRule="auto"/>
        <w:jc w:val="both"/>
        <w:rPr>
          <w:rFonts w:ascii="Arial" w:hAnsi="Arial" w:cs="Arial"/>
          <w:sz w:val="20"/>
          <w:szCs w:val="20"/>
          <w:lang w:val="en-ZA"/>
        </w:rPr>
      </w:pPr>
    </w:p>
    <w:p w:rsidR="00EE314B" w:rsidRPr="00C61DFE" w:rsidRDefault="00EE314B">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Upon receipt of a c</w:t>
      </w:r>
      <w:r w:rsidR="00D42087" w:rsidRPr="00C61DFE">
        <w:rPr>
          <w:rFonts w:ascii="Arial" w:hAnsi="Arial" w:cs="Arial"/>
          <w:sz w:val="20"/>
          <w:szCs w:val="20"/>
          <w:lang w:val="en-ZA"/>
        </w:rPr>
        <w:t>onsumer</w:t>
      </w:r>
      <w:r w:rsidRPr="00C61DFE">
        <w:rPr>
          <w:rFonts w:ascii="Arial" w:hAnsi="Arial" w:cs="Arial"/>
          <w:sz w:val="20"/>
          <w:szCs w:val="20"/>
          <w:lang w:val="en-ZA"/>
        </w:rPr>
        <w:t xml:space="preserve">'s application for the termination of </w:t>
      </w:r>
      <w:r w:rsidR="001D52CF" w:rsidRPr="00C61DFE">
        <w:rPr>
          <w:rFonts w:ascii="Arial" w:hAnsi="Arial" w:cs="Arial"/>
          <w:sz w:val="20"/>
          <w:szCs w:val="20"/>
          <w:lang w:val="en-ZA"/>
        </w:rPr>
        <w:t>electricity</w:t>
      </w:r>
      <w:r w:rsidRPr="00C61DFE">
        <w:rPr>
          <w:rFonts w:ascii="Arial" w:hAnsi="Arial" w:cs="Arial"/>
          <w:sz w:val="20"/>
          <w:szCs w:val="20"/>
          <w:lang w:val="en-ZA"/>
        </w:rPr>
        <w:t xml:space="preserve"> services, the</w:t>
      </w:r>
      <w:r w:rsidR="001D52CF" w:rsidRPr="00C61DFE">
        <w:rPr>
          <w:rFonts w:ascii="Arial" w:hAnsi="Arial" w:cs="Arial"/>
          <w:sz w:val="20"/>
          <w:szCs w:val="20"/>
          <w:lang w:val="en-ZA"/>
        </w:rPr>
        <w:t xml:space="preserve"> entity</w:t>
      </w:r>
      <w:r w:rsidRPr="00C61DFE">
        <w:rPr>
          <w:rFonts w:ascii="Arial" w:hAnsi="Arial" w:cs="Arial"/>
          <w:sz w:val="20"/>
          <w:szCs w:val="20"/>
          <w:lang w:val="en-ZA"/>
        </w:rPr>
        <w:t xml:space="preserve"> </w:t>
      </w:r>
      <w:r w:rsidR="00AB531B" w:rsidRPr="00C61DFE">
        <w:rPr>
          <w:rFonts w:ascii="Arial" w:hAnsi="Arial" w:cs="Arial"/>
          <w:sz w:val="20"/>
          <w:szCs w:val="20"/>
          <w:lang w:val="en-ZA"/>
        </w:rPr>
        <w:t>shall: -</w:t>
      </w:r>
    </w:p>
    <w:p w:rsidR="001D52CF" w:rsidRPr="00C61DFE" w:rsidRDefault="001D52CF">
      <w:pPr>
        <w:autoSpaceDE w:val="0"/>
        <w:autoSpaceDN w:val="0"/>
        <w:adjustRightInd w:val="0"/>
        <w:spacing w:line="360" w:lineRule="auto"/>
        <w:jc w:val="both"/>
        <w:rPr>
          <w:rFonts w:ascii="Arial" w:hAnsi="Arial" w:cs="Arial"/>
          <w:sz w:val="20"/>
          <w:szCs w:val="20"/>
          <w:lang w:val="en-ZA"/>
        </w:rPr>
      </w:pPr>
    </w:p>
    <w:p w:rsidR="00EE314B" w:rsidRPr="00C61DFE" w:rsidRDefault="00EE314B">
      <w:pPr>
        <w:pStyle w:val="ListParagraph"/>
        <w:numPr>
          <w:ilvl w:val="0"/>
          <w:numId w:val="18"/>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take final readings in respect of </w:t>
      </w:r>
      <w:r w:rsidR="001D52CF" w:rsidRPr="00C61DFE">
        <w:rPr>
          <w:rFonts w:ascii="Arial" w:hAnsi="Arial" w:cs="Arial"/>
          <w:sz w:val="20"/>
          <w:szCs w:val="20"/>
          <w:lang w:val="en-ZA"/>
        </w:rPr>
        <w:t>electricity consumption</w:t>
      </w:r>
      <w:r w:rsidRPr="00C61DFE">
        <w:rPr>
          <w:rFonts w:ascii="Arial" w:hAnsi="Arial" w:cs="Arial"/>
          <w:sz w:val="20"/>
          <w:szCs w:val="20"/>
          <w:lang w:val="en-ZA"/>
        </w:rPr>
        <w:t>;</w:t>
      </w:r>
    </w:p>
    <w:p w:rsidR="00EE314B" w:rsidRPr="00C61DFE" w:rsidRDefault="00EE314B">
      <w:pPr>
        <w:pStyle w:val="ListParagraph"/>
        <w:numPr>
          <w:ilvl w:val="0"/>
          <w:numId w:val="18"/>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prepare and render a final account;</w:t>
      </w:r>
    </w:p>
    <w:p w:rsidR="00EE314B" w:rsidRPr="00C61DFE" w:rsidRDefault="00EE314B">
      <w:pPr>
        <w:pStyle w:val="ListParagraph"/>
        <w:numPr>
          <w:ilvl w:val="0"/>
          <w:numId w:val="18"/>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appropriate the </w:t>
      </w:r>
      <w:r w:rsidR="00CE51BD" w:rsidRPr="00C61DFE">
        <w:rPr>
          <w:rFonts w:ascii="Arial" w:hAnsi="Arial" w:cs="Arial"/>
          <w:sz w:val="20"/>
          <w:szCs w:val="20"/>
          <w:lang w:val="en-ZA"/>
        </w:rPr>
        <w:t>consumer</w:t>
      </w:r>
      <w:r w:rsidRPr="00C61DFE">
        <w:rPr>
          <w:rFonts w:ascii="Arial" w:hAnsi="Arial" w:cs="Arial"/>
          <w:sz w:val="20"/>
          <w:szCs w:val="20"/>
          <w:lang w:val="en-ZA"/>
        </w:rPr>
        <w:t xml:space="preserve"> deposit for the reduction or settlement of any outstanding amount owed by the </w:t>
      </w:r>
      <w:r w:rsidR="00CE51BD" w:rsidRPr="00C61DFE">
        <w:rPr>
          <w:rFonts w:ascii="Arial" w:hAnsi="Arial" w:cs="Arial"/>
          <w:sz w:val="20"/>
          <w:szCs w:val="20"/>
          <w:lang w:val="en-ZA"/>
        </w:rPr>
        <w:t>consumer</w:t>
      </w:r>
      <w:r w:rsidRPr="00C61DFE">
        <w:rPr>
          <w:rFonts w:ascii="Arial" w:hAnsi="Arial" w:cs="Arial"/>
          <w:sz w:val="20"/>
          <w:szCs w:val="20"/>
          <w:lang w:val="en-ZA"/>
        </w:rPr>
        <w:t>; and</w:t>
      </w:r>
    </w:p>
    <w:p w:rsidR="00A3098E" w:rsidRDefault="00EE314B">
      <w:pPr>
        <w:pStyle w:val="ListParagraph"/>
        <w:numPr>
          <w:ilvl w:val="0"/>
          <w:numId w:val="18"/>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return the </w:t>
      </w:r>
      <w:r w:rsidR="00CE51BD" w:rsidRPr="00C61DFE">
        <w:rPr>
          <w:rFonts w:ascii="Arial" w:hAnsi="Arial" w:cs="Arial"/>
          <w:sz w:val="20"/>
          <w:szCs w:val="20"/>
          <w:lang w:val="en-ZA"/>
        </w:rPr>
        <w:t>consumer</w:t>
      </w:r>
      <w:r w:rsidRPr="00C61DFE">
        <w:rPr>
          <w:rFonts w:ascii="Arial" w:hAnsi="Arial" w:cs="Arial"/>
          <w:sz w:val="20"/>
          <w:szCs w:val="20"/>
          <w:lang w:val="en-ZA"/>
        </w:rPr>
        <w:t xml:space="preserve"> deposit to the </w:t>
      </w:r>
      <w:r w:rsidR="00CE51BD" w:rsidRPr="00C61DFE">
        <w:rPr>
          <w:rFonts w:ascii="Arial" w:hAnsi="Arial" w:cs="Arial"/>
          <w:sz w:val="20"/>
          <w:szCs w:val="20"/>
          <w:lang w:val="en-ZA"/>
        </w:rPr>
        <w:t>consumer</w:t>
      </w:r>
      <w:r w:rsidRPr="00C61DFE">
        <w:rPr>
          <w:rFonts w:ascii="Arial" w:hAnsi="Arial" w:cs="Arial"/>
          <w:sz w:val="20"/>
          <w:szCs w:val="20"/>
          <w:lang w:val="en-ZA"/>
        </w:rPr>
        <w:t xml:space="preserve"> in the event that no amount is owed to the </w:t>
      </w:r>
      <w:r w:rsidR="0071195B">
        <w:rPr>
          <w:rFonts w:ascii="Arial" w:hAnsi="Arial" w:cs="Arial"/>
          <w:sz w:val="20"/>
          <w:szCs w:val="20"/>
          <w:lang w:val="en-ZA"/>
        </w:rPr>
        <w:t>Centlec (SOC) Ltd</w:t>
      </w:r>
      <w:r w:rsidR="0071195B" w:rsidRPr="00C61DFE">
        <w:rPr>
          <w:rFonts w:ascii="Arial" w:hAnsi="Arial" w:cs="Arial"/>
          <w:sz w:val="20"/>
          <w:szCs w:val="20"/>
          <w:lang w:val="en-ZA"/>
        </w:rPr>
        <w:t xml:space="preserve"> </w:t>
      </w:r>
      <w:r w:rsidR="001D52CF" w:rsidRPr="00C61DFE">
        <w:rPr>
          <w:rFonts w:ascii="Arial" w:hAnsi="Arial" w:cs="Arial"/>
          <w:sz w:val="20"/>
          <w:szCs w:val="20"/>
          <w:lang w:val="en-ZA"/>
        </w:rPr>
        <w:t>or Mangaung Metro</w:t>
      </w:r>
      <w:r w:rsidR="009F2F74" w:rsidRPr="00C61DFE">
        <w:rPr>
          <w:rFonts w:ascii="Arial" w:hAnsi="Arial" w:cs="Arial"/>
          <w:sz w:val="20"/>
          <w:szCs w:val="20"/>
          <w:lang w:val="en-ZA"/>
        </w:rPr>
        <w:t>politan Municipality</w:t>
      </w:r>
      <w:r w:rsidRPr="00C61DFE">
        <w:rPr>
          <w:rFonts w:ascii="Arial" w:hAnsi="Arial" w:cs="Arial"/>
          <w:sz w:val="20"/>
          <w:szCs w:val="20"/>
          <w:lang w:val="en-ZA"/>
        </w:rPr>
        <w:t>.</w:t>
      </w:r>
    </w:p>
    <w:p w:rsidR="008062E2" w:rsidRDefault="008062E2" w:rsidP="00DB4318">
      <w:pPr>
        <w:pStyle w:val="ListParagraph"/>
        <w:autoSpaceDE w:val="0"/>
        <w:autoSpaceDN w:val="0"/>
        <w:adjustRightInd w:val="0"/>
        <w:spacing w:line="360" w:lineRule="auto"/>
        <w:jc w:val="both"/>
        <w:rPr>
          <w:rFonts w:ascii="Arial" w:hAnsi="Arial" w:cs="Arial"/>
          <w:sz w:val="20"/>
          <w:szCs w:val="20"/>
          <w:lang w:val="en-ZA"/>
        </w:rPr>
      </w:pPr>
    </w:p>
    <w:p w:rsidR="00560730" w:rsidRDefault="00560730" w:rsidP="00560730">
      <w:pPr>
        <w:pStyle w:val="ListParagraph"/>
        <w:autoSpaceDE w:val="0"/>
        <w:autoSpaceDN w:val="0"/>
        <w:adjustRightInd w:val="0"/>
        <w:spacing w:line="360" w:lineRule="auto"/>
        <w:jc w:val="both"/>
        <w:rPr>
          <w:rFonts w:ascii="Arial" w:hAnsi="Arial" w:cs="Arial"/>
          <w:sz w:val="20"/>
          <w:szCs w:val="20"/>
          <w:lang w:val="en-ZA"/>
        </w:rPr>
      </w:pPr>
    </w:p>
    <w:p w:rsidR="00BA1851" w:rsidRDefault="00BA1851" w:rsidP="00560730">
      <w:pPr>
        <w:pStyle w:val="ListParagraph"/>
        <w:autoSpaceDE w:val="0"/>
        <w:autoSpaceDN w:val="0"/>
        <w:adjustRightInd w:val="0"/>
        <w:spacing w:line="360" w:lineRule="auto"/>
        <w:jc w:val="both"/>
        <w:rPr>
          <w:rFonts w:ascii="Arial" w:hAnsi="Arial" w:cs="Arial"/>
          <w:sz w:val="20"/>
          <w:szCs w:val="20"/>
          <w:lang w:val="en-ZA"/>
        </w:rPr>
      </w:pPr>
    </w:p>
    <w:p w:rsidR="00CC33D3" w:rsidRPr="00C61DFE" w:rsidRDefault="009161B2" w:rsidP="00016A4B">
      <w:pPr>
        <w:pStyle w:val="Default"/>
        <w:pBdr>
          <w:top w:val="single" w:sz="4" w:space="1" w:color="auto" w:shadow="1"/>
          <w:left w:val="single" w:sz="4" w:space="4" w:color="auto" w:shadow="1"/>
          <w:bottom w:val="single" w:sz="4" w:space="1" w:color="auto" w:shadow="1"/>
          <w:right w:val="single" w:sz="4" w:space="4" w:color="auto" w:shadow="1"/>
        </w:pBdr>
        <w:tabs>
          <w:tab w:val="left" w:pos="6510"/>
        </w:tabs>
        <w:spacing w:line="360" w:lineRule="auto"/>
        <w:jc w:val="both"/>
        <w:rPr>
          <w:rFonts w:ascii="Arial" w:hAnsi="Arial" w:cs="Arial"/>
          <w:b/>
          <w:color w:val="auto"/>
          <w:sz w:val="20"/>
          <w:szCs w:val="20"/>
        </w:rPr>
      </w:pPr>
      <w:r>
        <w:rPr>
          <w:rFonts w:ascii="Arial" w:hAnsi="Arial" w:cs="Arial"/>
          <w:b/>
          <w:color w:val="auto"/>
          <w:sz w:val="20"/>
          <w:szCs w:val="20"/>
        </w:rPr>
        <w:lastRenderedPageBreak/>
        <w:t xml:space="preserve">SECTION </w:t>
      </w:r>
      <w:r w:rsidR="001D52CF" w:rsidRPr="00C61DFE">
        <w:rPr>
          <w:rFonts w:ascii="Arial" w:hAnsi="Arial" w:cs="Arial"/>
          <w:b/>
          <w:color w:val="auto"/>
          <w:sz w:val="20"/>
          <w:szCs w:val="20"/>
        </w:rPr>
        <w:t>11</w:t>
      </w:r>
      <w:r>
        <w:rPr>
          <w:rFonts w:ascii="Arial" w:hAnsi="Arial" w:cs="Arial"/>
          <w:b/>
          <w:color w:val="auto"/>
          <w:sz w:val="20"/>
          <w:szCs w:val="20"/>
        </w:rPr>
        <w:t>:</w:t>
      </w:r>
      <w:r w:rsidR="00DC678A" w:rsidRPr="00C61DFE">
        <w:rPr>
          <w:rFonts w:ascii="Arial" w:hAnsi="Arial" w:cs="Arial"/>
          <w:b/>
          <w:color w:val="auto"/>
          <w:sz w:val="20"/>
          <w:szCs w:val="20"/>
        </w:rPr>
        <w:t xml:space="preserve">  </w:t>
      </w:r>
      <w:r w:rsidR="00CC33D3" w:rsidRPr="00C61DFE">
        <w:rPr>
          <w:rFonts w:ascii="Arial" w:hAnsi="Arial" w:cs="Arial"/>
          <w:b/>
          <w:color w:val="auto"/>
          <w:sz w:val="20"/>
          <w:szCs w:val="20"/>
        </w:rPr>
        <w:t>METERING OF CONSUMPTION</w:t>
      </w:r>
      <w:r w:rsidR="00DC678A" w:rsidRPr="00C61DFE">
        <w:rPr>
          <w:rFonts w:ascii="Arial" w:hAnsi="Arial" w:cs="Arial"/>
          <w:b/>
          <w:color w:val="auto"/>
          <w:sz w:val="20"/>
          <w:szCs w:val="20"/>
        </w:rPr>
        <w:tab/>
      </w:r>
    </w:p>
    <w:p w:rsidR="00CC33D3" w:rsidRPr="00C61DFE" w:rsidRDefault="00CC33D3" w:rsidP="009161B2">
      <w:pPr>
        <w:pStyle w:val="Default"/>
        <w:spacing w:line="360" w:lineRule="auto"/>
        <w:jc w:val="both"/>
        <w:rPr>
          <w:rFonts w:ascii="Arial" w:hAnsi="Arial" w:cs="Arial"/>
          <w:b/>
          <w:color w:val="auto"/>
          <w:sz w:val="20"/>
          <w:szCs w:val="20"/>
        </w:rPr>
      </w:pPr>
    </w:p>
    <w:p w:rsidR="001D52CF" w:rsidRPr="00C61DFE" w:rsidRDefault="001D52CF">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entity may introduce various metering equipment and may encourage consumers to convert to a system which is preferred by the entity when the board</w:t>
      </w:r>
      <w:r w:rsidR="009F2F74" w:rsidRPr="00C61DFE">
        <w:rPr>
          <w:rFonts w:ascii="Arial" w:hAnsi="Arial" w:cs="Arial"/>
          <w:sz w:val="20"/>
          <w:szCs w:val="20"/>
          <w:lang w:val="en-ZA"/>
        </w:rPr>
        <w:t xml:space="preserve"> </w:t>
      </w:r>
      <w:r w:rsidR="009161B2">
        <w:rPr>
          <w:rFonts w:ascii="Arial" w:hAnsi="Arial" w:cs="Arial"/>
          <w:sz w:val="20"/>
          <w:szCs w:val="20"/>
          <w:lang w:val="en-ZA"/>
        </w:rPr>
        <w:t xml:space="preserve">of directors </w:t>
      </w:r>
      <w:r w:rsidRPr="00C61DFE">
        <w:rPr>
          <w:rFonts w:ascii="Arial" w:hAnsi="Arial" w:cs="Arial"/>
          <w:sz w:val="20"/>
          <w:szCs w:val="20"/>
          <w:lang w:val="en-ZA"/>
        </w:rPr>
        <w:t xml:space="preserve">considers this to be beneficial to </w:t>
      </w:r>
      <w:r w:rsidR="009161B2">
        <w:rPr>
          <w:rFonts w:ascii="Arial" w:hAnsi="Arial" w:cs="Arial"/>
          <w:sz w:val="20"/>
          <w:szCs w:val="20"/>
          <w:lang w:val="en-ZA"/>
        </w:rPr>
        <w:t xml:space="preserve">the entity’s </w:t>
      </w:r>
      <w:r w:rsidRPr="00C61DFE">
        <w:rPr>
          <w:rFonts w:ascii="Arial" w:hAnsi="Arial" w:cs="Arial"/>
          <w:sz w:val="20"/>
          <w:szCs w:val="20"/>
          <w:lang w:val="en-ZA"/>
        </w:rPr>
        <w:t>functioning and operations.</w:t>
      </w:r>
    </w:p>
    <w:p w:rsidR="001D52CF" w:rsidRPr="00C61DFE" w:rsidRDefault="001D52CF">
      <w:pPr>
        <w:autoSpaceDE w:val="0"/>
        <w:autoSpaceDN w:val="0"/>
        <w:adjustRightInd w:val="0"/>
        <w:spacing w:line="360" w:lineRule="auto"/>
        <w:jc w:val="both"/>
        <w:rPr>
          <w:rFonts w:ascii="Arial" w:hAnsi="Arial" w:cs="Arial"/>
          <w:sz w:val="20"/>
          <w:szCs w:val="20"/>
          <w:lang w:val="en-ZA"/>
        </w:rPr>
      </w:pPr>
    </w:p>
    <w:p w:rsidR="001D52CF" w:rsidRPr="00C61DFE" w:rsidRDefault="001D52CF">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Electricity is measured with credit and prepayment </w:t>
      </w:r>
      <w:r w:rsidR="009161B2">
        <w:rPr>
          <w:rFonts w:ascii="Arial" w:hAnsi="Arial" w:cs="Arial"/>
          <w:sz w:val="20"/>
          <w:szCs w:val="20"/>
          <w:lang w:val="en-ZA"/>
        </w:rPr>
        <w:t>meters</w:t>
      </w:r>
      <w:r w:rsidRPr="00C61DFE">
        <w:rPr>
          <w:rFonts w:ascii="Arial" w:hAnsi="Arial" w:cs="Arial"/>
          <w:sz w:val="20"/>
          <w:szCs w:val="20"/>
          <w:lang w:val="en-ZA"/>
        </w:rPr>
        <w:t xml:space="preserve">. Consumers may apply to entity for the installation of a prepayment electricity meter in place of a credit meter at the cost of the </w:t>
      </w:r>
      <w:r w:rsidR="00CE51BD" w:rsidRPr="00C61DFE">
        <w:rPr>
          <w:rFonts w:ascii="Arial" w:hAnsi="Arial" w:cs="Arial"/>
          <w:sz w:val="20"/>
          <w:szCs w:val="20"/>
          <w:lang w:val="en-ZA"/>
        </w:rPr>
        <w:t>consumer</w:t>
      </w:r>
      <w:r w:rsidRPr="00C61DFE">
        <w:rPr>
          <w:rFonts w:ascii="Arial" w:hAnsi="Arial" w:cs="Arial"/>
          <w:sz w:val="20"/>
          <w:szCs w:val="20"/>
          <w:lang w:val="en-ZA"/>
        </w:rPr>
        <w:t>.</w:t>
      </w:r>
    </w:p>
    <w:p w:rsidR="001D52CF" w:rsidRPr="00C61DFE" w:rsidRDefault="001D52CF">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Where a consumer has successfully applied for indigent </w:t>
      </w:r>
      <w:r w:rsidR="009161B2">
        <w:rPr>
          <w:rFonts w:ascii="Arial" w:hAnsi="Arial" w:cs="Arial"/>
          <w:sz w:val="20"/>
          <w:szCs w:val="20"/>
          <w:lang w:val="en-ZA"/>
        </w:rPr>
        <w:t>support with Mangaung Metropolitan Municipality</w:t>
      </w:r>
      <w:r w:rsidR="00BB6ECD">
        <w:rPr>
          <w:rFonts w:ascii="Arial" w:hAnsi="Arial" w:cs="Arial"/>
          <w:sz w:val="20"/>
          <w:szCs w:val="20"/>
          <w:lang w:val="en-ZA"/>
        </w:rPr>
        <w:t xml:space="preserve"> </w:t>
      </w:r>
      <w:r w:rsidRPr="00C61DFE">
        <w:rPr>
          <w:rFonts w:ascii="Arial" w:hAnsi="Arial" w:cs="Arial"/>
          <w:sz w:val="20"/>
          <w:szCs w:val="20"/>
          <w:lang w:val="en-ZA"/>
        </w:rPr>
        <w:t xml:space="preserve">the credit meter for electricity will be changed to </w:t>
      </w:r>
      <w:r w:rsidR="00585465" w:rsidRPr="00C61DFE">
        <w:rPr>
          <w:rFonts w:ascii="Arial" w:hAnsi="Arial" w:cs="Arial"/>
          <w:sz w:val="20"/>
          <w:szCs w:val="20"/>
          <w:lang w:val="en-ZA"/>
        </w:rPr>
        <w:t>prepayment</w:t>
      </w:r>
      <w:r w:rsidRPr="00C61DFE">
        <w:rPr>
          <w:rFonts w:ascii="Arial" w:hAnsi="Arial" w:cs="Arial"/>
          <w:sz w:val="20"/>
          <w:szCs w:val="20"/>
          <w:lang w:val="en-ZA"/>
        </w:rPr>
        <w:t xml:space="preserve"> electricity at the cost of the entity.</w:t>
      </w:r>
    </w:p>
    <w:p w:rsidR="009F2F74" w:rsidRPr="00C61DFE" w:rsidRDefault="009F2F74">
      <w:pPr>
        <w:autoSpaceDE w:val="0"/>
        <w:autoSpaceDN w:val="0"/>
        <w:adjustRightInd w:val="0"/>
        <w:spacing w:line="360" w:lineRule="auto"/>
        <w:jc w:val="both"/>
        <w:rPr>
          <w:rFonts w:ascii="Arial" w:hAnsi="Arial" w:cs="Arial"/>
          <w:sz w:val="20"/>
          <w:szCs w:val="20"/>
          <w:lang w:val="en-ZA"/>
        </w:rPr>
      </w:pPr>
    </w:p>
    <w:p w:rsidR="001D52CF" w:rsidRPr="00C61DFE" w:rsidRDefault="001D52CF">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following applies </w:t>
      </w:r>
      <w:r w:rsidR="00560730">
        <w:rPr>
          <w:rFonts w:ascii="Arial" w:hAnsi="Arial" w:cs="Arial"/>
          <w:sz w:val="20"/>
          <w:szCs w:val="20"/>
          <w:lang w:val="en-ZA"/>
        </w:rPr>
        <w:t xml:space="preserve">in relation </w:t>
      </w:r>
      <w:r w:rsidRPr="00C61DFE">
        <w:rPr>
          <w:rFonts w:ascii="Arial" w:hAnsi="Arial" w:cs="Arial"/>
          <w:sz w:val="20"/>
          <w:szCs w:val="20"/>
          <w:lang w:val="en-ZA"/>
        </w:rPr>
        <w:t xml:space="preserve">to reading of credit </w:t>
      </w:r>
      <w:r w:rsidR="00AB531B" w:rsidRPr="00C61DFE">
        <w:rPr>
          <w:rFonts w:ascii="Arial" w:hAnsi="Arial" w:cs="Arial"/>
          <w:sz w:val="20"/>
          <w:szCs w:val="20"/>
          <w:lang w:val="en-ZA"/>
        </w:rPr>
        <w:t>meters: -</w:t>
      </w:r>
    </w:p>
    <w:p w:rsidR="003F1BB9" w:rsidRPr="00C61DFE" w:rsidRDefault="003F1BB9">
      <w:pPr>
        <w:autoSpaceDE w:val="0"/>
        <w:autoSpaceDN w:val="0"/>
        <w:adjustRightInd w:val="0"/>
        <w:spacing w:line="360" w:lineRule="auto"/>
        <w:jc w:val="both"/>
        <w:rPr>
          <w:rFonts w:ascii="Arial" w:hAnsi="Arial" w:cs="Arial"/>
          <w:sz w:val="20"/>
          <w:szCs w:val="20"/>
          <w:lang w:val="en-ZA"/>
        </w:rPr>
      </w:pPr>
    </w:p>
    <w:p w:rsidR="001D52CF" w:rsidRPr="00C61DFE" w:rsidRDefault="001D52CF">
      <w:pPr>
        <w:pStyle w:val="ListParagraph"/>
        <w:numPr>
          <w:ilvl w:val="0"/>
          <w:numId w:val="19"/>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Credit electricity meters are read at in cycles of approximately 30 days.</w:t>
      </w:r>
    </w:p>
    <w:p w:rsidR="0008526F" w:rsidRDefault="001D52CF">
      <w:pPr>
        <w:pStyle w:val="ListParagraph"/>
        <w:numPr>
          <w:ilvl w:val="0"/>
          <w:numId w:val="19"/>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If for any reason the credit electricity meters cannot be read, the entity will render an account based on estimated consumption. The estimate will be based on the average of the previous 12 </w:t>
      </w:r>
      <w:r w:rsidR="00AB531B" w:rsidRPr="00C61DFE">
        <w:rPr>
          <w:rFonts w:ascii="Arial" w:hAnsi="Arial" w:cs="Arial"/>
          <w:sz w:val="20"/>
          <w:szCs w:val="20"/>
          <w:lang w:val="en-ZA"/>
        </w:rPr>
        <w:t>months’</w:t>
      </w:r>
      <w:r w:rsidRPr="00C61DFE">
        <w:rPr>
          <w:rFonts w:ascii="Arial" w:hAnsi="Arial" w:cs="Arial"/>
          <w:sz w:val="20"/>
          <w:szCs w:val="20"/>
          <w:lang w:val="en-ZA"/>
        </w:rPr>
        <w:t xml:space="preserve"> consumption.</w:t>
      </w:r>
      <w:r w:rsidR="009F2F74" w:rsidRPr="00C61DFE">
        <w:rPr>
          <w:rFonts w:ascii="Arial" w:hAnsi="Arial" w:cs="Arial"/>
          <w:sz w:val="20"/>
          <w:szCs w:val="20"/>
          <w:lang w:val="en-ZA"/>
        </w:rPr>
        <w:t xml:space="preserve"> </w:t>
      </w:r>
    </w:p>
    <w:p w:rsidR="001D52CF" w:rsidRPr="00C61DFE" w:rsidRDefault="009F2F74">
      <w:pPr>
        <w:pStyle w:val="ListParagraph"/>
        <w:numPr>
          <w:ilvl w:val="0"/>
          <w:numId w:val="19"/>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Where the estimate</w:t>
      </w:r>
      <w:r w:rsidR="0005604B" w:rsidRPr="00C61DFE">
        <w:rPr>
          <w:rFonts w:ascii="Arial" w:hAnsi="Arial" w:cs="Arial"/>
          <w:sz w:val="20"/>
          <w:szCs w:val="20"/>
          <w:lang w:val="en-ZA"/>
        </w:rPr>
        <w:t xml:space="preserve">s </w:t>
      </w:r>
      <w:r w:rsidR="0008526F">
        <w:rPr>
          <w:rFonts w:ascii="Arial" w:hAnsi="Arial" w:cs="Arial"/>
          <w:sz w:val="20"/>
          <w:szCs w:val="20"/>
          <w:lang w:val="en-ZA"/>
        </w:rPr>
        <w:t>were being</w:t>
      </w:r>
      <w:r w:rsidRPr="00C61DFE">
        <w:rPr>
          <w:rFonts w:ascii="Arial" w:hAnsi="Arial" w:cs="Arial"/>
          <w:sz w:val="20"/>
          <w:szCs w:val="20"/>
          <w:lang w:val="en-ZA"/>
        </w:rPr>
        <w:t xml:space="preserve"> used</w:t>
      </w:r>
      <w:r w:rsidR="0005604B" w:rsidRPr="00C61DFE">
        <w:rPr>
          <w:rFonts w:ascii="Arial" w:hAnsi="Arial" w:cs="Arial"/>
          <w:sz w:val="20"/>
          <w:szCs w:val="20"/>
          <w:lang w:val="en-ZA"/>
        </w:rPr>
        <w:t xml:space="preserve"> for any reason</w:t>
      </w:r>
      <w:r w:rsidRPr="00C61DFE">
        <w:rPr>
          <w:rFonts w:ascii="Arial" w:hAnsi="Arial" w:cs="Arial"/>
          <w:sz w:val="20"/>
          <w:szCs w:val="20"/>
          <w:lang w:val="en-ZA"/>
        </w:rPr>
        <w:t>, there should be a</w:t>
      </w:r>
      <w:r w:rsidR="0008526F">
        <w:rPr>
          <w:rFonts w:ascii="Arial" w:hAnsi="Arial" w:cs="Arial"/>
          <w:sz w:val="20"/>
          <w:szCs w:val="20"/>
          <w:lang w:val="en-ZA"/>
        </w:rPr>
        <w:t xml:space="preserve">n actual </w:t>
      </w:r>
      <w:r w:rsidR="0008526F" w:rsidRPr="00C61DFE">
        <w:rPr>
          <w:rFonts w:ascii="Arial" w:hAnsi="Arial" w:cs="Arial"/>
          <w:sz w:val="20"/>
          <w:szCs w:val="20"/>
          <w:lang w:val="en-ZA"/>
        </w:rPr>
        <w:t>reading</w:t>
      </w:r>
      <w:r w:rsidRPr="00C61DFE">
        <w:rPr>
          <w:rFonts w:ascii="Arial" w:hAnsi="Arial" w:cs="Arial"/>
          <w:sz w:val="20"/>
          <w:szCs w:val="20"/>
          <w:lang w:val="en-ZA"/>
        </w:rPr>
        <w:t xml:space="preserve"> </w:t>
      </w:r>
      <w:r w:rsidR="0008526F">
        <w:rPr>
          <w:rFonts w:ascii="Arial" w:hAnsi="Arial" w:cs="Arial"/>
          <w:sz w:val="20"/>
          <w:szCs w:val="20"/>
          <w:lang w:val="en-ZA"/>
        </w:rPr>
        <w:t xml:space="preserve">taken </w:t>
      </w:r>
      <w:r w:rsidRPr="00C61DFE">
        <w:rPr>
          <w:rFonts w:ascii="Arial" w:hAnsi="Arial" w:cs="Arial"/>
          <w:sz w:val="20"/>
          <w:szCs w:val="20"/>
          <w:lang w:val="en-ZA"/>
        </w:rPr>
        <w:t>at least once per quarter</w:t>
      </w:r>
      <w:r w:rsidR="0008526F">
        <w:rPr>
          <w:rFonts w:ascii="Arial" w:hAnsi="Arial" w:cs="Arial"/>
          <w:sz w:val="20"/>
          <w:szCs w:val="20"/>
          <w:lang w:val="en-ZA"/>
        </w:rPr>
        <w:t xml:space="preserve"> within a financial year</w:t>
      </w:r>
      <w:r w:rsidRPr="00C61DFE">
        <w:rPr>
          <w:rFonts w:ascii="Arial" w:hAnsi="Arial" w:cs="Arial"/>
          <w:sz w:val="20"/>
          <w:szCs w:val="20"/>
          <w:lang w:val="en-ZA"/>
        </w:rPr>
        <w:t>.</w:t>
      </w:r>
    </w:p>
    <w:p w:rsidR="001D52CF" w:rsidRPr="00C61DFE" w:rsidRDefault="001D52CF">
      <w:pPr>
        <w:pStyle w:val="ListParagraph"/>
        <w:numPr>
          <w:ilvl w:val="0"/>
          <w:numId w:val="19"/>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account based on estimated consumption will be adjusted in the subsequent account based on the actual consumption.</w:t>
      </w:r>
    </w:p>
    <w:p w:rsidR="001D52CF" w:rsidRPr="00C61DFE" w:rsidRDefault="001D52CF">
      <w:pPr>
        <w:pStyle w:val="ListParagraph"/>
        <w:numPr>
          <w:ilvl w:val="0"/>
          <w:numId w:val="19"/>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consumer is responsible to ensure access to metering equipment for the purpose of obtaining meter readings for billing purposes.</w:t>
      </w:r>
    </w:p>
    <w:p w:rsidR="001D52CF" w:rsidRPr="00C61DFE" w:rsidRDefault="001D52CF">
      <w:pPr>
        <w:pStyle w:val="ListParagraph"/>
        <w:numPr>
          <w:ilvl w:val="0"/>
          <w:numId w:val="19"/>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Consumers can, for reasons of non-accessibility to their properties by meter readers, provide the </w:t>
      </w:r>
      <w:r w:rsidR="00585465" w:rsidRPr="00C61DFE">
        <w:rPr>
          <w:rFonts w:ascii="Arial" w:hAnsi="Arial" w:cs="Arial"/>
          <w:sz w:val="20"/>
          <w:szCs w:val="20"/>
          <w:lang w:val="en-ZA"/>
        </w:rPr>
        <w:t>entity</w:t>
      </w:r>
      <w:r w:rsidRPr="00C61DFE">
        <w:rPr>
          <w:rFonts w:ascii="Arial" w:hAnsi="Arial" w:cs="Arial"/>
          <w:sz w:val="20"/>
          <w:szCs w:val="20"/>
          <w:lang w:val="en-ZA"/>
        </w:rPr>
        <w:t xml:space="preserve"> with monthly meter readings for billing purposes, provided that an audit reading can be obtained by the </w:t>
      </w:r>
      <w:r w:rsidR="00585465" w:rsidRPr="00C61DFE">
        <w:rPr>
          <w:rFonts w:ascii="Arial" w:hAnsi="Arial" w:cs="Arial"/>
          <w:sz w:val="20"/>
          <w:szCs w:val="20"/>
          <w:lang w:val="en-ZA"/>
        </w:rPr>
        <w:t>entity</w:t>
      </w:r>
      <w:r w:rsidRPr="00C61DFE">
        <w:rPr>
          <w:rFonts w:ascii="Arial" w:hAnsi="Arial" w:cs="Arial"/>
          <w:sz w:val="20"/>
          <w:szCs w:val="20"/>
          <w:lang w:val="en-ZA"/>
        </w:rPr>
        <w:t xml:space="preserve"> once every six</w:t>
      </w:r>
      <w:r w:rsidR="00585465" w:rsidRPr="00C61DFE">
        <w:rPr>
          <w:rFonts w:ascii="Arial" w:hAnsi="Arial" w:cs="Arial"/>
          <w:sz w:val="20"/>
          <w:szCs w:val="20"/>
          <w:lang w:val="en-ZA"/>
        </w:rPr>
        <w:t xml:space="preserve"> </w:t>
      </w:r>
      <w:r w:rsidRPr="00C61DFE">
        <w:rPr>
          <w:rFonts w:ascii="Arial" w:hAnsi="Arial" w:cs="Arial"/>
          <w:sz w:val="20"/>
          <w:szCs w:val="20"/>
          <w:lang w:val="en-ZA"/>
        </w:rPr>
        <w:t>months and provided that a final reading can</w:t>
      </w:r>
      <w:r w:rsidR="00585465" w:rsidRPr="00C61DFE">
        <w:rPr>
          <w:rFonts w:ascii="Arial" w:hAnsi="Arial" w:cs="Arial"/>
          <w:sz w:val="20"/>
          <w:szCs w:val="20"/>
          <w:lang w:val="en-ZA"/>
        </w:rPr>
        <w:t xml:space="preserve"> be obtained should the consumer </w:t>
      </w:r>
      <w:r w:rsidRPr="00C61DFE">
        <w:rPr>
          <w:rFonts w:ascii="Arial" w:hAnsi="Arial" w:cs="Arial"/>
          <w:sz w:val="20"/>
          <w:szCs w:val="20"/>
          <w:lang w:val="en-ZA"/>
        </w:rPr>
        <w:t>vacate the property.</w:t>
      </w:r>
    </w:p>
    <w:p w:rsidR="001D52CF" w:rsidRPr="00C61DFE" w:rsidRDefault="001D52CF">
      <w:pPr>
        <w:pStyle w:val="ListParagraph"/>
        <w:numPr>
          <w:ilvl w:val="0"/>
          <w:numId w:val="19"/>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If any calculation, reading or metering error is discovered in respect of any</w:t>
      </w:r>
      <w:r w:rsidR="00585465" w:rsidRPr="00C61DFE">
        <w:rPr>
          <w:rFonts w:ascii="Arial" w:hAnsi="Arial" w:cs="Arial"/>
          <w:sz w:val="20"/>
          <w:szCs w:val="20"/>
          <w:lang w:val="en-ZA"/>
        </w:rPr>
        <w:t xml:space="preserve"> account rendered to a </w:t>
      </w:r>
      <w:r w:rsidR="00AB531B" w:rsidRPr="00C61DFE">
        <w:rPr>
          <w:rFonts w:ascii="Arial" w:hAnsi="Arial" w:cs="Arial"/>
          <w:sz w:val="20"/>
          <w:szCs w:val="20"/>
          <w:lang w:val="en-ZA"/>
        </w:rPr>
        <w:t>consumer: -</w:t>
      </w:r>
    </w:p>
    <w:p w:rsidR="00585465" w:rsidRPr="00C61DFE" w:rsidRDefault="00585465">
      <w:pPr>
        <w:pStyle w:val="ListParagraph"/>
        <w:autoSpaceDE w:val="0"/>
        <w:autoSpaceDN w:val="0"/>
        <w:adjustRightInd w:val="0"/>
        <w:spacing w:line="360" w:lineRule="auto"/>
        <w:jc w:val="both"/>
        <w:rPr>
          <w:rFonts w:ascii="Arial" w:hAnsi="Arial" w:cs="Arial"/>
          <w:sz w:val="20"/>
          <w:szCs w:val="20"/>
          <w:lang w:val="en-ZA"/>
        </w:rPr>
      </w:pPr>
    </w:p>
    <w:p w:rsidR="001D52CF" w:rsidRPr="00C61DFE" w:rsidRDefault="001D52CF">
      <w:pPr>
        <w:pStyle w:val="ListParagraph"/>
        <w:numPr>
          <w:ilvl w:val="0"/>
          <w:numId w:val="20"/>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error shall be corrected in the subsequent account;</w:t>
      </w:r>
    </w:p>
    <w:p w:rsidR="001D52CF" w:rsidRPr="00C61DFE" w:rsidRDefault="001D52CF">
      <w:pPr>
        <w:pStyle w:val="ListParagraph"/>
        <w:numPr>
          <w:ilvl w:val="0"/>
          <w:numId w:val="20"/>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any such</w:t>
      </w:r>
      <w:r w:rsidR="00585465" w:rsidRPr="00C61DFE">
        <w:rPr>
          <w:rFonts w:ascii="Arial" w:hAnsi="Arial" w:cs="Arial"/>
          <w:sz w:val="20"/>
          <w:szCs w:val="20"/>
          <w:lang w:val="en-ZA"/>
        </w:rPr>
        <w:t xml:space="preserve"> correction in favour of entity</w:t>
      </w:r>
      <w:r w:rsidRPr="00C61DFE">
        <w:rPr>
          <w:rFonts w:ascii="Arial" w:hAnsi="Arial" w:cs="Arial"/>
          <w:sz w:val="20"/>
          <w:szCs w:val="20"/>
          <w:lang w:val="en-ZA"/>
        </w:rPr>
        <w:t xml:space="preserve"> may apply in respect of an account</w:t>
      </w:r>
      <w:r w:rsidR="00585465" w:rsidRPr="00C61DFE">
        <w:rPr>
          <w:rFonts w:ascii="Arial" w:hAnsi="Arial" w:cs="Arial"/>
          <w:sz w:val="20"/>
          <w:szCs w:val="20"/>
          <w:lang w:val="en-ZA"/>
        </w:rPr>
        <w:t xml:space="preserve"> </w:t>
      </w:r>
      <w:r w:rsidRPr="00C61DFE">
        <w:rPr>
          <w:rFonts w:ascii="Arial" w:hAnsi="Arial" w:cs="Arial"/>
          <w:sz w:val="20"/>
          <w:szCs w:val="20"/>
          <w:lang w:val="en-ZA"/>
        </w:rPr>
        <w:t>from a date no more than three calendar years back from the date on which</w:t>
      </w:r>
      <w:r w:rsidR="00585465" w:rsidRPr="00C61DFE">
        <w:rPr>
          <w:rFonts w:ascii="Arial" w:hAnsi="Arial" w:cs="Arial"/>
          <w:sz w:val="20"/>
          <w:szCs w:val="20"/>
          <w:lang w:val="en-ZA"/>
        </w:rPr>
        <w:t xml:space="preserve"> </w:t>
      </w:r>
      <w:r w:rsidRPr="00C61DFE">
        <w:rPr>
          <w:rFonts w:ascii="Arial" w:hAnsi="Arial" w:cs="Arial"/>
          <w:sz w:val="20"/>
          <w:szCs w:val="20"/>
          <w:lang w:val="en-ZA"/>
        </w:rPr>
        <w:t>the error on the account was discovered;</w:t>
      </w:r>
    </w:p>
    <w:p w:rsidR="001D52CF" w:rsidRPr="00C61DFE" w:rsidRDefault="001D52CF">
      <w:pPr>
        <w:pStyle w:val="ListParagraph"/>
        <w:numPr>
          <w:ilvl w:val="0"/>
          <w:numId w:val="20"/>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any such correction in favour of the c</w:t>
      </w:r>
      <w:r w:rsidR="00585465" w:rsidRPr="00C61DFE">
        <w:rPr>
          <w:rFonts w:ascii="Arial" w:hAnsi="Arial" w:cs="Arial"/>
          <w:sz w:val="20"/>
          <w:szCs w:val="20"/>
          <w:lang w:val="en-ZA"/>
        </w:rPr>
        <w:t>onsumer</w:t>
      </w:r>
      <w:r w:rsidRPr="00C61DFE">
        <w:rPr>
          <w:rFonts w:ascii="Arial" w:hAnsi="Arial" w:cs="Arial"/>
          <w:sz w:val="20"/>
          <w:szCs w:val="20"/>
          <w:lang w:val="en-ZA"/>
        </w:rPr>
        <w:t xml:space="preserve"> may apply in respect of an</w:t>
      </w:r>
      <w:r w:rsidR="00585465" w:rsidRPr="00C61DFE">
        <w:rPr>
          <w:rFonts w:ascii="Arial" w:hAnsi="Arial" w:cs="Arial"/>
          <w:sz w:val="20"/>
          <w:szCs w:val="20"/>
          <w:lang w:val="en-ZA"/>
        </w:rPr>
        <w:t xml:space="preserve"> </w:t>
      </w:r>
      <w:r w:rsidRPr="00C61DFE">
        <w:rPr>
          <w:rFonts w:ascii="Arial" w:hAnsi="Arial" w:cs="Arial"/>
          <w:sz w:val="20"/>
          <w:szCs w:val="20"/>
          <w:lang w:val="en-ZA"/>
        </w:rPr>
        <w:t>account from a date no more than three calendar years back from the date</w:t>
      </w:r>
      <w:r w:rsidR="00585465" w:rsidRPr="00C61DFE">
        <w:rPr>
          <w:rFonts w:ascii="Arial" w:hAnsi="Arial" w:cs="Arial"/>
          <w:sz w:val="20"/>
          <w:szCs w:val="20"/>
          <w:lang w:val="en-ZA"/>
        </w:rPr>
        <w:t xml:space="preserve"> </w:t>
      </w:r>
      <w:r w:rsidRPr="00C61DFE">
        <w:rPr>
          <w:rFonts w:ascii="Arial" w:hAnsi="Arial" w:cs="Arial"/>
          <w:sz w:val="20"/>
          <w:szCs w:val="20"/>
          <w:lang w:val="en-ZA"/>
        </w:rPr>
        <w:t>on which the error on the account was discovered; and</w:t>
      </w:r>
    </w:p>
    <w:p w:rsidR="001D52CF" w:rsidRPr="00C61DFE" w:rsidRDefault="001D52CF">
      <w:pPr>
        <w:pStyle w:val="ListParagraph"/>
        <w:numPr>
          <w:ilvl w:val="0"/>
          <w:numId w:val="20"/>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correction shall be based on the tariffs applicable during the period.</w:t>
      </w:r>
    </w:p>
    <w:p w:rsidR="001D52CF" w:rsidRPr="00C61DFE" w:rsidRDefault="00CE51BD">
      <w:pPr>
        <w:pStyle w:val="ListParagraph"/>
        <w:numPr>
          <w:ilvl w:val="0"/>
          <w:numId w:val="19"/>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lastRenderedPageBreak/>
        <w:t>When a consumer</w:t>
      </w:r>
      <w:r w:rsidR="001D52CF" w:rsidRPr="00C61DFE">
        <w:rPr>
          <w:rFonts w:ascii="Arial" w:hAnsi="Arial" w:cs="Arial"/>
          <w:sz w:val="20"/>
          <w:szCs w:val="20"/>
          <w:lang w:val="en-ZA"/>
        </w:rPr>
        <w:t xml:space="preserve"> vacates a property and a final reading of the meter is not</w:t>
      </w:r>
      <w:r w:rsidR="00585465" w:rsidRPr="00C61DFE">
        <w:rPr>
          <w:rFonts w:ascii="Arial" w:hAnsi="Arial" w:cs="Arial"/>
          <w:sz w:val="20"/>
          <w:szCs w:val="20"/>
          <w:lang w:val="en-ZA"/>
        </w:rPr>
        <w:t xml:space="preserve"> </w:t>
      </w:r>
      <w:r w:rsidR="001D52CF" w:rsidRPr="00C61DFE">
        <w:rPr>
          <w:rFonts w:ascii="Arial" w:hAnsi="Arial" w:cs="Arial"/>
          <w:sz w:val="20"/>
          <w:szCs w:val="20"/>
          <w:lang w:val="en-ZA"/>
        </w:rPr>
        <w:t>possible, an estimation of the consumption</w:t>
      </w:r>
      <w:r w:rsidR="00585465" w:rsidRPr="00C61DFE">
        <w:rPr>
          <w:rFonts w:ascii="Arial" w:hAnsi="Arial" w:cs="Arial"/>
          <w:sz w:val="20"/>
          <w:szCs w:val="20"/>
          <w:lang w:val="en-ZA"/>
        </w:rPr>
        <w:t xml:space="preserve"> may be made by the entity</w:t>
      </w:r>
      <w:r w:rsidR="001D52CF" w:rsidRPr="00C61DFE">
        <w:rPr>
          <w:rFonts w:ascii="Arial" w:hAnsi="Arial" w:cs="Arial"/>
          <w:sz w:val="20"/>
          <w:szCs w:val="20"/>
          <w:lang w:val="en-ZA"/>
        </w:rPr>
        <w:t xml:space="preserve"> and</w:t>
      </w:r>
      <w:r w:rsidR="00585465" w:rsidRPr="00C61DFE">
        <w:rPr>
          <w:rFonts w:ascii="Arial" w:hAnsi="Arial" w:cs="Arial"/>
          <w:sz w:val="20"/>
          <w:szCs w:val="20"/>
          <w:lang w:val="en-ZA"/>
        </w:rPr>
        <w:t xml:space="preserve"> </w:t>
      </w:r>
      <w:r w:rsidR="001D52CF" w:rsidRPr="00C61DFE">
        <w:rPr>
          <w:rFonts w:ascii="Arial" w:hAnsi="Arial" w:cs="Arial"/>
          <w:sz w:val="20"/>
          <w:szCs w:val="20"/>
          <w:lang w:val="en-ZA"/>
        </w:rPr>
        <w:t>the final account rendered accordingly.</w:t>
      </w:r>
    </w:p>
    <w:p w:rsidR="00E367D6" w:rsidRDefault="00E367D6">
      <w:pPr>
        <w:autoSpaceDE w:val="0"/>
        <w:autoSpaceDN w:val="0"/>
        <w:adjustRightInd w:val="0"/>
        <w:spacing w:line="360" w:lineRule="auto"/>
        <w:jc w:val="both"/>
        <w:rPr>
          <w:rFonts w:ascii="Arial" w:hAnsi="Arial" w:cs="Arial"/>
          <w:sz w:val="20"/>
          <w:szCs w:val="20"/>
          <w:lang w:val="en-ZA"/>
        </w:rPr>
      </w:pPr>
    </w:p>
    <w:p w:rsidR="001D52CF" w:rsidRPr="00C61DFE" w:rsidRDefault="001D52CF">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following applies </w:t>
      </w:r>
      <w:r w:rsidR="00560730">
        <w:rPr>
          <w:rFonts w:ascii="Arial" w:hAnsi="Arial" w:cs="Arial"/>
          <w:sz w:val="20"/>
          <w:szCs w:val="20"/>
          <w:lang w:val="en-ZA"/>
        </w:rPr>
        <w:t xml:space="preserve">in relation </w:t>
      </w:r>
      <w:r w:rsidRPr="00C61DFE">
        <w:rPr>
          <w:rFonts w:ascii="Arial" w:hAnsi="Arial" w:cs="Arial"/>
          <w:sz w:val="20"/>
          <w:szCs w:val="20"/>
          <w:lang w:val="en-ZA"/>
        </w:rPr>
        <w:t xml:space="preserve">to prepayment </w:t>
      </w:r>
      <w:r w:rsidR="00AB531B" w:rsidRPr="00C61DFE">
        <w:rPr>
          <w:rFonts w:ascii="Arial" w:hAnsi="Arial" w:cs="Arial"/>
          <w:sz w:val="20"/>
          <w:szCs w:val="20"/>
          <w:lang w:val="en-ZA"/>
        </w:rPr>
        <w:t>metering: -</w:t>
      </w:r>
    </w:p>
    <w:p w:rsidR="003F1BB9" w:rsidRPr="00C61DFE" w:rsidRDefault="003F1BB9">
      <w:pPr>
        <w:autoSpaceDE w:val="0"/>
        <w:autoSpaceDN w:val="0"/>
        <w:adjustRightInd w:val="0"/>
        <w:spacing w:line="360" w:lineRule="auto"/>
        <w:jc w:val="both"/>
        <w:rPr>
          <w:rFonts w:ascii="Arial" w:hAnsi="Arial" w:cs="Arial"/>
          <w:sz w:val="20"/>
          <w:szCs w:val="20"/>
          <w:lang w:val="en-ZA"/>
        </w:rPr>
      </w:pPr>
    </w:p>
    <w:p w:rsidR="001D52CF" w:rsidRPr="00C61DFE" w:rsidRDefault="001D52CF">
      <w:pPr>
        <w:pStyle w:val="ListParagraph"/>
        <w:numPr>
          <w:ilvl w:val="0"/>
          <w:numId w:val="21"/>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P</w:t>
      </w:r>
      <w:r w:rsidR="00CE51BD" w:rsidRPr="00C61DFE">
        <w:rPr>
          <w:rFonts w:ascii="Arial" w:hAnsi="Arial" w:cs="Arial"/>
          <w:sz w:val="20"/>
          <w:szCs w:val="20"/>
          <w:lang w:val="en-ZA"/>
        </w:rPr>
        <w:t xml:space="preserve">repayment electricity </w:t>
      </w:r>
      <w:r w:rsidRPr="00C61DFE">
        <w:rPr>
          <w:rFonts w:ascii="Arial" w:hAnsi="Arial" w:cs="Arial"/>
          <w:sz w:val="20"/>
          <w:szCs w:val="20"/>
          <w:lang w:val="en-ZA"/>
        </w:rPr>
        <w:t>is purchased at prepayment vending points for</w:t>
      </w:r>
      <w:r w:rsidR="003F1BB9" w:rsidRPr="00C61DFE">
        <w:rPr>
          <w:rFonts w:ascii="Arial" w:hAnsi="Arial" w:cs="Arial"/>
          <w:sz w:val="20"/>
          <w:szCs w:val="20"/>
          <w:lang w:val="en-ZA"/>
        </w:rPr>
        <w:t xml:space="preserve"> </w:t>
      </w:r>
      <w:r w:rsidRPr="00C61DFE">
        <w:rPr>
          <w:rFonts w:ascii="Arial" w:hAnsi="Arial" w:cs="Arial"/>
          <w:sz w:val="20"/>
          <w:szCs w:val="20"/>
          <w:lang w:val="en-ZA"/>
        </w:rPr>
        <w:t>consumption a</w:t>
      </w:r>
      <w:r w:rsidR="003F1BB9" w:rsidRPr="00C61DFE">
        <w:rPr>
          <w:rFonts w:ascii="Arial" w:hAnsi="Arial" w:cs="Arial"/>
          <w:sz w:val="20"/>
          <w:szCs w:val="20"/>
          <w:lang w:val="en-ZA"/>
        </w:rPr>
        <w:t xml:space="preserve">fter the </w:t>
      </w:r>
      <w:r w:rsidRPr="00C61DFE">
        <w:rPr>
          <w:rFonts w:ascii="Arial" w:hAnsi="Arial" w:cs="Arial"/>
          <w:sz w:val="20"/>
          <w:szCs w:val="20"/>
          <w:lang w:val="en-ZA"/>
        </w:rPr>
        <w:t>date of purchase.</w:t>
      </w:r>
    </w:p>
    <w:p w:rsidR="001D52CF" w:rsidRPr="00C61DFE" w:rsidRDefault="001D52CF">
      <w:pPr>
        <w:pStyle w:val="ListParagraph"/>
        <w:numPr>
          <w:ilvl w:val="0"/>
          <w:numId w:val="21"/>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Amounts tendered for the purchase of p</w:t>
      </w:r>
      <w:r w:rsidR="00CE51BD" w:rsidRPr="00C61DFE">
        <w:rPr>
          <w:rFonts w:ascii="Arial" w:hAnsi="Arial" w:cs="Arial"/>
          <w:sz w:val="20"/>
          <w:szCs w:val="20"/>
          <w:lang w:val="en-ZA"/>
        </w:rPr>
        <w:t xml:space="preserve">repayment electricity </w:t>
      </w:r>
      <w:r w:rsidRPr="00C61DFE">
        <w:rPr>
          <w:rFonts w:ascii="Arial" w:hAnsi="Arial" w:cs="Arial"/>
          <w:sz w:val="20"/>
          <w:szCs w:val="20"/>
          <w:lang w:val="en-ZA"/>
        </w:rPr>
        <w:t>will not</w:t>
      </w:r>
      <w:r w:rsidR="003F1BB9" w:rsidRPr="00C61DFE">
        <w:rPr>
          <w:rFonts w:ascii="Arial" w:hAnsi="Arial" w:cs="Arial"/>
          <w:sz w:val="20"/>
          <w:szCs w:val="20"/>
          <w:lang w:val="en-ZA"/>
        </w:rPr>
        <w:t xml:space="preserve"> </w:t>
      </w:r>
      <w:r w:rsidRPr="00C61DFE">
        <w:rPr>
          <w:rFonts w:ascii="Arial" w:hAnsi="Arial" w:cs="Arial"/>
          <w:sz w:val="20"/>
          <w:szCs w:val="20"/>
          <w:lang w:val="en-ZA"/>
        </w:rPr>
        <w:t>be refunded after the prepayment meter voucher has been produced.</w:t>
      </w:r>
    </w:p>
    <w:p w:rsidR="001D52CF" w:rsidRPr="00C61DFE" w:rsidRDefault="001D52CF">
      <w:pPr>
        <w:pStyle w:val="ListParagraph"/>
        <w:numPr>
          <w:ilvl w:val="0"/>
          <w:numId w:val="21"/>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On request of the </w:t>
      </w:r>
      <w:r w:rsidR="00CE51BD" w:rsidRPr="00C61DFE">
        <w:rPr>
          <w:rFonts w:ascii="Arial" w:hAnsi="Arial" w:cs="Arial"/>
          <w:sz w:val="20"/>
          <w:szCs w:val="20"/>
          <w:lang w:val="en-ZA"/>
        </w:rPr>
        <w:t>consumer</w:t>
      </w:r>
      <w:r w:rsidRPr="00C61DFE">
        <w:rPr>
          <w:rFonts w:ascii="Arial" w:hAnsi="Arial" w:cs="Arial"/>
          <w:sz w:val="20"/>
          <w:szCs w:val="20"/>
          <w:lang w:val="en-ZA"/>
        </w:rPr>
        <w:t>, copies of the previous prepayment meter vouchers</w:t>
      </w:r>
      <w:r w:rsidR="003F1BB9" w:rsidRPr="00C61DFE">
        <w:rPr>
          <w:rFonts w:ascii="Arial" w:hAnsi="Arial" w:cs="Arial"/>
          <w:sz w:val="20"/>
          <w:szCs w:val="20"/>
          <w:lang w:val="en-ZA"/>
        </w:rPr>
        <w:t xml:space="preserve"> </w:t>
      </w:r>
      <w:r w:rsidRPr="00C61DFE">
        <w:rPr>
          <w:rFonts w:ascii="Arial" w:hAnsi="Arial" w:cs="Arial"/>
          <w:sz w:val="20"/>
          <w:szCs w:val="20"/>
          <w:lang w:val="en-ZA"/>
        </w:rPr>
        <w:t>will be produced. Lost vouchers will not be replaced under any circumstances.</w:t>
      </w:r>
    </w:p>
    <w:p w:rsidR="001D52CF" w:rsidRPr="00C61DFE" w:rsidRDefault="001D52CF">
      <w:pPr>
        <w:pStyle w:val="ListParagraph"/>
        <w:numPr>
          <w:ilvl w:val="0"/>
          <w:numId w:val="21"/>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Credits remaining in the prepayment meter will not be refunded when a premises</w:t>
      </w:r>
      <w:r w:rsidR="003F1BB9" w:rsidRPr="00C61DFE">
        <w:rPr>
          <w:rFonts w:ascii="Arial" w:hAnsi="Arial" w:cs="Arial"/>
          <w:sz w:val="20"/>
          <w:szCs w:val="20"/>
          <w:lang w:val="en-ZA"/>
        </w:rPr>
        <w:t xml:space="preserve"> </w:t>
      </w:r>
      <w:r w:rsidRPr="00C61DFE">
        <w:rPr>
          <w:rFonts w:ascii="Arial" w:hAnsi="Arial" w:cs="Arial"/>
          <w:sz w:val="20"/>
          <w:szCs w:val="20"/>
          <w:lang w:val="en-ZA"/>
        </w:rPr>
        <w:t xml:space="preserve">is vacated by a </w:t>
      </w:r>
      <w:r w:rsidR="00CE51BD" w:rsidRPr="00C61DFE">
        <w:rPr>
          <w:rFonts w:ascii="Arial" w:hAnsi="Arial" w:cs="Arial"/>
          <w:sz w:val="20"/>
          <w:szCs w:val="20"/>
          <w:lang w:val="en-ZA"/>
        </w:rPr>
        <w:t>consumer</w:t>
      </w:r>
      <w:r w:rsidRPr="00C61DFE">
        <w:rPr>
          <w:rFonts w:ascii="Arial" w:hAnsi="Arial" w:cs="Arial"/>
          <w:sz w:val="20"/>
          <w:szCs w:val="20"/>
          <w:lang w:val="en-ZA"/>
        </w:rPr>
        <w:t xml:space="preserve"> or in case of purchasing against a wrong account.</w:t>
      </w:r>
    </w:p>
    <w:p w:rsidR="001D52CF" w:rsidRPr="00C61DFE" w:rsidRDefault="001D52CF">
      <w:pPr>
        <w:pStyle w:val="ListParagraph"/>
        <w:numPr>
          <w:ilvl w:val="0"/>
          <w:numId w:val="21"/>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w:t>
      </w:r>
      <w:r w:rsidR="003F1BB9" w:rsidRPr="00C61DFE">
        <w:rPr>
          <w:rFonts w:ascii="Arial" w:hAnsi="Arial" w:cs="Arial"/>
          <w:sz w:val="20"/>
          <w:szCs w:val="20"/>
          <w:lang w:val="en-ZA"/>
        </w:rPr>
        <w:t>entity</w:t>
      </w:r>
      <w:r w:rsidRPr="00C61DFE">
        <w:rPr>
          <w:rFonts w:ascii="Arial" w:hAnsi="Arial" w:cs="Arial"/>
          <w:sz w:val="20"/>
          <w:szCs w:val="20"/>
          <w:lang w:val="en-ZA"/>
        </w:rPr>
        <w:t xml:space="preserve"> shall not be liable for the reinstatement of credit in a prepayment</w:t>
      </w:r>
      <w:r w:rsidR="003F1BB9" w:rsidRPr="00C61DFE">
        <w:rPr>
          <w:rFonts w:ascii="Arial" w:hAnsi="Arial" w:cs="Arial"/>
          <w:sz w:val="20"/>
          <w:szCs w:val="20"/>
          <w:lang w:val="en-ZA"/>
        </w:rPr>
        <w:t xml:space="preserve"> </w:t>
      </w:r>
      <w:r w:rsidRPr="00C61DFE">
        <w:rPr>
          <w:rFonts w:ascii="Arial" w:hAnsi="Arial" w:cs="Arial"/>
          <w:sz w:val="20"/>
          <w:szCs w:val="20"/>
          <w:lang w:val="en-ZA"/>
        </w:rPr>
        <w:t>meter due to tampering with, or the incorrect use or abuse of prepayment meters.</w:t>
      </w:r>
    </w:p>
    <w:p w:rsidR="001D52CF" w:rsidRPr="00C61DFE" w:rsidRDefault="001D52CF">
      <w:pPr>
        <w:pStyle w:val="ListParagraph"/>
        <w:numPr>
          <w:ilvl w:val="0"/>
          <w:numId w:val="21"/>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w:t>
      </w:r>
      <w:r w:rsidR="003F1BB9" w:rsidRPr="00C61DFE">
        <w:rPr>
          <w:rFonts w:ascii="Arial" w:hAnsi="Arial" w:cs="Arial"/>
          <w:sz w:val="20"/>
          <w:szCs w:val="20"/>
          <w:lang w:val="en-ZA"/>
        </w:rPr>
        <w:t>board</w:t>
      </w:r>
      <w:r w:rsidR="0008526F">
        <w:rPr>
          <w:rFonts w:ascii="Arial" w:hAnsi="Arial" w:cs="Arial"/>
          <w:sz w:val="20"/>
          <w:szCs w:val="20"/>
          <w:lang w:val="en-ZA"/>
        </w:rPr>
        <w:t xml:space="preserve"> of directors</w:t>
      </w:r>
      <w:r w:rsidR="003B0732" w:rsidRPr="00C61DFE">
        <w:rPr>
          <w:rFonts w:ascii="Arial" w:hAnsi="Arial" w:cs="Arial"/>
          <w:sz w:val="20"/>
          <w:szCs w:val="20"/>
          <w:lang w:val="en-ZA"/>
        </w:rPr>
        <w:t xml:space="preserve"> </w:t>
      </w:r>
      <w:r w:rsidRPr="00C61DFE">
        <w:rPr>
          <w:rFonts w:ascii="Arial" w:hAnsi="Arial" w:cs="Arial"/>
          <w:sz w:val="20"/>
          <w:szCs w:val="20"/>
          <w:lang w:val="en-ZA"/>
        </w:rPr>
        <w:t xml:space="preserve">may appoint vendors for the sale </w:t>
      </w:r>
      <w:r w:rsidR="00CE51BD" w:rsidRPr="00C61DFE">
        <w:rPr>
          <w:rFonts w:ascii="Arial" w:hAnsi="Arial" w:cs="Arial"/>
          <w:sz w:val="20"/>
          <w:szCs w:val="20"/>
          <w:lang w:val="en-ZA"/>
        </w:rPr>
        <w:t>of prepaid electricity</w:t>
      </w:r>
      <w:r w:rsidR="003F1BB9" w:rsidRPr="00C61DFE">
        <w:rPr>
          <w:rFonts w:ascii="Arial" w:hAnsi="Arial" w:cs="Arial"/>
          <w:sz w:val="20"/>
          <w:szCs w:val="20"/>
          <w:lang w:val="en-ZA"/>
        </w:rPr>
        <w:t xml:space="preserve"> </w:t>
      </w:r>
      <w:r w:rsidR="0008526F">
        <w:rPr>
          <w:rFonts w:ascii="Arial" w:hAnsi="Arial" w:cs="Arial"/>
          <w:sz w:val="20"/>
          <w:szCs w:val="20"/>
          <w:lang w:val="en-ZA"/>
        </w:rPr>
        <w:t xml:space="preserve">so as to ensure accessibility of the services to the consumers, </w:t>
      </w:r>
      <w:r w:rsidRPr="00C61DFE">
        <w:rPr>
          <w:rFonts w:ascii="Arial" w:hAnsi="Arial" w:cs="Arial"/>
          <w:sz w:val="20"/>
          <w:szCs w:val="20"/>
          <w:lang w:val="en-ZA"/>
        </w:rPr>
        <w:t>but does not guarantee the continued operation of any vendor.</w:t>
      </w:r>
    </w:p>
    <w:p w:rsidR="001D52CF" w:rsidRPr="00C61DFE" w:rsidRDefault="001D52CF">
      <w:pPr>
        <w:pStyle w:val="ListParagraph"/>
        <w:numPr>
          <w:ilvl w:val="0"/>
          <w:numId w:val="21"/>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w:t>
      </w:r>
      <w:r w:rsidR="003F1BB9" w:rsidRPr="00C61DFE">
        <w:rPr>
          <w:rFonts w:ascii="Arial" w:hAnsi="Arial" w:cs="Arial"/>
          <w:sz w:val="20"/>
          <w:szCs w:val="20"/>
          <w:lang w:val="en-ZA"/>
        </w:rPr>
        <w:t>entity</w:t>
      </w:r>
      <w:r w:rsidRPr="00C61DFE">
        <w:rPr>
          <w:rFonts w:ascii="Arial" w:hAnsi="Arial" w:cs="Arial"/>
          <w:sz w:val="20"/>
          <w:szCs w:val="20"/>
          <w:lang w:val="en-ZA"/>
        </w:rPr>
        <w:t xml:space="preserve"> may apply all the debt collection functions available on the</w:t>
      </w:r>
      <w:r w:rsidR="003F1BB9" w:rsidRPr="00C61DFE">
        <w:rPr>
          <w:rFonts w:ascii="Arial" w:hAnsi="Arial" w:cs="Arial"/>
          <w:sz w:val="20"/>
          <w:szCs w:val="20"/>
          <w:lang w:val="en-ZA"/>
        </w:rPr>
        <w:t xml:space="preserve"> </w:t>
      </w:r>
      <w:r w:rsidRPr="00C61DFE">
        <w:rPr>
          <w:rFonts w:ascii="Arial" w:hAnsi="Arial" w:cs="Arial"/>
          <w:sz w:val="20"/>
          <w:szCs w:val="20"/>
          <w:lang w:val="en-ZA"/>
        </w:rPr>
        <w:t xml:space="preserve">prepayment system to collect all arrear debt on </w:t>
      </w:r>
      <w:r w:rsidR="003F1BB9" w:rsidRPr="00C61DFE">
        <w:rPr>
          <w:rFonts w:ascii="Arial" w:hAnsi="Arial" w:cs="Arial"/>
          <w:sz w:val="20"/>
          <w:szCs w:val="20"/>
          <w:lang w:val="en-ZA"/>
        </w:rPr>
        <w:t xml:space="preserve">any </w:t>
      </w:r>
      <w:r w:rsidRPr="00C61DFE">
        <w:rPr>
          <w:rFonts w:ascii="Arial" w:hAnsi="Arial" w:cs="Arial"/>
          <w:sz w:val="20"/>
          <w:szCs w:val="20"/>
          <w:lang w:val="en-ZA"/>
        </w:rPr>
        <w:t xml:space="preserve">account of the </w:t>
      </w:r>
      <w:r w:rsidR="00CE51BD" w:rsidRPr="00C61DFE">
        <w:rPr>
          <w:rFonts w:ascii="Arial" w:hAnsi="Arial" w:cs="Arial"/>
          <w:sz w:val="20"/>
          <w:szCs w:val="20"/>
          <w:lang w:val="en-ZA"/>
        </w:rPr>
        <w:t>consumer</w:t>
      </w:r>
      <w:r w:rsidRPr="00C61DFE">
        <w:rPr>
          <w:rFonts w:ascii="Arial" w:hAnsi="Arial" w:cs="Arial"/>
          <w:sz w:val="20"/>
          <w:szCs w:val="20"/>
          <w:lang w:val="en-ZA"/>
        </w:rPr>
        <w:t>.</w:t>
      </w:r>
    </w:p>
    <w:p w:rsidR="003F1BB9" w:rsidRPr="00C61DFE" w:rsidRDefault="003F1BB9">
      <w:pPr>
        <w:autoSpaceDE w:val="0"/>
        <w:autoSpaceDN w:val="0"/>
        <w:adjustRightInd w:val="0"/>
        <w:spacing w:line="360" w:lineRule="auto"/>
        <w:jc w:val="both"/>
        <w:rPr>
          <w:rFonts w:ascii="Arial" w:hAnsi="Arial" w:cs="Arial"/>
          <w:b/>
          <w:bCs/>
          <w:sz w:val="20"/>
          <w:szCs w:val="20"/>
          <w:lang w:val="en-ZA"/>
        </w:rPr>
      </w:pPr>
    </w:p>
    <w:p w:rsidR="001D52CF" w:rsidRPr="00C61DFE" w:rsidRDefault="00BB6ECD" w:rsidP="00BB6ECD">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 xml:space="preserve">SECTION </w:t>
      </w:r>
      <w:r w:rsidR="003F1BB9" w:rsidRPr="00C61DFE">
        <w:rPr>
          <w:rFonts w:ascii="Arial" w:hAnsi="Arial" w:cs="Arial"/>
          <w:b/>
          <w:bCs/>
          <w:sz w:val="20"/>
          <w:szCs w:val="20"/>
          <w:lang w:val="en-ZA"/>
        </w:rPr>
        <w:t>12</w:t>
      </w:r>
      <w:r>
        <w:rPr>
          <w:rFonts w:ascii="Arial" w:hAnsi="Arial" w:cs="Arial"/>
          <w:b/>
          <w:bCs/>
          <w:sz w:val="20"/>
          <w:szCs w:val="20"/>
          <w:lang w:val="en-ZA"/>
        </w:rPr>
        <w:t xml:space="preserve">: </w:t>
      </w:r>
      <w:r w:rsidR="001D52CF" w:rsidRPr="00C61DFE">
        <w:rPr>
          <w:rFonts w:ascii="Arial" w:hAnsi="Arial" w:cs="Arial"/>
          <w:b/>
          <w:bCs/>
          <w:sz w:val="20"/>
          <w:szCs w:val="20"/>
          <w:lang w:val="en-ZA"/>
        </w:rPr>
        <w:t>PAYMENT OF ACCOUNTS</w:t>
      </w:r>
    </w:p>
    <w:p w:rsidR="003F1BB9" w:rsidRPr="00C61DFE" w:rsidRDefault="003F1BB9">
      <w:pPr>
        <w:autoSpaceDE w:val="0"/>
        <w:autoSpaceDN w:val="0"/>
        <w:adjustRightInd w:val="0"/>
        <w:spacing w:line="360" w:lineRule="auto"/>
        <w:jc w:val="both"/>
        <w:rPr>
          <w:rFonts w:ascii="Arial" w:hAnsi="Arial" w:cs="Arial"/>
          <w:sz w:val="20"/>
          <w:szCs w:val="20"/>
          <w:lang w:val="en-ZA"/>
        </w:rPr>
      </w:pPr>
    </w:p>
    <w:p w:rsidR="001D52CF" w:rsidRPr="00C61DFE" w:rsidRDefault="001D52CF">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All accounts rendered by </w:t>
      </w:r>
      <w:r w:rsidR="003F1BB9" w:rsidRPr="00C61DFE">
        <w:rPr>
          <w:rFonts w:ascii="Arial" w:hAnsi="Arial" w:cs="Arial"/>
          <w:sz w:val="20"/>
          <w:szCs w:val="20"/>
          <w:lang w:val="en-ZA"/>
        </w:rPr>
        <w:t>the entity</w:t>
      </w:r>
      <w:r w:rsidRPr="00C61DFE">
        <w:rPr>
          <w:rFonts w:ascii="Arial" w:hAnsi="Arial" w:cs="Arial"/>
          <w:sz w:val="20"/>
          <w:szCs w:val="20"/>
          <w:lang w:val="en-ZA"/>
        </w:rPr>
        <w:t xml:space="preserve"> are due and payable on the due date</w:t>
      </w:r>
      <w:r w:rsidR="00BB6ECD">
        <w:rPr>
          <w:rFonts w:ascii="Arial" w:hAnsi="Arial" w:cs="Arial"/>
          <w:sz w:val="20"/>
          <w:szCs w:val="20"/>
          <w:lang w:val="en-ZA"/>
        </w:rPr>
        <w:t xml:space="preserve"> as reflected on the statement of account</w:t>
      </w:r>
      <w:r w:rsidRPr="00C61DFE">
        <w:rPr>
          <w:rFonts w:ascii="Arial" w:hAnsi="Arial" w:cs="Arial"/>
          <w:sz w:val="20"/>
          <w:szCs w:val="20"/>
          <w:lang w:val="en-ZA"/>
        </w:rPr>
        <w:t>.</w:t>
      </w:r>
      <w:r w:rsidR="003F1BB9" w:rsidRPr="00C61DFE">
        <w:rPr>
          <w:rFonts w:ascii="Arial" w:hAnsi="Arial" w:cs="Arial"/>
          <w:sz w:val="20"/>
          <w:szCs w:val="20"/>
          <w:lang w:val="en-ZA"/>
        </w:rPr>
        <w:t xml:space="preserve"> </w:t>
      </w:r>
      <w:r w:rsidRPr="00C61DFE">
        <w:rPr>
          <w:rFonts w:ascii="Arial" w:hAnsi="Arial" w:cs="Arial"/>
          <w:sz w:val="20"/>
          <w:szCs w:val="20"/>
          <w:lang w:val="en-ZA"/>
        </w:rPr>
        <w:t>All payments, whether made by cash, stop order, electronic payments or payments</w:t>
      </w:r>
      <w:r w:rsidR="003F1BB9" w:rsidRPr="00C61DFE">
        <w:rPr>
          <w:rFonts w:ascii="Arial" w:hAnsi="Arial" w:cs="Arial"/>
          <w:sz w:val="20"/>
          <w:szCs w:val="20"/>
          <w:lang w:val="en-ZA"/>
        </w:rPr>
        <w:t xml:space="preserve"> </w:t>
      </w:r>
      <w:r w:rsidRPr="00C61DFE">
        <w:rPr>
          <w:rFonts w:ascii="Arial" w:hAnsi="Arial" w:cs="Arial"/>
          <w:sz w:val="20"/>
          <w:szCs w:val="20"/>
          <w:lang w:val="en-ZA"/>
        </w:rPr>
        <w:t xml:space="preserve">made through duly authorized agents must be receipted by the </w:t>
      </w:r>
      <w:r w:rsidR="003F1BB9" w:rsidRPr="00C61DFE">
        <w:rPr>
          <w:rFonts w:ascii="Arial" w:hAnsi="Arial" w:cs="Arial"/>
          <w:sz w:val="20"/>
          <w:szCs w:val="20"/>
          <w:lang w:val="en-ZA"/>
        </w:rPr>
        <w:t>entity</w:t>
      </w:r>
      <w:r w:rsidRPr="00C61DFE">
        <w:rPr>
          <w:rFonts w:ascii="Arial" w:hAnsi="Arial" w:cs="Arial"/>
          <w:sz w:val="20"/>
          <w:szCs w:val="20"/>
          <w:lang w:val="en-ZA"/>
        </w:rPr>
        <w:t xml:space="preserve"> by the close</w:t>
      </w:r>
      <w:r w:rsidR="003F1BB9" w:rsidRPr="00C61DFE">
        <w:rPr>
          <w:rFonts w:ascii="Arial" w:hAnsi="Arial" w:cs="Arial"/>
          <w:sz w:val="20"/>
          <w:szCs w:val="20"/>
          <w:lang w:val="en-ZA"/>
        </w:rPr>
        <w:t xml:space="preserve"> </w:t>
      </w:r>
      <w:r w:rsidRPr="00C61DFE">
        <w:rPr>
          <w:rFonts w:ascii="Arial" w:hAnsi="Arial" w:cs="Arial"/>
          <w:sz w:val="20"/>
          <w:szCs w:val="20"/>
          <w:lang w:val="en-ZA"/>
        </w:rPr>
        <w:t>of business on the due date.</w:t>
      </w:r>
    </w:p>
    <w:p w:rsidR="003F1BB9" w:rsidRPr="00C61DFE" w:rsidRDefault="003F1BB9">
      <w:pPr>
        <w:autoSpaceDE w:val="0"/>
        <w:autoSpaceDN w:val="0"/>
        <w:adjustRightInd w:val="0"/>
        <w:spacing w:line="360" w:lineRule="auto"/>
        <w:jc w:val="both"/>
        <w:rPr>
          <w:rFonts w:ascii="Arial" w:hAnsi="Arial" w:cs="Arial"/>
          <w:sz w:val="20"/>
          <w:szCs w:val="20"/>
          <w:lang w:val="en-ZA"/>
        </w:rPr>
      </w:pPr>
    </w:p>
    <w:p w:rsidR="001D52CF" w:rsidRPr="00C61DFE" w:rsidRDefault="008175FC">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O</w:t>
      </w:r>
      <w:r w:rsidR="00F040BA" w:rsidRPr="00C61DFE">
        <w:rPr>
          <w:rFonts w:ascii="Arial" w:hAnsi="Arial" w:cs="Arial"/>
          <w:sz w:val="20"/>
          <w:szCs w:val="20"/>
          <w:lang w:val="en-ZA"/>
        </w:rPr>
        <w:t xml:space="preserve">nly cash </w:t>
      </w:r>
      <w:r w:rsidR="001D52CF" w:rsidRPr="00C61DFE">
        <w:rPr>
          <w:rFonts w:ascii="Arial" w:hAnsi="Arial" w:cs="Arial"/>
          <w:sz w:val="20"/>
          <w:szCs w:val="20"/>
          <w:lang w:val="en-ZA"/>
        </w:rPr>
        <w:t>will be accepted as</w:t>
      </w:r>
      <w:r w:rsidR="003F1BB9" w:rsidRPr="00C61DFE">
        <w:rPr>
          <w:rFonts w:ascii="Arial" w:hAnsi="Arial" w:cs="Arial"/>
          <w:sz w:val="20"/>
          <w:szCs w:val="20"/>
          <w:lang w:val="en-ZA"/>
        </w:rPr>
        <w:t xml:space="preserve"> </w:t>
      </w:r>
      <w:r w:rsidR="001D52CF" w:rsidRPr="00C61DFE">
        <w:rPr>
          <w:rFonts w:ascii="Arial" w:hAnsi="Arial" w:cs="Arial"/>
          <w:sz w:val="20"/>
          <w:szCs w:val="20"/>
          <w:lang w:val="en-ZA"/>
        </w:rPr>
        <w:t>payment f</w:t>
      </w:r>
      <w:r w:rsidR="004E66AC" w:rsidRPr="00C61DFE">
        <w:rPr>
          <w:rFonts w:ascii="Arial" w:hAnsi="Arial" w:cs="Arial"/>
          <w:sz w:val="20"/>
          <w:szCs w:val="20"/>
          <w:lang w:val="en-ZA"/>
        </w:rPr>
        <w:t>or prepaid electricity</w:t>
      </w:r>
      <w:r w:rsidR="001D52CF" w:rsidRPr="00C61DFE">
        <w:rPr>
          <w:rFonts w:ascii="Arial" w:hAnsi="Arial" w:cs="Arial"/>
          <w:sz w:val="20"/>
          <w:szCs w:val="20"/>
          <w:lang w:val="en-ZA"/>
        </w:rPr>
        <w:t>.</w:t>
      </w:r>
      <w:r w:rsidR="00BB6ECD">
        <w:rPr>
          <w:rFonts w:ascii="Arial" w:hAnsi="Arial" w:cs="Arial"/>
          <w:sz w:val="20"/>
          <w:szCs w:val="20"/>
          <w:lang w:val="en-ZA"/>
        </w:rPr>
        <w:t xml:space="preserve"> C</w:t>
      </w:r>
      <w:r w:rsidR="00BB6ECD" w:rsidRPr="00C61DFE">
        <w:rPr>
          <w:rFonts w:ascii="Arial" w:hAnsi="Arial" w:cs="Arial"/>
          <w:sz w:val="20"/>
          <w:szCs w:val="20"/>
          <w:lang w:val="en-ZA"/>
        </w:rPr>
        <w:t xml:space="preserve">redit or debit cards </w:t>
      </w:r>
      <w:r w:rsidR="00BB6ECD">
        <w:rPr>
          <w:rFonts w:ascii="Arial" w:hAnsi="Arial" w:cs="Arial"/>
          <w:sz w:val="20"/>
          <w:szCs w:val="20"/>
          <w:lang w:val="en-ZA"/>
        </w:rPr>
        <w:t>may be used for pre-paid electricity only at merchants where services for credit card or debit card facilities are</w:t>
      </w:r>
      <w:r w:rsidR="00BB6ECD" w:rsidRPr="00C61DFE">
        <w:rPr>
          <w:rFonts w:ascii="Arial" w:hAnsi="Arial" w:cs="Arial"/>
          <w:sz w:val="20"/>
          <w:szCs w:val="20"/>
          <w:lang w:val="en-ZA"/>
        </w:rPr>
        <w:t xml:space="preserve"> available</w:t>
      </w:r>
      <w:r w:rsidR="00BB6ECD">
        <w:rPr>
          <w:rFonts w:ascii="Arial" w:hAnsi="Arial" w:cs="Arial"/>
          <w:sz w:val="20"/>
          <w:szCs w:val="20"/>
          <w:lang w:val="en-ZA"/>
        </w:rPr>
        <w:t>.</w:t>
      </w:r>
    </w:p>
    <w:p w:rsidR="008175FC" w:rsidRPr="00C61DFE" w:rsidRDefault="008175FC">
      <w:pPr>
        <w:autoSpaceDE w:val="0"/>
        <w:autoSpaceDN w:val="0"/>
        <w:adjustRightInd w:val="0"/>
        <w:spacing w:line="360" w:lineRule="auto"/>
        <w:jc w:val="both"/>
        <w:rPr>
          <w:rFonts w:ascii="Arial" w:hAnsi="Arial" w:cs="Arial"/>
          <w:sz w:val="20"/>
          <w:szCs w:val="20"/>
          <w:lang w:val="en-ZA"/>
        </w:rPr>
      </w:pPr>
    </w:p>
    <w:p w:rsidR="001D52CF" w:rsidRPr="00C61DFE" w:rsidRDefault="001D52CF">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Accounts rendered by the </w:t>
      </w:r>
      <w:r w:rsidR="003F1BB9" w:rsidRPr="00C61DFE">
        <w:rPr>
          <w:rFonts w:ascii="Arial" w:hAnsi="Arial" w:cs="Arial"/>
          <w:sz w:val="20"/>
          <w:szCs w:val="20"/>
          <w:lang w:val="en-ZA"/>
        </w:rPr>
        <w:t>entity</w:t>
      </w:r>
      <w:r w:rsidRPr="00C61DFE">
        <w:rPr>
          <w:rFonts w:ascii="Arial" w:hAnsi="Arial" w:cs="Arial"/>
          <w:sz w:val="20"/>
          <w:szCs w:val="20"/>
          <w:lang w:val="en-ZA"/>
        </w:rPr>
        <w:t xml:space="preserve"> can be paid at any municipal cashier office and</w:t>
      </w:r>
      <w:r w:rsidR="003F1BB9" w:rsidRPr="00C61DFE">
        <w:rPr>
          <w:rFonts w:ascii="Arial" w:hAnsi="Arial" w:cs="Arial"/>
          <w:sz w:val="20"/>
          <w:szCs w:val="20"/>
          <w:lang w:val="en-ZA"/>
        </w:rPr>
        <w:t xml:space="preserve"> </w:t>
      </w:r>
      <w:r w:rsidRPr="00C61DFE">
        <w:rPr>
          <w:rFonts w:ascii="Arial" w:hAnsi="Arial" w:cs="Arial"/>
          <w:sz w:val="20"/>
          <w:szCs w:val="20"/>
          <w:lang w:val="en-ZA"/>
        </w:rPr>
        <w:t xml:space="preserve">any other pay point </w:t>
      </w:r>
      <w:r w:rsidR="003F1BB9" w:rsidRPr="00C61DFE">
        <w:rPr>
          <w:rFonts w:ascii="Arial" w:hAnsi="Arial" w:cs="Arial"/>
          <w:sz w:val="20"/>
          <w:szCs w:val="20"/>
          <w:lang w:val="en-ZA"/>
        </w:rPr>
        <w:t>available for payment of municipal services</w:t>
      </w:r>
      <w:r w:rsidRPr="00C61DFE">
        <w:rPr>
          <w:rFonts w:ascii="Arial" w:hAnsi="Arial" w:cs="Arial"/>
          <w:sz w:val="20"/>
          <w:szCs w:val="20"/>
          <w:lang w:val="en-ZA"/>
        </w:rPr>
        <w:t>.</w:t>
      </w:r>
      <w:r w:rsidR="006B52CC" w:rsidRPr="00C61DFE">
        <w:rPr>
          <w:rFonts w:ascii="Arial" w:hAnsi="Arial" w:cs="Arial"/>
          <w:sz w:val="20"/>
          <w:szCs w:val="20"/>
          <w:lang w:val="en-ZA"/>
        </w:rPr>
        <w:t xml:space="preserve"> </w:t>
      </w:r>
      <w:r w:rsidRPr="00C61DFE">
        <w:rPr>
          <w:rFonts w:ascii="Arial" w:hAnsi="Arial" w:cs="Arial"/>
          <w:sz w:val="20"/>
          <w:szCs w:val="20"/>
          <w:lang w:val="en-ZA"/>
        </w:rPr>
        <w:t xml:space="preserve">The payment methods and facilities supported by the </w:t>
      </w:r>
      <w:r w:rsidR="003F1BB9" w:rsidRPr="00C61DFE">
        <w:rPr>
          <w:rFonts w:ascii="Arial" w:hAnsi="Arial" w:cs="Arial"/>
          <w:sz w:val="20"/>
          <w:szCs w:val="20"/>
          <w:lang w:val="en-ZA"/>
        </w:rPr>
        <w:t>entity</w:t>
      </w:r>
      <w:r w:rsidRPr="00C61DFE">
        <w:rPr>
          <w:rFonts w:ascii="Arial" w:hAnsi="Arial" w:cs="Arial"/>
          <w:sz w:val="20"/>
          <w:szCs w:val="20"/>
          <w:lang w:val="en-ZA"/>
        </w:rPr>
        <w:t xml:space="preserve"> can be used to make</w:t>
      </w:r>
      <w:r w:rsidR="003F1BB9" w:rsidRPr="00C61DFE">
        <w:rPr>
          <w:rFonts w:ascii="Arial" w:hAnsi="Arial" w:cs="Arial"/>
          <w:sz w:val="20"/>
          <w:szCs w:val="20"/>
          <w:lang w:val="en-ZA"/>
        </w:rPr>
        <w:t xml:space="preserve"> </w:t>
      </w:r>
      <w:r w:rsidRPr="00C61DFE">
        <w:rPr>
          <w:rFonts w:ascii="Arial" w:hAnsi="Arial" w:cs="Arial"/>
          <w:sz w:val="20"/>
          <w:szCs w:val="20"/>
          <w:lang w:val="en-ZA"/>
        </w:rPr>
        <w:t>payments on accounts.</w:t>
      </w:r>
    </w:p>
    <w:p w:rsidR="003F1BB9" w:rsidRPr="00C61DFE" w:rsidRDefault="003F1BB9">
      <w:pPr>
        <w:autoSpaceDE w:val="0"/>
        <w:autoSpaceDN w:val="0"/>
        <w:adjustRightInd w:val="0"/>
        <w:spacing w:line="360" w:lineRule="auto"/>
        <w:jc w:val="both"/>
        <w:rPr>
          <w:rFonts w:ascii="Arial" w:hAnsi="Arial" w:cs="Arial"/>
          <w:sz w:val="20"/>
          <w:szCs w:val="20"/>
          <w:lang w:val="en-ZA"/>
        </w:rPr>
      </w:pPr>
    </w:p>
    <w:p w:rsidR="006B52CC" w:rsidRPr="00C61DFE" w:rsidRDefault="001D52CF">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Payments received in respect of service charges will be allocated by the</w:t>
      </w:r>
      <w:r w:rsidR="003F1BB9" w:rsidRPr="00C61DFE">
        <w:rPr>
          <w:rFonts w:ascii="Arial" w:hAnsi="Arial" w:cs="Arial"/>
          <w:sz w:val="20"/>
          <w:szCs w:val="20"/>
          <w:lang w:val="en-ZA"/>
        </w:rPr>
        <w:t xml:space="preserve"> entity </w:t>
      </w:r>
      <w:r w:rsidRPr="00C61DFE">
        <w:rPr>
          <w:rFonts w:ascii="Arial" w:hAnsi="Arial" w:cs="Arial"/>
          <w:sz w:val="20"/>
          <w:szCs w:val="20"/>
          <w:lang w:val="en-ZA"/>
        </w:rPr>
        <w:t xml:space="preserve">entirely within its discretion, on the account of the </w:t>
      </w:r>
      <w:r w:rsidR="00CE51BD" w:rsidRPr="00C61DFE">
        <w:rPr>
          <w:rFonts w:ascii="Arial" w:hAnsi="Arial" w:cs="Arial"/>
          <w:sz w:val="20"/>
          <w:szCs w:val="20"/>
          <w:lang w:val="en-ZA"/>
        </w:rPr>
        <w:t>consumer</w:t>
      </w:r>
      <w:r w:rsidRPr="00C61DFE">
        <w:rPr>
          <w:rFonts w:ascii="Arial" w:hAnsi="Arial" w:cs="Arial"/>
          <w:sz w:val="20"/>
          <w:szCs w:val="20"/>
          <w:lang w:val="en-ZA"/>
        </w:rPr>
        <w:t>.</w:t>
      </w:r>
      <w:r w:rsidR="006B52CC" w:rsidRPr="00C61DFE">
        <w:rPr>
          <w:rFonts w:ascii="Arial" w:hAnsi="Arial" w:cs="Arial"/>
          <w:sz w:val="20"/>
          <w:szCs w:val="20"/>
          <w:lang w:val="en-ZA"/>
        </w:rPr>
        <w:t xml:space="preserve"> </w:t>
      </w:r>
      <w:r w:rsidRPr="00C61DFE">
        <w:rPr>
          <w:rFonts w:ascii="Arial" w:hAnsi="Arial" w:cs="Arial"/>
          <w:sz w:val="20"/>
          <w:szCs w:val="20"/>
          <w:lang w:val="en-ZA"/>
        </w:rPr>
        <w:t>Part payment received on an account shall be allocated firstly to reduce any penalty</w:t>
      </w:r>
      <w:r w:rsidR="006B52CC" w:rsidRPr="00C61DFE">
        <w:rPr>
          <w:rFonts w:ascii="Arial" w:hAnsi="Arial" w:cs="Arial"/>
          <w:sz w:val="20"/>
          <w:szCs w:val="20"/>
          <w:lang w:val="en-ZA"/>
        </w:rPr>
        <w:t xml:space="preserve"> </w:t>
      </w:r>
      <w:r w:rsidRPr="00C61DFE">
        <w:rPr>
          <w:rFonts w:ascii="Arial" w:hAnsi="Arial" w:cs="Arial"/>
          <w:sz w:val="20"/>
          <w:szCs w:val="20"/>
          <w:lang w:val="en-ZA"/>
        </w:rPr>
        <w:t>charges that may have accrued on the account.</w:t>
      </w:r>
    </w:p>
    <w:p w:rsidR="001D52CF" w:rsidRPr="00C61DFE" w:rsidRDefault="001D52CF">
      <w:pPr>
        <w:autoSpaceDE w:val="0"/>
        <w:autoSpaceDN w:val="0"/>
        <w:adjustRightInd w:val="0"/>
        <w:spacing w:line="360" w:lineRule="auto"/>
        <w:jc w:val="both"/>
        <w:rPr>
          <w:rFonts w:ascii="Arial" w:hAnsi="Arial" w:cs="Arial"/>
          <w:b/>
          <w:sz w:val="20"/>
          <w:szCs w:val="20"/>
        </w:rPr>
      </w:pPr>
      <w:r w:rsidRPr="00C61DFE">
        <w:rPr>
          <w:rFonts w:ascii="Arial" w:hAnsi="Arial" w:cs="Arial"/>
          <w:sz w:val="20"/>
          <w:szCs w:val="20"/>
          <w:lang w:val="en-ZA"/>
        </w:rPr>
        <w:lastRenderedPageBreak/>
        <w:t xml:space="preserve">An official receipt issued by the </w:t>
      </w:r>
      <w:r w:rsidR="006B52CC" w:rsidRPr="00C61DFE">
        <w:rPr>
          <w:rFonts w:ascii="Arial" w:hAnsi="Arial" w:cs="Arial"/>
          <w:sz w:val="20"/>
          <w:szCs w:val="20"/>
          <w:lang w:val="en-ZA"/>
        </w:rPr>
        <w:t>Centlec (SOC)</w:t>
      </w:r>
      <w:r w:rsidR="00BB6ECD">
        <w:rPr>
          <w:rFonts w:ascii="Arial" w:hAnsi="Arial" w:cs="Arial"/>
          <w:sz w:val="20"/>
          <w:szCs w:val="20"/>
          <w:lang w:val="en-ZA"/>
        </w:rPr>
        <w:t xml:space="preserve"> Ltd</w:t>
      </w:r>
      <w:r w:rsidR="006B52CC" w:rsidRPr="00C61DFE">
        <w:rPr>
          <w:rFonts w:ascii="Arial" w:hAnsi="Arial" w:cs="Arial"/>
          <w:sz w:val="20"/>
          <w:szCs w:val="20"/>
          <w:lang w:val="en-ZA"/>
        </w:rPr>
        <w:t>, Mangaung Metro</w:t>
      </w:r>
      <w:r w:rsidR="003B0732" w:rsidRPr="00C61DFE">
        <w:rPr>
          <w:rFonts w:ascii="Arial" w:hAnsi="Arial" w:cs="Arial"/>
          <w:sz w:val="20"/>
          <w:szCs w:val="20"/>
          <w:lang w:val="en-ZA"/>
        </w:rPr>
        <w:t>politan</w:t>
      </w:r>
      <w:r w:rsidR="006B52CC" w:rsidRPr="00C61DFE">
        <w:rPr>
          <w:rFonts w:ascii="Arial" w:hAnsi="Arial" w:cs="Arial"/>
          <w:sz w:val="20"/>
          <w:szCs w:val="20"/>
          <w:lang w:val="en-ZA"/>
        </w:rPr>
        <w:t xml:space="preserve"> </w:t>
      </w:r>
      <w:r w:rsidR="003B0732" w:rsidRPr="00C61DFE">
        <w:rPr>
          <w:rFonts w:ascii="Arial" w:hAnsi="Arial" w:cs="Arial"/>
          <w:sz w:val="20"/>
          <w:szCs w:val="20"/>
          <w:lang w:val="en-ZA"/>
        </w:rPr>
        <w:t>Municipality</w:t>
      </w:r>
      <w:r w:rsidRPr="00C61DFE">
        <w:rPr>
          <w:rFonts w:ascii="Arial" w:hAnsi="Arial" w:cs="Arial"/>
          <w:sz w:val="20"/>
          <w:szCs w:val="20"/>
          <w:lang w:val="en-ZA"/>
        </w:rPr>
        <w:t xml:space="preserve"> or its duly authorized agent will be the only</w:t>
      </w:r>
      <w:r w:rsidR="006B52CC" w:rsidRPr="00C61DFE">
        <w:rPr>
          <w:rFonts w:ascii="Arial" w:hAnsi="Arial" w:cs="Arial"/>
          <w:sz w:val="20"/>
          <w:szCs w:val="20"/>
          <w:lang w:val="en-ZA"/>
        </w:rPr>
        <w:t xml:space="preserve"> </w:t>
      </w:r>
      <w:r w:rsidRPr="00C61DFE">
        <w:rPr>
          <w:rFonts w:ascii="Arial" w:hAnsi="Arial" w:cs="Arial"/>
          <w:sz w:val="20"/>
          <w:szCs w:val="20"/>
          <w:lang w:val="en-ZA"/>
        </w:rPr>
        <w:t>proof of payments made.</w:t>
      </w:r>
    </w:p>
    <w:p w:rsidR="001D52CF" w:rsidRPr="00C61DFE" w:rsidRDefault="001D52CF">
      <w:pPr>
        <w:pStyle w:val="Default"/>
        <w:spacing w:line="360" w:lineRule="auto"/>
        <w:jc w:val="both"/>
        <w:rPr>
          <w:rFonts w:ascii="Arial" w:hAnsi="Arial" w:cs="Arial"/>
          <w:b/>
          <w:color w:val="auto"/>
          <w:sz w:val="20"/>
          <w:szCs w:val="20"/>
        </w:rPr>
      </w:pPr>
    </w:p>
    <w:p w:rsidR="007677E2" w:rsidRPr="00C61DFE" w:rsidRDefault="007677E2">
      <w:pPr>
        <w:autoSpaceDE w:val="0"/>
        <w:autoSpaceDN w:val="0"/>
        <w:adjustRightInd w:val="0"/>
        <w:spacing w:line="360" w:lineRule="auto"/>
        <w:jc w:val="both"/>
        <w:rPr>
          <w:rFonts w:ascii="Arial" w:hAnsi="Arial" w:cs="Arial"/>
          <w:sz w:val="20"/>
          <w:szCs w:val="20"/>
        </w:rPr>
      </w:pPr>
      <w:r w:rsidRPr="00C61DFE">
        <w:rPr>
          <w:rFonts w:ascii="Arial" w:hAnsi="Arial" w:cs="Arial"/>
          <w:sz w:val="20"/>
          <w:szCs w:val="20"/>
        </w:rPr>
        <w:t>Although th</w:t>
      </w:r>
      <w:r w:rsidR="005D0F6E" w:rsidRPr="00C61DFE">
        <w:rPr>
          <w:rFonts w:ascii="Arial" w:hAnsi="Arial" w:cs="Arial"/>
          <w:sz w:val="20"/>
          <w:szCs w:val="20"/>
        </w:rPr>
        <w:t xml:space="preserve">e </w:t>
      </w:r>
      <w:r w:rsidR="00C30517" w:rsidRPr="00C61DFE">
        <w:rPr>
          <w:rFonts w:ascii="Arial" w:hAnsi="Arial" w:cs="Arial"/>
          <w:sz w:val="20"/>
          <w:szCs w:val="20"/>
        </w:rPr>
        <w:t>entity</w:t>
      </w:r>
      <w:r w:rsidRPr="00C61DFE">
        <w:rPr>
          <w:rFonts w:ascii="Arial" w:hAnsi="Arial" w:cs="Arial"/>
          <w:sz w:val="20"/>
          <w:szCs w:val="20"/>
        </w:rPr>
        <w:t xml:space="preserve"> must render an account for the amount due by a debtor, failure thereof shall not relieve a debt</w:t>
      </w:r>
      <w:r w:rsidR="005D0F6E" w:rsidRPr="00C61DFE">
        <w:rPr>
          <w:rFonts w:ascii="Arial" w:hAnsi="Arial" w:cs="Arial"/>
          <w:sz w:val="20"/>
          <w:szCs w:val="20"/>
        </w:rPr>
        <w:t xml:space="preserve">or of the obligation to pay any amount due on account. </w:t>
      </w:r>
    </w:p>
    <w:p w:rsidR="000C4E34" w:rsidRDefault="000C4E34">
      <w:pPr>
        <w:autoSpaceDE w:val="0"/>
        <w:autoSpaceDN w:val="0"/>
        <w:adjustRightInd w:val="0"/>
        <w:spacing w:line="360" w:lineRule="auto"/>
        <w:jc w:val="both"/>
        <w:rPr>
          <w:rFonts w:ascii="Arial" w:hAnsi="Arial" w:cs="Arial"/>
          <w:sz w:val="20"/>
          <w:szCs w:val="20"/>
        </w:rPr>
      </w:pPr>
    </w:p>
    <w:p w:rsidR="00BB6ECD" w:rsidRDefault="00072D5B">
      <w:pPr>
        <w:autoSpaceDE w:val="0"/>
        <w:autoSpaceDN w:val="0"/>
        <w:adjustRightInd w:val="0"/>
        <w:spacing w:line="360" w:lineRule="auto"/>
        <w:jc w:val="both"/>
        <w:rPr>
          <w:rFonts w:ascii="Arial" w:hAnsi="Arial" w:cs="Arial"/>
          <w:sz w:val="20"/>
          <w:szCs w:val="20"/>
        </w:rPr>
      </w:pPr>
      <w:r>
        <w:rPr>
          <w:rFonts w:ascii="Arial" w:hAnsi="Arial" w:cs="Arial"/>
          <w:sz w:val="20"/>
          <w:szCs w:val="20"/>
        </w:rPr>
        <w:t>When payments of electricity accounts are made by means of electronic funds transfer (EFT), Debit Order or direct deposit at the bank, the account number of the account being paid must be used as a reference number so as to ensure timeous and accurate allocation of payment to the appropriate account by the entity.  The account holder shall be responsible for the correctness and accuracy of the payment reference number (i.e</w:t>
      </w:r>
      <w:r w:rsidR="00E7446D">
        <w:rPr>
          <w:rFonts w:ascii="Arial" w:hAnsi="Arial" w:cs="Arial"/>
          <w:sz w:val="20"/>
          <w:szCs w:val="20"/>
        </w:rPr>
        <w:t>.</w:t>
      </w:r>
      <w:r>
        <w:rPr>
          <w:rFonts w:ascii="Arial" w:hAnsi="Arial" w:cs="Arial"/>
          <w:sz w:val="20"/>
          <w:szCs w:val="20"/>
        </w:rPr>
        <w:t xml:space="preserve"> account number used) used. Where a payment is not timeously allocated to the account due to incorrect reference number being used or for any other reason, it is the responsibility of the account holder to furnish the entity with a valid proof of payment so as to facilitated tracing of the payment on the entity’s records and subsequent allocation thereof to the appropriate account. </w:t>
      </w:r>
    </w:p>
    <w:p w:rsidR="0033766E" w:rsidRDefault="0033766E">
      <w:pPr>
        <w:autoSpaceDE w:val="0"/>
        <w:autoSpaceDN w:val="0"/>
        <w:adjustRightInd w:val="0"/>
        <w:spacing w:line="360" w:lineRule="auto"/>
        <w:jc w:val="both"/>
        <w:rPr>
          <w:rFonts w:ascii="Arial" w:hAnsi="Arial" w:cs="Arial"/>
          <w:sz w:val="20"/>
          <w:szCs w:val="20"/>
        </w:rPr>
      </w:pPr>
    </w:p>
    <w:p w:rsidR="006B52CC" w:rsidRPr="00C61DFE" w:rsidRDefault="00BB6ECD" w:rsidP="00BB6ECD">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SECTION 13:</w:t>
      </w:r>
      <w:r w:rsidR="008175FC" w:rsidRPr="00C61DFE">
        <w:rPr>
          <w:rFonts w:ascii="Arial" w:hAnsi="Arial" w:cs="Arial"/>
          <w:b/>
          <w:bCs/>
          <w:sz w:val="20"/>
          <w:szCs w:val="20"/>
          <w:lang w:val="en-ZA"/>
        </w:rPr>
        <w:t xml:space="preserve"> </w:t>
      </w:r>
      <w:r w:rsidR="006B52CC" w:rsidRPr="00C61DFE">
        <w:rPr>
          <w:rFonts w:ascii="Arial" w:hAnsi="Arial" w:cs="Arial"/>
          <w:b/>
          <w:bCs/>
          <w:sz w:val="20"/>
          <w:szCs w:val="20"/>
          <w:lang w:val="en-ZA"/>
        </w:rPr>
        <w:t>INTEREST ON ARREAR DEBT</w:t>
      </w:r>
    </w:p>
    <w:p w:rsidR="006B52CC" w:rsidRPr="00C61DFE" w:rsidRDefault="006B52CC">
      <w:pPr>
        <w:autoSpaceDE w:val="0"/>
        <w:autoSpaceDN w:val="0"/>
        <w:adjustRightInd w:val="0"/>
        <w:spacing w:line="360" w:lineRule="auto"/>
        <w:jc w:val="both"/>
        <w:rPr>
          <w:rFonts w:ascii="Arial" w:hAnsi="Arial" w:cs="Arial"/>
          <w:b/>
          <w:bCs/>
          <w:sz w:val="20"/>
          <w:szCs w:val="20"/>
          <w:lang w:val="en-ZA"/>
        </w:rPr>
      </w:pPr>
    </w:p>
    <w:p w:rsidR="006B52CC" w:rsidRPr="00C61DFE" w:rsidRDefault="006B52CC">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Account balances which remain unpaid 30 days after the delivery date of an account </w:t>
      </w:r>
      <w:r w:rsidRPr="00BB6ECD">
        <w:rPr>
          <w:rFonts w:ascii="Arial" w:hAnsi="Arial" w:cs="Arial"/>
          <w:bCs/>
          <w:sz w:val="20"/>
          <w:szCs w:val="20"/>
          <w:lang w:val="en-ZA"/>
        </w:rPr>
        <w:t>shall</w:t>
      </w:r>
      <w:r w:rsidRPr="00C61DFE">
        <w:rPr>
          <w:rFonts w:ascii="Arial" w:hAnsi="Arial" w:cs="Arial"/>
          <w:b/>
          <w:bCs/>
          <w:sz w:val="20"/>
          <w:szCs w:val="20"/>
          <w:lang w:val="en-ZA"/>
        </w:rPr>
        <w:t xml:space="preserve"> </w:t>
      </w:r>
      <w:r w:rsidRPr="00C61DFE">
        <w:rPr>
          <w:rFonts w:ascii="Arial" w:hAnsi="Arial" w:cs="Arial"/>
          <w:sz w:val="20"/>
          <w:szCs w:val="20"/>
          <w:lang w:val="en-ZA"/>
        </w:rPr>
        <w:t>attract interest irrespective of the reason for non-payment. Such interest shall be calculated for each month, or part thereof, for which such payment remains unpaid.</w:t>
      </w:r>
    </w:p>
    <w:p w:rsidR="00967BF2" w:rsidRPr="00C61DFE" w:rsidRDefault="00967BF2">
      <w:pPr>
        <w:autoSpaceDE w:val="0"/>
        <w:autoSpaceDN w:val="0"/>
        <w:adjustRightInd w:val="0"/>
        <w:spacing w:line="360" w:lineRule="auto"/>
        <w:jc w:val="both"/>
        <w:rPr>
          <w:rFonts w:ascii="Arial" w:hAnsi="Arial" w:cs="Arial"/>
          <w:sz w:val="20"/>
          <w:szCs w:val="20"/>
          <w:lang w:val="en-ZA"/>
        </w:rPr>
      </w:pPr>
    </w:p>
    <w:p w:rsidR="006B52CC" w:rsidRPr="00C61DFE" w:rsidRDefault="006B52CC">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Interest will be charged from the first working day of the month following the month in</w:t>
      </w:r>
      <w:r w:rsidR="00967BF2" w:rsidRPr="00C61DFE">
        <w:rPr>
          <w:rFonts w:ascii="Arial" w:hAnsi="Arial" w:cs="Arial"/>
          <w:sz w:val="20"/>
          <w:szCs w:val="20"/>
          <w:lang w:val="en-ZA"/>
        </w:rPr>
        <w:t xml:space="preserve"> </w:t>
      </w:r>
      <w:r w:rsidRPr="00C61DFE">
        <w:rPr>
          <w:rFonts w:ascii="Arial" w:hAnsi="Arial" w:cs="Arial"/>
          <w:sz w:val="20"/>
          <w:szCs w:val="20"/>
          <w:lang w:val="en-ZA"/>
        </w:rPr>
        <w:t>which the account becomes payable.</w:t>
      </w:r>
    </w:p>
    <w:p w:rsidR="00967BF2" w:rsidRPr="00C61DFE" w:rsidRDefault="00967BF2">
      <w:pPr>
        <w:autoSpaceDE w:val="0"/>
        <w:autoSpaceDN w:val="0"/>
        <w:adjustRightInd w:val="0"/>
        <w:spacing w:line="360" w:lineRule="auto"/>
        <w:jc w:val="both"/>
        <w:rPr>
          <w:rFonts w:ascii="Arial" w:hAnsi="Arial" w:cs="Arial"/>
          <w:sz w:val="20"/>
          <w:szCs w:val="20"/>
          <w:lang w:val="en-ZA"/>
        </w:rPr>
      </w:pPr>
    </w:p>
    <w:p w:rsidR="006B52CC" w:rsidRPr="00C61DFE" w:rsidRDefault="006B52CC">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In case of outstanding debt owed by Residential Households, no further interest shall be</w:t>
      </w:r>
      <w:r w:rsidR="008175FC" w:rsidRPr="00C61DFE">
        <w:rPr>
          <w:rFonts w:ascii="Arial" w:hAnsi="Arial" w:cs="Arial"/>
          <w:sz w:val="20"/>
          <w:szCs w:val="20"/>
          <w:lang w:val="en-ZA"/>
        </w:rPr>
        <w:t xml:space="preserve"> </w:t>
      </w:r>
      <w:r w:rsidRPr="00C61DFE">
        <w:rPr>
          <w:rFonts w:ascii="Arial" w:hAnsi="Arial" w:cs="Arial"/>
          <w:sz w:val="20"/>
          <w:szCs w:val="20"/>
          <w:lang w:val="en-ZA"/>
        </w:rPr>
        <w:t>charged on any outstanding amounts in respect of which an agreement had been</w:t>
      </w:r>
      <w:r w:rsidR="008175FC" w:rsidRPr="00C61DFE">
        <w:rPr>
          <w:rFonts w:ascii="Arial" w:hAnsi="Arial" w:cs="Arial"/>
          <w:sz w:val="20"/>
          <w:szCs w:val="20"/>
          <w:lang w:val="en-ZA"/>
        </w:rPr>
        <w:t xml:space="preserve"> </w:t>
      </w:r>
      <w:r w:rsidRPr="00C61DFE">
        <w:rPr>
          <w:rFonts w:ascii="Arial" w:hAnsi="Arial" w:cs="Arial"/>
          <w:sz w:val="20"/>
          <w:szCs w:val="20"/>
          <w:lang w:val="en-ZA"/>
        </w:rPr>
        <w:t xml:space="preserve">concluded for the payment by way of </w:t>
      </w:r>
      <w:r w:rsidR="008175FC" w:rsidRPr="00C61DFE">
        <w:rPr>
          <w:rFonts w:ascii="Arial" w:hAnsi="Arial" w:cs="Arial"/>
          <w:sz w:val="20"/>
          <w:szCs w:val="20"/>
          <w:lang w:val="en-ZA"/>
        </w:rPr>
        <w:t>instalment</w:t>
      </w:r>
      <w:r w:rsidRPr="00C61DFE">
        <w:rPr>
          <w:rFonts w:ascii="Arial" w:hAnsi="Arial" w:cs="Arial"/>
          <w:sz w:val="20"/>
          <w:szCs w:val="20"/>
          <w:lang w:val="en-ZA"/>
        </w:rPr>
        <w:t xml:space="preserve"> thereof, provided the </w:t>
      </w:r>
      <w:r w:rsidR="008175FC" w:rsidRPr="00C61DFE">
        <w:rPr>
          <w:rFonts w:ascii="Arial" w:hAnsi="Arial" w:cs="Arial"/>
          <w:sz w:val="20"/>
          <w:szCs w:val="20"/>
          <w:lang w:val="en-ZA"/>
        </w:rPr>
        <w:t>instalments</w:t>
      </w:r>
      <w:r w:rsidRPr="00C61DFE">
        <w:rPr>
          <w:rFonts w:ascii="Arial" w:hAnsi="Arial" w:cs="Arial"/>
          <w:sz w:val="20"/>
          <w:szCs w:val="20"/>
          <w:lang w:val="en-ZA"/>
        </w:rPr>
        <w:t xml:space="preserve"> are</w:t>
      </w:r>
      <w:r w:rsidR="008175FC" w:rsidRPr="00C61DFE">
        <w:rPr>
          <w:rFonts w:ascii="Arial" w:hAnsi="Arial" w:cs="Arial"/>
          <w:sz w:val="20"/>
          <w:szCs w:val="20"/>
          <w:lang w:val="en-ZA"/>
        </w:rPr>
        <w:t xml:space="preserve"> </w:t>
      </w:r>
      <w:r w:rsidRPr="00C61DFE">
        <w:rPr>
          <w:rFonts w:ascii="Arial" w:hAnsi="Arial" w:cs="Arial"/>
          <w:sz w:val="20"/>
          <w:szCs w:val="20"/>
          <w:lang w:val="en-ZA"/>
        </w:rPr>
        <w:t>paid in full by the due dates thereof.</w:t>
      </w:r>
    </w:p>
    <w:p w:rsidR="006B52CC" w:rsidRDefault="006B52CC">
      <w:pPr>
        <w:autoSpaceDE w:val="0"/>
        <w:autoSpaceDN w:val="0"/>
        <w:adjustRightInd w:val="0"/>
        <w:spacing w:line="360" w:lineRule="auto"/>
        <w:jc w:val="both"/>
        <w:rPr>
          <w:rFonts w:ascii="Arial" w:hAnsi="Arial" w:cs="Arial"/>
          <w:b/>
          <w:bCs/>
          <w:sz w:val="20"/>
          <w:szCs w:val="20"/>
        </w:rPr>
      </w:pPr>
    </w:p>
    <w:p w:rsidR="00491C06" w:rsidRPr="00C61DFE" w:rsidRDefault="00A5785D" w:rsidP="00A5785D">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SECTION 14:</w:t>
      </w:r>
      <w:r w:rsidR="00491C06" w:rsidRPr="00C61DFE">
        <w:rPr>
          <w:rFonts w:ascii="Arial" w:hAnsi="Arial" w:cs="Arial"/>
          <w:b/>
          <w:bCs/>
          <w:sz w:val="20"/>
          <w:szCs w:val="20"/>
          <w:lang w:val="en-ZA"/>
        </w:rPr>
        <w:t xml:space="preserve"> ENQUIRIES AND APPEALS</w:t>
      </w:r>
    </w:p>
    <w:p w:rsidR="00491C06" w:rsidRPr="00C61DFE" w:rsidRDefault="00491C06">
      <w:pPr>
        <w:autoSpaceDE w:val="0"/>
        <w:autoSpaceDN w:val="0"/>
        <w:adjustRightInd w:val="0"/>
        <w:spacing w:line="360" w:lineRule="auto"/>
        <w:jc w:val="both"/>
        <w:rPr>
          <w:rFonts w:ascii="Arial" w:hAnsi="Arial" w:cs="Arial"/>
          <w:sz w:val="20"/>
          <w:szCs w:val="20"/>
          <w:lang w:val="en-ZA"/>
        </w:rPr>
      </w:pPr>
    </w:p>
    <w:p w:rsidR="00491C06" w:rsidRPr="00C61DFE" w:rsidRDefault="00491C06">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Any aggrieved person may address a grievance or query regarding charges for electricity services to the Chief Financial Officer in writing or may visit any consumer care office provided by the entity.</w:t>
      </w:r>
    </w:p>
    <w:p w:rsidR="00491C06" w:rsidRPr="00C61DFE" w:rsidRDefault="00491C06">
      <w:pPr>
        <w:autoSpaceDE w:val="0"/>
        <w:autoSpaceDN w:val="0"/>
        <w:adjustRightInd w:val="0"/>
        <w:spacing w:line="360" w:lineRule="auto"/>
        <w:jc w:val="both"/>
        <w:rPr>
          <w:rFonts w:ascii="Arial" w:hAnsi="Arial" w:cs="Arial"/>
          <w:sz w:val="20"/>
          <w:szCs w:val="20"/>
          <w:lang w:val="en-ZA"/>
        </w:rPr>
      </w:pPr>
    </w:p>
    <w:p w:rsidR="00491C06" w:rsidRPr="00C61DFE" w:rsidRDefault="00491C06">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Every consumer has the right to ask and to be provided with a clear explanation as to the services being charged and a breakdown of all amounts shown on their account.</w:t>
      </w:r>
    </w:p>
    <w:p w:rsidR="00491C06" w:rsidRPr="00C61DFE" w:rsidRDefault="00491C06">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aggrieved person shall clearly state the basis of his or her dissatisfaction and the desired resolution.</w:t>
      </w:r>
    </w:p>
    <w:p w:rsidR="00491C06" w:rsidRPr="00C61DFE" w:rsidRDefault="00491C06">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lastRenderedPageBreak/>
        <w:t>The lodging of an inquiry shall not relieve the aggrieved person of the responsibility to settle his or her account. An interim payment similar to an average account must be paid by the due date pending finalisation of the enquiry.</w:t>
      </w:r>
    </w:p>
    <w:p w:rsidR="00491C06" w:rsidRPr="00C61DFE" w:rsidRDefault="00491C06">
      <w:pPr>
        <w:autoSpaceDE w:val="0"/>
        <w:autoSpaceDN w:val="0"/>
        <w:adjustRightInd w:val="0"/>
        <w:spacing w:line="360" w:lineRule="auto"/>
        <w:jc w:val="both"/>
        <w:rPr>
          <w:rFonts w:ascii="Arial" w:hAnsi="Arial" w:cs="Arial"/>
          <w:sz w:val="20"/>
          <w:szCs w:val="20"/>
          <w:lang w:val="en-ZA"/>
        </w:rPr>
      </w:pPr>
    </w:p>
    <w:p w:rsidR="00491C06" w:rsidRPr="00C61DFE" w:rsidRDefault="00491C06">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entity will respond to all inquiries from </w:t>
      </w:r>
      <w:r w:rsidR="00831A36" w:rsidRPr="00C61DFE">
        <w:rPr>
          <w:rFonts w:ascii="Arial" w:hAnsi="Arial" w:cs="Arial"/>
          <w:sz w:val="20"/>
          <w:szCs w:val="20"/>
          <w:lang w:val="en-ZA"/>
        </w:rPr>
        <w:t>consumer</w:t>
      </w:r>
      <w:r w:rsidRPr="00C61DFE">
        <w:rPr>
          <w:rFonts w:ascii="Arial" w:hAnsi="Arial" w:cs="Arial"/>
          <w:sz w:val="20"/>
          <w:szCs w:val="20"/>
          <w:lang w:val="en-ZA"/>
        </w:rPr>
        <w:t xml:space="preserve">s in writing within </w:t>
      </w:r>
      <w:r w:rsidR="00AB531B" w:rsidRPr="00C61DFE">
        <w:rPr>
          <w:rFonts w:ascii="Arial" w:hAnsi="Arial" w:cs="Arial"/>
          <w:sz w:val="20"/>
          <w:szCs w:val="20"/>
          <w:lang w:val="en-ZA"/>
        </w:rPr>
        <w:t>twenty-eight</w:t>
      </w:r>
      <w:r w:rsidRPr="00C61DFE">
        <w:rPr>
          <w:rFonts w:ascii="Arial" w:hAnsi="Arial" w:cs="Arial"/>
          <w:sz w:val="20"/>
          <w:szCs w:val="20"/>
          <w:lang w:val="en-ZA"/>
        </w:rPr>
        <w:t xml:space="preserve"> days from the lodging of the enquiry.</w:t>
      </w:r>
    </w:p>
    <w:p w:rsidR="00491C06" w:rsidRPr="00C61DFE" w:rsidRDefault="00491C06">
      <w:pPr>
        <w:autoSpaceDE w:val="0"/>
        <w:autoSpaceDN w:val="0"/>
        <w:adjustRightInd w:val="0"/>
        <w:spacing w:line="360" w:lineRule="auto"/>
        <w:jc w:val="both"/>
        <w:rPr>
          <w:rFonts w:ascii="Arial" w:hAnsi="Arial" w:cs="Arial"/>
          <w:sz w:val="20"/>
          <w:szCs w:val="20"/>
          <w:lang w:val="en-ZA"/>
        </w:rPr>
      </w:pPr>
    </w:p>
    <w:p w:rsidR="00491C06" w:rsidRDefault="00491C06">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Chief Financial Officer will keep custody of all enquiries and appeals through the </w:t>
      </w:r>
      <w:r w:rsidRPr="006159A7">
        <w:rPr>
          <w:rFonts w:ascii="Arial" w:hAnsi="Arial" w:cs="Arial"/>
          <w:sz w:val="20"/>
          <w:szCs w:val="20"/>
          <w:lang w:val="en-ZA"/>
        </w:rPr>
        <w:t xml:space="preserve">Collaborator Programme and report monthly to </w:t>
      </w:r>
      <w:r w:rsidR="00A5785D" w:rsidRPr="006159A7">
        <w:rPr>
          <w:rFonts w:ascii="Arial" w:hAnsi="Arial" w:cs="Arial"/>
          <w:sz w:val="20"/>
          <w:szCs w:val="20"/>
          <w:lang w:val="en-ZA"/>
        </w:rPr>
        <w:t xml:space="preserve">the </w:t>
      </w:r>
      <w:r w:rsidRPr="006159A7">
        <w:rPr>
          <w:rFonts w:ascii="Arial" w:hAnsi="Arial" w:cs="Arial"/>
          <w:sz w:val="20"/>
          <w:szCs w:val="20"/>
          <w:lang w:val="en-ZA"/>
        </w:rPr>
        <w:t xml:space="preserve">board </w:t>
      </w:r>
      <w:r w:rsidR="00A5785D" w:rsidRPr="006159A7">
        <w:rPr>
          <w:rFonts w:ascii="Arial" w:hAnsi="Arial" w:cs="Arial"/>
          <w:sz w:val="20"/>
          <w:szCs w:val="20"/>
          <w:lang w:val="en-ZA"/>
        </w:rPr>
        <w:t xml:space="preserve">of directors </w:t>
      </w:r>
      <w:r w:rsidRPr="006159A7">
        <w:rPr>
          <w:rFonts w:ascii="Arial" w:hAnsi="Arial" w:cs="Arial"/>
          <w:sz w:val="20"/>
          <w:szCs w:val="20"/>
          <w:lang w:val="en-ZA"/>
        </w:rPr>
        <w:t>on all enquiries and appeals yet to be resolved</w:t>
      </w:r>
      <w:r w:rsidRPr="00C61DFE">
        <w:rPr>
          <w:rFonts w:ascii="Arial" w:hAnsi="Arial" w:cs="Arial"/>
          <w:sz w:val="20"/>
          <w:szCs w:val="20"/>
          <w:lang w:val="en-ZA"/>
        </w:rPr>
        <w:t>.</w:t>
      </w:r>
    </w:p>
    <w:p w:rsidR="002819E7" w:rsidRPr="00C61DFE" w:rsidRDefault="002819E7">
      <w:pPr>
        <w:autoSpaceDE w:val="0"/>
        <w:autoSpaceDN w:val="0"/>
        <w:adjustRightInd w:val="0"/>
        <w:spacing w:line="360" w:lineRule="auto"/>
        <w:jc w:val="both"/>
        <w:rPr>
          <w:rFonts w:ascii="Arial" w:hAnsi="Arial" w:cs="Arial"/>
          <w:sz w:val="20"/>
          <w:szCs w:val="20"/>
          <w:lang w:val="en-ZA"/>
        </w:rPr>
      </w:pPr>
    </w:p>
    <w:p w:rsidR="00491C06" w:rsidRPr="00C61DFE" w:rsidRDefault="00A5785D" w:rsidP="00A5785D">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SECTION 15:</w:t>
      </w:r>
      <w:r w:rsidR="00D624AA" w:rsidRPr="00C61DFE">
        <w:rPr>
          <w:rFonts w:ascii="Arial" w:hAnsi="Arial" w:cs="Arial"/>
          <w:b/>
          <w:bCs/>
          <w:sz w:val="20"/>
          <w:szCs w:val="20"/>
          <w:lang w:val="en-ZA"/>
        </w:rPr>
        <w:t xml:space="preserve">  </w:t>
      </w:r>
      <w:r w:rsidR="00491C06" w:rsidRPr="00C61DFE">
        <w:rPr>
          <w:rFonts w:ascii="Arial" w:hAnsi="Arial" w:cs="Arial"/>
          <w:b/>
          <w:bCs/>
          <w:sz w:val="20"/>
          <w:szCs w:val="20"/>
          <w:lang w:val="en-ZA"/>
        </w:rPr>
        <w:t>LIMITATION, DISCONNECTION OR DISCONTINUATION OF SUPPLY</w:t>
      </w:r>
    </w:p>
    <w:p w:rsidR="00491C06" w:rsidRPr="00C61DFE" w:rsidRDefault="00491C06">
      <w:pPr>
        <w:autoSpaceDE w:val="0"/>
        <w:autoSpaceDN w:val="0"/>
        <w:adjustRightInd w:val="0"/>
        <w:spacing w:line="360" w:lineRule="auto"/>
        <w:jc w:val="both"/>
        <w:rPr>
          <w:rFonts w:ascii="Arial" w:hAnsi="Arial" w:cs="Arial"/>
          <w:sz w:val="20"/>
          <w:szCs w:val="20"/>
          <w:lang w:val="en-ZA"/>
        </w:rPr>
      </w:pPr>
    </w:p>
    <w:p w:rsidR="00491C06" w:rsidRPr="00C61DFE" w:rsidRDefault="00491C06">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An account rendered to a consumer by the entity in respect electricity</w:t>
      </w:r>
      <w:r w:rsidR="00D624AA" w:rsidRPr="00C61DFE">
        <w:rPr>
          <w:rFonts w:ascii="Arial" w:hAnsi="Arial" w:cs="Arial"/>
          <w:sz w:val="20"/>
          <w:szCs w:val="20"/>
          <w:lang w:val="en-ZA"/>
        </w:rPr>
        <w:t xml:space="preserve"> shall be paid by the due date and i</w:t>
      </w:r>
      <w:r w:rsidRPr="00C61DFE">
        <w:rPr>
          <w:rFonts w:ascii="Arial" w:hAnsi="Arial" w:cs="Arial"/>
          <w:sz w:val="20"/>
          <w:szCs w:val="20"/>
          <w:lang w:val="en-ZA"/>
        </w:rPr>
        <w:t xml:space="preserve">f the </w:t>
      </w:r>
      <w:r w:rsidR="00831A36" w:rsidRPr="00C61DFE">
        <w:rPr>
          <w:rFonts w:ascii="Arial" w:hAnsi="Arial" w:cs="Arial"/>
          <w:sz w:val="20"/>
          <w:szCs w:val="20"/>
          <w:lang w:val="en-ZA"/>
        </w:rPr>
        <w:t>consumer</w:t>
      </w:r>
      <w:r w:rsidRPr="00C61DFE">
        <w:rPr>
          <w:rFonts w:ascii="Arial" w:hAnsi="Arial" w:cs="Arial"/>
          <w:sz w:val="20"/>
          <w:szCs w:val="20"/>
          <w:lang w:val="en-ZA"/>
        </w:rPr>
        <w:t xml:space="preserve"> fails to pay any account within a period of fourteen (14) days after the</w:t>
      </w:r>
      <w:r w:rsidR="00D624AA" w:rsidRPr="00C61DFE">
        <w:rPr>
          <w:rFonts w:ascii="Arial" w:hAnsi="Arial" w:cs="Arial"/>
          <w:sz w:val="20"/>
          <w:szCs w:val="20"/>
          <w:lang w:val="en-ZA"/>
        </w:rPr>
        <w:t xml:space="preserve"> </w:t>
      </w:r>
      <w:r w:rsidRPr="00C61DFE">
        <w:rPr>
          <w:rFonts w:ascii="Arial" w:hAnsi="Arial" w:cs="Arial"/>
          <w:sz w:val="20"/>
          <w:szCs w:val="20"/>
          <w:lang w:val="en-ZA"/>
        </w:rPr>
        <w:t xml:space="preserve">expiry of the due date, </w:t>
      </w:r>
      <w:r w:rsidR="00AB531B" w:rsidRPr="00C61DFE">
        <w:rPr>
          <w:rFonts w:ascii="Arial" w:hAnsi="Arial" w:cs="Arial"/>
          <w:sz w:val="20"/>
          <w:szCs w:val="20"/>
          <w:lang w:val="en-ZA"/>
        </w:rPr>
        <w:t>then: -</w:t>
      </w:r>
    </w:p>
    <w:p w:rsidR="00D624AA" w:rsidRPr="00C61DFE" w:rsidRDefault="00D624AA">
      <w:pPr>
        <w:autoSpaceDE w:val="0"/>
        <w:autoSpaceDN w:val="0"/>
        <w:adjustRightInd w:val="0"/>
        <w:spacing w:line="360" w:lineRule="auto"/>
        <w:jc w:val="both"/>
        <w:rPr>
          <w:rFonts w:ascii="Arial" w:hAnsi="Arial" w:cs="Arial"/>
          <w:sz w:val="20"/>
          <w:szCs w:val="20"/>
          <w:lang w:val="en-ZA"/>
        </w:rPr>
      </w:pPr>
    </w:p>
    <w:p w:rsidR="00491C06" w:rsidRPr="00C61DFE" w:rsidRDefault="00491C06">
      <w:pPr>
        <w:pStyle w:val="ListParagraph"/>
        <w:numPr>
          <w:ilvl w:val="0"/>
          <w:numId w:val="22"/>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without further notice, the </w:t>
      </w:r>
      <w:r w:rsidR="00D624AA" w:rsidRPr="00C61DFE">
        <w:rPr>
          <w:rFonts w:ascii="Arial" w:hAnsi="Arial" w:cs="Arial"/>
          <w:sz w:val="20"/>
          <w:szCs w:val="20"/>
          <w:lang w:val="en-ZA"/>
        </w:rPr>
        <w:t>entity may</w:t>
      </w:r>
      <w:r w:rsidRPr="00C61DFE">
        <w:rPr>
          <w:rFonts w:ascii="Arial" w:hAnsi="Arial" w:cs="Arial"/>
          <w:sz w:val="20"/>
          <w:szCs w:val="20"/>
          <w:lang w:val="en-ZA"/>
        </w:rPr>
        <w:t xml:space="preserve"> disconnect or discontinue the</w:t>
      </w:r>
      <w:r w:rsidR="00D624AA" w:rsidRPr="00C61DFE">
        <w:rPr>
          <w:rFonts w:ascii="Arial" w:hAnsi="Arial" w:cs="Arial"/>
          <w:sz w:val="20"/>
          <w:szCs w:val="20"/>
          <w:lang w:val="en-ZA"/>
        </w:rPr>
        <w:t xml:space="preserve"> </w:t>
      </w:r>
      <w:r w:rsidRPr="00C61DFE">
        <w:rPr>
          <w:rFonts w:ascii="Arial" w:hAnsi="Arial" w:cs="Arial"/>
          <w:sz w:val="20"/>
          <w:szCs w:val="20"/>
          <w:lang w:val="en-ZA"/>
        </w:rPr>
        <w:t>supply of electricity or the immovable property in question; and</w:t>
      </w:r>
    </w:p>
    <w:p w:rsidR="00D624AA" w:rsidRPr="00C61DFE" w:rsidRDefault="00491C06">
      <w:pPr>
        <w:pStyle w:val="ListParagraph"/>
        <w:numPr>
          <w:ilvl w:val="0"/>
          <w:numId w:val="22"/>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Chief Financial Officer or any duly authorised person may instruct attorneys to</w:t>
      </w:r>
      <w:r w:rsidR="00D624AA" w:rsidRPr="00C61DFE">
        <w:rPr>
          <w:rFonts w:ascii="Arial" w:hAnsi="Arial" w:cs="Arial"/>
          <w:sz w:val="20"/>
          <w:szCs w:val="20"/>
          <w:lang w:val="en-ZA"/>
        </w:rPr>
        <w:t xml:space="preserve"> </w:t>
      </w:r>
      <w:r w:rsidRPr="00C61DFE">
        <w:rPr>
          <w:rFonts w:ascii="Arial" w:hAnsi="Arial" w:cs="Arial"/>
          <w:sz w:val="20"/>
          <w:szCs w:val="20"/>
          <w:lang w:val="en-ZA"/>
        </w:rPr>
        <w:t>recover the outstanding amounts owed.</w:t>
      </w:r>
    </w:p>
    <w:p w:rsidR="00D624AA" w:rsidRPr="00C61DFE" w:rsidRDefault="00D624AA">
      <w:pPr>
        <w:autoSpaceDE w:val="0"/>
        <w:autoSpaceDN w:val="0"/>
        <w:adjustRightInd w:val="0"/>
        <w:spacing w:line="360" w:lineRule="auto"/>
        <w:jc w:val="both"/>
        <w:rPr>
          <w:rFonts w:ascii="Arial" w:hAnsi="Arial" w:cs="Arial"/>
          <w:sz w:val="20"/>
          <w:szCs w:val="20"/>
          <w:lang w:val="en-ZA"/>
        </w:rPr>
      </w:pPr>
    </w:p>
    <w:p w:rsidR="00491C06" w:rsidRPr="00C61DFE" w:rsidRDefault="00491C06">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disconnection or discontinuation of the supply of electricity shall</w:t>
      </w:r>
      <w:r w:rsidR="00D624AA" w:rsidRPr="00C61DFE">
        <w:rPr>
          <w:rFonts w:ascii="Arial" w:hAnsi="Arial" w:cs="Arial"/>
          <w:sz w:val="20"/>
          <w:szCs w:val="20"/>
          <w:lang w:val="en-ZA"/>
        </w:rPr>
        <w:t xml:space="preserve"> </w:t>
      </w:r>
      <w:r w:rsidRPr="00C61DFE">
        <w:rPr>
          <w:rFonts w:ascii="Arial" w:hAnsi="Arial" w:cs="Arial"/>
          <w:sz w:val="20"/>
          <w:szCs w:val="20"/>
          <w:lang w:val="en-ZA"/>
        </w:rPr>
        <w:t>be effected in the manner that is customarily used or by taking such reasonable and</w:t>
      </w:r>
      <w:r w:rsidR="00D624AA" w:rsidRPr="00C61DFE">
        <w:rPr>
          <w:rFonts w:ascii="Arial" w:hAnsi="Arial" w:cs="Arial"/>
          <w:sz w:val="20"/>
          <w:szCs w:val="20"/>
          <w:lang w:val="en-ZA"/>
        </w:rPr>
        <w:t xml:space="preserve"> </w:t>
      </w:r>
      <w:r w:rsidRPr="00C61DFE">
        <w:rPr>
          <w:rFonts w:ascii="Arial" w:hAnsi="Arial" w:cs="Arial"/>
          <w:sz w:val="20"/>
          <w:szCs w:val="20"/>
          <w:lang w:val="en-ZA"/>
        </w:rPr>
        <w:t>lawful steps as may be necessary.</w:t>
      </w:r>
    </w:p>
    <w:p w:rsidR="00D624AA" w:rsidRPr="00C61DFE" w:rsidRDefault="00D624AA">
      <w:pPr>
        <w:autoSpaceDE w:val="0"/>
        <w:autoSpaceDN w:val="0"/>
        <w:adjustRightInd w:val="0"/>
        <w:spacing w:line="360" w:lineRule="auto"/>
        <w:jc w:val="both"/>
        <w:rPr>
          <w:rFonts w:ascii="Arial" w:hAnsi="Arial" w:cs="Arial"/>
          <w:sz w:val="20"/>
          <w:szCs w:val="20"/>
          <w:lang w:val="en-ZA"/>
        </w:rPr>
      </w:pPr>
    </w:p>
    <w:p w:rsidR="00491C06" w:rsidRPr="00C61DFE" w:rsidRDefault="00491C06">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Any disbursements or charges incurred or raised in respect of the limitation,</w:t>
      </w:r>
      <w:r w:rsidR="00D624AA" w:rsidRPr="00C61DFE">
        <w:rPr>
          <w:rFonts w:ascii="Arial" w:hAnsi="Arial" w:cs="Arial"/>
          <w:sz w:val="20"/>
          <w:szCs w:val="20"/>
          <w:lang w:val="en-ZA"/>
        </w:rPr>
        <w:t xml:space="preserve"> </w:t>
      </w:r>
      <w:r w:rsidRPr="00C61DFE">
        <w:rPr>
          <w:rFonts w:ascii="Arial" w:hAnsi="Arial" w:cs="Arial"/>
          <w:sz w:val="20"/>
          <w:szCs w:val="20"/>
          <w:lang w:val="en-ZA"/>
        </w:rPr>
        <w:t>disconnection or discontinuation of the supply of electricity shall be paid by the</w:t>
      </w:r>
      <w:r w:rsidR="00D624AA" w:rsidRPr="00C61DFE">
        <w:rPr>
          <w:rFonts w:ascii="Arial" w:hAnsi="Arial" w:cs="Arial"/>
          <w:sz w:val="20"/>
          <w:szCs w:val="20"/>
          <w:lang w:val="en-ZA"/>
        </w:rPr>
        <w:t xml:space="preserve"> </w:t>
      </w:r>
      <w:r w:rsidR="00831A36" w:rsidRPr="00C61DFE">
        <w:rPr>
          <w:rFonts w:ascii="Arial" w:hAnsi="Arial" w:cs="Arial"/>
          <w:sz w:val="20"/>
          <w:szCs w:val="20"/>
          <w:lang w:val="en-ZA"/>
        </w:rPr>
        <w:t>consumer</w:t>
      </w:r>
      <w:r w:rsidRPr="00C61DFE">
        <w:rPr>
          <w:rFonts w:ascii="Arial" w:hAnsi="Arial" w:cs="Arial"/>
          <w:sz w:val="20"/>
          <w:szCs w:val="20"/>
          <w:lang w:val="en-ZA"/>
        </w:rPr>
        <w:t>.</w:t>
      </w:r>
    </w:p>
    <w:p w:rsidR="00491C06" w:rsidRDefault="00A5785D">
      <w:pPr>
        <w:autoSpaceDE w:val="0"/>
        <w:autoSpaceDN w:val="0"/>
        <w:adjustRightInd w:val="0"/>
        <w:spacing w:line="360" w:lineRule="auto"/>
        <w:jc w:val="both"/>
        <w:rPr>
          <w:rFonts w:ascii="Arial" w:hAnsi="Arial" w:cs="Arial"/>
          <w:sz w:val="20"/>
          <w:szCs w:val="20"/>
          <w:lang w:val="en-ZA"/>
        </w:rPr>
      </w:pPr>
      <w:r>
        <w:rPr>
          <w:rFonts w:ascii="Arial" w:hAnsi="Arial" w:cs="Arial"/>
          <w:sz w:val="20"/>
          <w:szCs w:val="20"/>
          <w:lang w:val="en-ZA"/>
        </w:rPr>
        <w:t xml:space="preserve">At the time of </w:t>
      </w:r>
      <w:r w:rsidR="00491C06" w:rsidRPr="00C61DFE">
        <w:rPr>
          <w:rFonts w:ascii="Arial" w:hAnsi="Arial" w:cs="Arial"/>
          <w:sz w:val="20"/>
          <w:szCs w:val="20"/>
          <w:lang w:val="en-ZA"/>
        </w:rPr>
        <w:t>the disconnection</w:t>
      </w:r>
      <w:r>
        <w:rPr>
          <w:rFonts w:ascii="Arial" w:hAnsi="Arial" w:cs="Arial"/>
          <w:sz w:val="20"/>
          <w:szCs w:val="20"/>
          <w:lang w:val="en-ZA"/>
        </w:rPr>
        <w:t>, limitation</w:t>
      </w:r>
      <w:r w:rsidR="00491C06" w:rsidRPr="00C61DFE">
        <w:rPr>
          <w:rFonts w:ascii="Arial" w:hAnsi="Arial" w:cs="Arial"/>
          <w:sz w:val="20"/>
          <w:szCs w:val="20"/>
          <w:lang w:val="en-ZA"/>
        </w:rPr>
        <w:t xml:space="preserve"> or discontinuation of the supply of electricity </w:t>
      </w:r>
      <w:r w:rsidR="00D624AA" w:rsidRPr="00C61DFE">
        <w:rPr>
          <w:rFonts w:ascii="Arial" w:hAnsi="Arial" w:cs="Arial"/>
          <w:sz w:val="20"/>
          <w:szCs w:val="20"/>
          <w:lang w:val="en-ZA"/>
        </w:rPr>
        <w:t>the entity</w:t>
      </w:r>
      <w:r w:rsidR="00491C06" w:rsidRPr="00C61DFE">
        <w:rPr>
          <w:rFonts w:ascii="Arial" w:hAnsi="Arial" w:cs="Arial"/>
          <w:sz w:val="20"/>
          <w:szCs w:val="20"/>
          <w:lang w:val="en-ZA"/>
        </w:rPr>
        <w:t xml:space="preserve"> </w:t>
      </w:r>
      <w:r w:rsidR="00AB531B" w:rsidRPr="00C61DFE">
        <w:rPr>
          <w:rFonts w:ascii="Arial" w:hAnsi="Arial" w:cs="Arial"/>
          <w:sz w:val="20"/>
          <w:szCs w:val="20"/>
          <w:lang w:val="en-ZA"/>
        </w:rPr>
        <w:t>shall: -</w:t>
      </w:r>
    </w:p>
    <w:p w:rsidR="00A5785D" w:rsidRPr="00C61DFE" w:rsidRDefault="00A5785D">
      <w:pPr>
        <w:autoSpaceDE w:val="0"/>
        <w:autoSpaceDN w:val="0"/>
        <w:adjustRightInd w:val="0"/>
        <w:spacing w:line="360" w:lineRule="auto"/>
        <w:jc w:val="both"/>
        <w:rPr>
          <w:rFonts w:ascii="Arial" w:hAnsi="Arial" w:cs="Arial"/>
          <w:sz w:val="20"/>
          <w:szCs w:val="20"/>
          <w:lang w:val="en-ZA"/>
        </w:rPr>
      </w:pPr>
    </w:p>
    <w:p w:rsidR="00491C06" w:rsidRPr="00C61DFE" w:rsidRDefault="00491C06">
      <w:pPr>
        <w:pStyle w:val="ListParagraph"/>
        <w:numPr>
          <w:ilvl w:val="0"/>
          <w:numId w:val="24"/>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provide the </w:t>
      </w:r>
      <w:r w:rsidR="00831A36" w:rsidRPr="00C61DFE">
        <w:rPr>
          <w:rFonts w:ascii="Arial" w:hAnsi="Arial" w:cs="Arial"/>
          <w:sz w:val="20"/>
          <w:szCs w:val="20"/>
          <w:lang w:val="en-ZA"/>
        </w:rPr>
        <w:t>consumer</w:t>
      </w:r>
      <w:r w:rsidRPr="00C61DFE">
        <w:rPr>
          <w:rFonts w:ascii="Arial" w:hAnsi="Arial" w:cs="Arial"/>
          <w:sz w:val="20"/>
          <w:szCs w:val="20"/>
          <w:lang w:val="en-ZA"/>
        </w:rPr>
        <w:t xml:space="preserve"> with notice</w:t>
      </w:r>
      <w:r w:rsidR="00A5785D">
        <w:rPr>
          <w:rFonts w:ascii="Arial" w:hAnsi="Arial" w:cs="Arial"/>
          <w:sz w:val="20"/>
          <w:szCs w:val="20"/>
          <w:lang w:val="en-ZA"/>
        </w:rPr>
        <w:t xml:space="preserve"> of disconnection, limitation or discontinuation</w:t>
      </w:r>
      <w:r w:rsidRPr="00C61DFE">
        <w:rPr>
          <w:rFonts w:ascii="Arial" w:hAnsi="Arial" w:cs="Arial"/>
          <w:sz w:val="20"/>
          <w:szCs w:val="20"/>
          <w:lang w:val="en-ZA"/>
        </w:rPr>
        <w:t xml:space="preserve">, </w:t>
      </w:r>
      <w:r w:rsidR="00AB531B" w:rsidRPr="00C61DFE">
        <w:rPr>
          <w:rFonts w:ascii="Arial" w:hAnsi="Arial" w:cs="Arial"/>
          <w:sz w:val="20"/>
          <w:szCs w:val="20"/>
          <w:lang w:val="en-ZA"/>
        </w:rPr>
        <w:t>including: -</w:t>
      </w:r>
    </w:p>
    <w:p w:rsidR="00D624AA" w:rsidRPr="00C61DFE" w:rsidRDefault="00D624AA">
      <w:pPr>
        <w:pStyle w:val="ListParagraph"/>
        <w:autoSpaceDE w:val="0"/>
        <w:autoSpaceDN w:val="0"/>
        <w:adjustRightInd w:val="0"/>
        <w:spacing w:line="360" w:lineRule="auto"/>
        <w:ind w:left="360"/>
        <w:jc w:val="both"/>
        <w:rPr>
          <w:rFonts w:ascii="Arial" w:hAnsi="Arial" w:cs="Arial"/>
          <w:sz w:val="20"/>
          <w:szCs w:val="20"/>
          <w:lang w:val="en-ZA"/>
        </w:rPr>
      </w:pPr>
    </w:p>
    <w:p w:rsidR="00491C06" w:rsidRPr="00C61DFE" w:rsidRDefault="00491C06">
      <w:pPr>
        <w:pStyle w:val="ListParagraph"/>
        <w:numPr>
          <w:ilvl w:val="0"/>
          <w:numId w:val="23"/>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date and time of the limitation, disconnection or</w:t>
      </w:r>
      <w:r w:rsidR="00D624AA" w:rsidRPr="00C61DFE">
        <w:rPr>
          <w:rFonts w:ascii="Arial" w:hAnsi="Arial" w:cs="Arial"/>
          <w:sz w:val="20"/>
          <w:szCs w:val="20"/>
          <w:lang w:val="en-ZA"/>
        </w:rPr>
        <w:t xml:space="preserve"> </w:t>
      </w:r>
      <w:r w:rsidRPr="00C61DFE">
        <w:rPr>
          <w:rFonts w:ascii="Arial" w:hAnsi="Arial" w:cs="Arial"/>
          <w:sz w:val="20"/>
          <w:szCs w:val="20"/>
          <w:lang w:val="en-ZA"/>
        </w:rPr>
        <w:t>discontinuation;</w:t>
      </w:r>
    </w:p>
    <w:p w:rsidR="00491C06" w:rsidRPr="00C61DFE" w:rsidRDefault="00491C06">
      <w:pPr>
        <w:pStyle w:val="ListParagraph"/>
        <w:numPr>
          <w:ilvl w:val="0"/>
          <w:numId w:val="23"/>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reason for the disconnection or discontinuation;</w:t>
      </w:r>
    </w:p>
    <w:p w:rsidR="00D624AA" w:rsidRPr="00C61DFE" w:rsidRDefault="00D624AA">
      <w:pPr>
        <w:pStyle w:val="ListParagraph"/>
        <w:numPr>
          <w:ilvl w:val="0"/>
          <w:numId w:val="23"/>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place at which the consumer</w:t>
      </w:r>
      <w:r w:rsidR="00491C06" w:rsidRPr="00C61DFE">
        <w:rPr>
          <w:rFonts w:ascii="Arial" w:hAnsi="Arial" w:cs="Arial"/>
          <w:sz w:val="20"/>
          <w:szCs w:val="20"/>
          <w:lang w:val="en-ZA"/>
        </w:rPr>
        <w:t xml:space="preserve"> can challenge the basis of the disconnection or discontinuation; and</w:t>
      </w:r>
    </w:p>
    <w:p w:rsidR="00491C06" w:rsidRPr="00C61DFE" w:rsidRDefault="00491C06">
      <w:pPr>
        <w:pStyle w:val="ListParagraph"/>
        <w:numPr>
          <w:ilvl w:val="0"/>
          <w:numId w:val="23"/>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allow the </w:t>
      </w:r>
      <w:r w:rsidR="00831A36" w:rsidRPr="00C61DFE">
        <w:rPr>
          <w:rFonts w:ascii="Arial" w:hAnsi="Arial" w:cs="Arial"/>
          <w:sz w:val="20"/>
          <w:szCs w:val="20"/>
          <w:lang w:val="en-ZA"/>
        </w:rPr>
        <w:t>consumer</w:t>
      </w:r>
      <w:r w:rsidRPr="00C61DFE">
        <w:rPr>
          <w:rFonts w:ascii="Arial" w:hAnsi="Arial" w:cs="Arial"/>
          <w:sz w:val="20"/>
          <w:szCs w:val="20"/>
          <w:lang w:val="en-ZA"/>
        </w:rPr>
        <w:t xml:space="preserve"> fourteen to challenge or make</w:t>
      </w:r>
      <w:r w:rsidR="00D624AA" w:rsidRPr="00C61DFE">
        <w:rPr>
          <w:rFonts w:ascii="Arial" w:hAnsi="Arial" w:cs="Arial"/>
          <w:sz w:val="20"/>
          <w:szCs w:val="20"/>
          <w:lang w:val="en-ZA"/>
        </w:rPr>
        <w:t xml:space="preserve"> </w:t>
      </w:r>
      <w:r w:rsidRPr="00C61DFE">
        <w:rPr>
          <w:rFonts w:ascii="Arial" w:hAnsi="Arial" w:cs="Arial"/>
          <w:sz w:val="20"/>
          <w:szCs w:val="20"/>
          <w:lang w:val="en-ZA"/>
        </w:rPr>
        <w:t>representations.</w:t>
      </w:r>
    </w:p>
    <w:p w:rsidR="00D624AA" w:rsidRPr="00C61DFE" w:rsidRDefault="00D624AA">
      <w:pPr>
        <w:pStyle w:val="ListParagraph"/>
        <w:autoSpaceDE w:val="0"/>
        <w:autoSpaceDN w:val="0"/>
        <w:adjustRightInd w:val="0"/>
        <w:spacing w:line="360" w:lineRule="auto"/>
        <w:ind w:left="360"/>
        <w:jc w:val="both"/>
        <w:rPr>
          <w:rFonts w:ascii="Arial" w:hAnsi="Arial" w:cs="Arial"/>
          <w:sz w:val="20"/>
          <w:szCs w:val="20"/>
          <w:lang w:val="en-ZA"/>
        </w:rPr>
      </w:pPr>
    </w:p>
    <w:p w:rsidR="00491C06" w:rsidRPr="00C61DFE" w:rsidRDefault="00D624AA">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If a consumer</w:t>
      </w:r>
      <w:r w:rsidR="00491C06" w:rsidRPr="00C61DFE">
        <w:rPr>
          <w:rFonts w:ascii="Arial" w:hAnsi="Arial" w:cs="Arial"/>
          <w:sz w:val="20"/>
          <w:szCs w:val="20"/>
          <w:lang w:val="en-ZA"/>
        </w:rPr>
        <w:t xml:space="preserve"> unlawfully reconnects or attempts to reconnect a supply of electricity that has been limited, disconnected or discontinued, then </w:t>
      </w:r>
      <w:r w:rsidR="00831A36" w:rsidRPr="00C61DFE">
        <w:rPr>
          <w:rFonts w:ascii="Arial" w:hAnsi="Arial" w:cs="Arial"/>
          <w:sz w:val="20"/>
          <w:szCs w:val="20"/>
          <w:lang w:val="en-ZA"/>
        </w:rPr>
        <w:t>–</w:t>
      </w:r>
    </w:p>
    <w:p w:rsidR="00831A36" w:rsidRPr="00C61DFE" w:rsidRDefault="00831A36">
      <w:pPr>
        <w:autoSpaceDE w:val="0"/>
        <w:autoSpaceDN w:val="0"/>
        <w:adjustRightInd w:val="0"/>
        <w:spacing w:line="360" w:lineRule="auto"/>
        <w:jc w:val="both"/>
        <w:rPr>
          <w:rFonts w:ascii="Arial" w:hAnsi="Arial" w:cs="Arial"/>
          <w:sz w:val="20"/>
          <w:szCs w:val="20"/>
          <w:lang w:val="en-ZA"/>
        </w:rPr>
      </w:pPr>
    </w:p>
    <w:p w:rsidR="00491C06" w:rsidRPr="00C61DFE" w:rsidRDefault="00D624AA">
      <w:pPr>
        <w:pStyle w:val="ListParagraph"/>
        <w:numPr>
          <w:ilvl w:val="0"/>
          <w:numId w:val="25"/>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entity</w:t>
      </w:r>
      <w:r w:rsidR="00491C06" w:rsidRPr="00C61DFE">
        <w:rPr>
          <w:rFonts w:ascii="Arial" w:hAnsi="Arial" w:cs="Arial"/>
          <w:sz w:val="20"/>
          <w:szCs w:val="20"/>
          <w:lang w:val="en-ZA"/>
        </w:rPr>
        <w:t xml:space="preserve"> may disconnect or discontinue the supply entirely by removing</w:t>
      </w:r>
      <w:r w:rsidRPr="00C61DFE">
        <w:rPr>
          <w:rFonts w:ascii="Arial" w:hAnsi="Arial" w:cs="Arial"/>
          <w:sz w:val="20"/>
          <w:szCs w:val="20"/>
          <w:lang w:val="en-ZA"/>
        </w:rPr>
        <w:t xml:space="preserve"> </w:t>
      </w:r>
      <w:r w:rsidR="00491C06" w:rsidRPr="00C61DFE">
        <w:rPr>
          <w:rFonts w:ascii="Arial" w:hAnsi="Arial" w:cs="Arial"/>
          <w:sz w:val="20"/>
          <w:szCs w:val="20"/>
          <w:lang w:val="en-ZA"/>
        </w:rPr>
        <w:t>the service connection from the premises; and</w:t>
      </w:r>
    </w:p>
    <w:p w:rsidR="00491C06" w:rsidRPr="00C61DFE" w:rsidRDefault="00491C06">
      <w:pPr>
        <w:pStyle w:val="ListParagraph"/>
        <w:numPr>
          <w:ilvl w:val="0"/>
          <w:numId w:val="25"/>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any disbursements, penalties or reconnection charges, together with any</w:t>
      </w:r>
      <w:r w:rsidR="00D624AA" w:rsidRPr="00C61DFE">
        <w:rPr>
          <w:rFonts w:ascii="Arial" w:hAnsi="Arial" w:cs="Arial"/>
          <w:sz w:val="20"/>
          <w:szCs w:val="20"/>
          <w:lang w:val="en-ZA"/>
        </w:rPr>
        <w:t xml:space="preserve"> </w:t>
      </w:r>
      <w:r w:rsidRPr="00C61DFE">
        <w:rPr>
          <w:rFonts w:ascii="Arial" w:hAnsi="Arial" w:cs="Arial"/>
          <w:sz w:val="20"/>
          <w:szCs w:val="20"/>
          <w:lang w:val="en-ZA"/>
        </w:rPr>
        <w:t>outstanding amounts owed, must be paid</w:t>
      </w:r>
      <w:r w:rsidR="00D624AA" w:rsidRPr="00C61DFE">
        <w:rPr>
          <w:rFonts w:ascii="Arial" w:hAnsi="Arial" w:cs="Arial"/>
          <w:sz w:val="20"/>
          <w:szCs w:val="20"/>
          <w:lang w:val="en-ZA"/>
        </w:rPr>
        <w:t xml:space="preserve"> </w:t>
      </w:r>
      <w:r w:rsidRPr="00C61DFE">
        <w:rPr>
          <w:rFonts w:ascii="Arial" w:hAnsi="Arial" w:cs="Arial"/>
          <w:sz w:val="20"/>
          <w:szCs w:val="20"/>
          <w:lang w:val="en-ZA"/>
        </w:rPr>
        <w:t>in full before a reconnection can be made.</w:t>
      </w:r>
    </w:p>
    <w:p w:rsidR="00831A36" w:rsidRPr="00C61DFE" w:rsidRDefault="00831A36">
      <w:pPr>
        <w:pStyle w:val="ListParagraph"/>
        <w:autoSpaceDE w:val="0"/>
        <w:autoSpaceDN w:val="0"/>
        <w:adjustRightInd w:val="0"/>
        <w:spacing w:line="360" w:lineRule="auto"/>
        <w:jc w:val="both"/>
        <w:rPr>
          <w:rFonts w:ascii="Arial" w:hAnsi="Arial" w:cs="Arial"/>
          <w:sz w:val="20"/>
          <w:szCs w:val="20"/>
          <w:lang w:val="en-ZA"/>
        </w:rPr>
      </w:pPr>
    </w:p>
    <w:p w:rsidR="00491C06" w:rsidRPr="00C61DFE" w:rsidRDefault="00491C06">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Subject to the provisions of this policy, the Chief Financial Officer or any person duly</w:t>
      </w:r>
      <w:r w:rsidR="00831A36" w:rsidRPr="00C61DFE">
        <w:rPr>
          <w:rFonts w:ascii="Arial" w:hAnsi="Arial" w:cs="Arial"/>
          <w:sz w:val="20"/>
          <w:szCs w:val="20"/>
          <w:lang w:val="en-ZA"/>
        </w:rPr>
        <w:t xml:space="preserve"> </w:t>
      </w:r>
      <w:r w:rsidRPr="00C61DFE">
        <w:rPr>
          <w:rFonts w:ascii="Arial" w:hAnsi="Arial" w:cs="Arial"/>
          <w:sz w:val="20"/>
          <w:szCs w:val="20"/>
          <w:lang w:val="en-ZA"/>
        </w:rPr>
        <w:t>authorised thereto may enter into an arrangement with a defaulter for the payment of an</w:t>
      </w:r>
      <w:r w:rsidR="00831A36" w:rsidRPr="00C61DFE">
        <w:rPr>
          <w:rFonts w:ascii="Arial" w:hAnsi="Arial" w:cs="Arial"/>
          <w:sz w:val="20"/>
          <w:szCs w:val="20"/>
          <w:lang w:val="en-ZA"/>
        </w:rPr>
        <w:t xml:space="preserve"> </w:t>
      </w:r>
      <w:r w:rsidRPr="00C61DFE">
        <w:rPr>
          <w:rFonts w:ascii="Arial" w:hAnsi="Arial" w:cs="Arial"/>
          <w:sz w:val="20"/>
          <w:szCs w:val="20"/>
          <w:lang w:val="en-ZA"/>
        </w:rPr>
        <w:t>outst</w:t>
      </w:r>
      <w:r w:rsidR="00831A36" w:rsidRPr="00C61DFE">
        <w:rPr>
          <w:rFonts w:ascii="Arial" w:hAnsi="Arial" w:cs="Arial"/>
          <w:sz w:val="20"/>
          <w:szCs w:val="20"/>
          <w:lang w:val="en-ZA"/>
        </w:rPr>
        <w:t>anding account, in which event:</w:t>
      </w:r>
    </w:p>
    <w:p w:rsidR="00831A36" w:rsidRPr="00C61DFE" w:rsidRDefault="00831A36">
      <w:pPr>
        <w:autoSpaceDE w:val="0"/>
        <w:autoSpaceDN w:val="0"/>
        <w:adjustRightInd w:val="0"/>
        <w:spacing w:line="360" w:lineRule="auto"/>
        <w:jc w:val="both"/>
        <w:rPr>
          <w:rFonts w:ascii="Arial" w:hAnsi="Arial" w:cs="Arial"/>
          <w:sz w:val="20"/>
          <w:szCs w:val="20"/>
          <w:lang w:val="en-ZA"/>
        </w:rPr>
      </w:pPr>
    </w:p>
    <w:p w:rsidR="00491C06" w:rsidRPr="00C61DFE" w:rsidRDefault="00491C06">
      <w:pPr>
        <w:pStyle w:val="ListParagraph"/>
        <w:numPr>
          <w:ilvl w:val="0"/>
          <w:numId w:val="26"/>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payment may be made by way of ins</w:t>
      </w:r>
      <w:r w:rsidR="00831A36" w:rsidRPr="00C61DFE">
        <w:rPr>
          <w:rFonts w:ascii="Arial" w:hAnsi="Arial" w:cs="Arial"/>
          <w:sz w:val="20"/>
          <w:szCs w:val="20"/>
          <w:lang w:val="en-ZA"/>
        </w:rPr>
        <w:t>tal</w:t>
      </w:r>
      <w:r w:rsidRPr="00C61DFE">
        <w:rPr>
          <w:rFonts w:ascii="Arial" w:hAnsi="Arial" w:cs="Arial"/>
          <w:sz w:val="20"/>
          <w:szCs w:val="20"/>
          <w:lang w:val="en-ZA"/>
        </w:rPr>
        <w:t>ments; and</w:t>
      </w:r>
    </w:p>
    <w:p w:rsidR="00491C06" w:rsidRPr="00C61DFE" w:rsidRDefault="00491C06">
      <w:pPr>
        <w:pStyle w:val="ListParagraph"/>
        <w:numPr>
          <w:ilvl w:val="0"/>
          <w:numId w:val="26"/>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normal supply of electricity to the premises shall be resumed.</w:t>
      </w:r>
    </w:p>
    <w:p w:rsidR="00831A36" w:rsidRPr="00C61DFE" w:rsidRDefault="00831A36">
      <w:pPr>
        <w:autoSpaceDE w:val="0"/>
        <w:autoSpaceDN w:val="0"/>
        <w:adjustRightInd w:val="0"/>
        <w:spacing w:line="360" w:lineRule="auto"/>
        <w:jc w:val="both"/>
        <w:rPr>
          <w:rFonts w:ascii="Arial" w:hAnsi="Arial" w:cs="Arial"/>
          <w:sz w:val="20"/>
          <w:szCs w:val="20"/>
          <w:lang w:val="en-ZA"/>
        </w:rPr>
      </w:pPr>
    </w:p>
    <w:p w:rsidR="00491C06" w:rsidRDefault="00491C06">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Any defaulter who enters into a </w:t>
      </w:r>
      <w:r w:rsidRPr="00C61DFE">
        <w:rPr>
          <w:rFonts w:ascii="Arial" w:hAnsi="Arial" w:cs="Arial"/>
          <w:i/>
          <w:sz w:val="20"/>
          <w:szCs w:val="20"/>
          <w:lang w:val="en-ZA"/>
        </w:rPr>
        <w:t>bona fide</w:t>
      </w:r>
      <w:r w:rsidRPr="00C61DFE">
        <w:rPr>
          <w:rFonts w:ascii="Arial" w:hAnsi="Arial" w:cs="Arial"/>
          <w:sz w:val="20"/>
          <w:szCs w:val="20"/>
          <w:lang w:val="en-ZA"/>
        </w:rPr>
        <w:t xml:space="preserve"> arrangement with the </w:t>
      </w:r>
      <w:r w:rsidR="00831A36" w:rsidRPr="00C61DFE">
        <w:rPr>
          <w:rFonts w:ascii="Arial" w:hAnsi="Arial" w:cs="Arial"/>
          <w:sz w:val="20"/>
          <w:szCs w:val="20"/>
          <w:lang w:val="en-ZA"/>
        </w:rPr>
        <w:t>entity</w:t>
      </w:r>
      <w:r w:rsidRPr="00C61DFE">
        <w:rPr>
          <w:rFonts w:ascii="Arial" w:hAnsi="Arial" w:cs="Arial"/>
          <w:sz w:val="20"/>
          <w:szCs w:val="20"/>
          <w:lang w:val="en-ZA"/>
        </w:rPr>
        <w:t xml:space="preserve"> for the</w:t>
      </w:r>
      <w:r w:rsidR="00831A36" w:rsidRPr="00C61DFE">
        <w:rPr>
          <w:rFonts w:ascii="Arial" w:hAnsi="Arial" w:cs="Arial"/>
          <w:sz w:val="20"/>
          <w:szCs w:val="20"/>
          <w:lang w:val="en-ZA"/>
        </w:rPr>
        <w:t xml:space="preserve"> </w:t>
      </w:r>
      <w:r w:rsidRPr="00C61DFE">
        <w:rPr>
          <w:rFonts w:ascii="Arial" w:hAnsi="Arial" w:cs="Arial"/>
          <w:sz w:val="20"/>
          <w:szCs w:val="20"/>
          <w:lang w:val="en-ZA"/>
        </w:rPr>
        <w:t>settlement of arrears, and who fails to honour the terms of such arrangement, shall not</w:t>
      </w:r>
      <w:r w:rsidR="00831A36" w:rsidRPr="00C61DFE">
        <w:rPr>
          <w:rFonts w:ascii="Arial" w:hAnsi="Arial" w:cs="Arial"/>
          <w:sz w:val="20"/>
          <w:szCs w:val="20"/>
          <w:lang w:val="en-ZA"/>
        </w:rPr>
        <w:t xml:space="preserve"> </w:t>
      </w:r>
      <w:r w:rsidRPr="00C61DFE">
        <w:rPr>
          <w:rFonts w:ascii="Arial" w:hAnsi="Arial" w:cs="Arial"/>
          <w:sz w:val="20"/>
          <w:szCs w:val="20"/>
          <w:lang w:val="en-ZA"/>
        </w:rPr>
        <w:t>be allowed to enter into any further a</w:t>
      </w:r>
      <w:r w:rsidR="00831A36" w:rsidRPr="00C61DFE">
        <w:rPr>
          <w:rFonts w:ascii="Arial" w:hAnsi="Arial" w:cs="Arial"/>
          <w:sz w:val="20"/>
          <w:szCs w:val="20"/>
          <w:lang w:val="en-ZA"/>
        </w:rPr>
        <w:t>rrangement with the entity</w:t>
      </w:r>
      <w:r w:rsidRPr="00C61DFE">
        <w:rPr>
          <w:rFonts w:ascii="Arial" w:hAnsi="Arial" w:cs="Arial"/>
          <w:sz w:val="20"/>
          <w:szCs w:val="20"/>
          <w:lang w:val="en-ZA"/>
        </w:rPr>
        <w:t>.</w:t>
      </w:r>
      <w:r w:rsidR="00F50426">
        <w:rPr>
          <w:rFonts w:ascii="Arial" w:hAnsi="Arial" w:cs="Arial"/>
          <w:sz w:val="20"/>
          <w:szCs w:val="20"/>
          <w:lang w:val="en-ZA"/>
        </w:rPr>
        <w:t xml:space="preserve"> </w:t>
      </w:r>
    </w:p>
    <w:p w:rsidR="00F50426" w:rsidRDefault="00F50426">
      <w:pPr>
        <w:autoSpaceDE w:val="0"/>
        <w:autoSpaceDN w:val="0"/>
        <w:adjustRightInd w:val="0"/>
        <w:spacing w:line="360" w:lineRule="auto"/>
        <w:jc w:val="both"/>
        <w:rPr>
          <w:rFonts w:ascii="Arial" w:hAnsi="Arial" w:cs="Arial"/>
          <w:sz w:val="20"/>
          <w:szCs w:val="20"/>
          <w:lang w:val="en-ZA"/>
        </w:rPr>
      </w:pPr>
    </w:p>
    <w:p w:rsidR="00F50426" w:rsidRPr="00BE4510" w:rsidRDefault="00F50426">
      <w:pPr>
        <w:autoSpaceDE w:val="0"/>
        <w:autoSpaceDN w:val="0"/>
        <w:adjustRightInd w:val="0"/>
        <w:spacing w:line="360" w:lineRule="auto"/>
        <w:jc w:val="both"/>
        <w:rPr>
          <w:rFonts w:ascii="Arial" w:hAnsi="Arial" w:cs="Arial"/>
          <w:sz w:val="20"/>
          <w:szCs w:val="20"/>
          <w:lang w:val="en-ZA"/>
        </w:rPr>
      </w:pPr>
      <w:r w:rsidRPr="00BE4510">
        <w:rPr>
          <w:rFonts w:ascii="Arial" w:hAnsi="Arial" w:cs="Arial"/>
          <w:sz w:val="20"/>
          <w:szCs w:val="20"/>
          <w:lang w:val="en-ZA"/>
        </w:rPr>
        <w:t>The Chief Financial Officer can at his/her discretion revise the arrangement conditions in terms of the number of arrangements allowed, arrangement deposit amount payable or number of instalments, if it assists the entity to recover the outstanding amounts.</w:t>
      </w:r>
    </w:p>
    <w:p w:rsidR="00831A36" w:rsidRPr="00C61DFE" w:rsidRDefault="00831A36">
      <w:pPr>
        <w:autoSpaceDE w:val="0"/>
        <w:autoSpaceDN w:val="0"/>
        <w:adjustRightInd w:val="0"/>
        <w:spacing w:line="360" w:lineRule="auto"/>
        <w:jc w:val="both"/>
        <w:rPr>
          <w:rFonts w:ascii="Arial" w:hAnsi="Arial" w:cs="Arial"/>
          <w:sz w:val="20"/>
          <w:szCs w:val="20"/>
          <w:lang w:val="en-ZA"/>
        </w:rPr>
      </w:pPr>
    </w:p>
    <w:p w:rsidR="00491C06" w:rsidRPr="00C61DFE" w:rsidRDefault="00831A36">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Any consumer</w:t>
      </w:r>
      <w:r w:rsidR="00491C06" w:rsidRPr="00C61DFE">
        <w:rPr>
          <w:rFonts w:ascii="Arial" w:hAnsi="Arial" w:cs="Arial"/>
          <w:sz w:val="20"/>
          <w:szCs w:val="20"/>
          <w:lang w:val="en-ZA"/>
        </w:rPr>
        <w:t xml:space="preserve"> already handed over to a debt collector or attorney is not allowed to make</w:t>
      </w:r>
      <w:r w:rsidRPr="00C61DFE">
        <w:rPr>
          <w:rFonts w:ascii="Arial" w:hAnsi="Arial" w:cs="Arial"/>
          <w:sz w:val="20"/>
          <w:szCs w:val="20"/>
          <w:lang w:val="en-ZA"/>
        </w:rPr>
        <w:t xml:space="preserve"> </w:t>
      </w:r>
      <w:r w:rsidR="00491C06" w:rsidRPr="00C61DFE">
        <w:rPr>
          <w:rFonts w:ascii="Arial" w:hAnsi="Arial" w:cs="Arial"/>
          <w:sz w:val="20"/>
          <w:szCs w:val="20"/>
          <w:lang w:val="en-ZA"/>
        </w:rPr>
        <w:t>any a</w:t>
      </w:r>
      <w:r w:rsidRPr="00C61DFE">
        <w:rPr>
          <w:rFonts w:ascii="Arial" w:hAnsi="Arial" w:cs="Arial"/>
          <w:sz w:val="20"/>
          <w:szCs w:val="20"/>
          <w:lang w:val="en-ZA"/>
        </w:rPr>
        <w:t>rrangement with the entity</w:t>
      </w:r>
      <w:r w:rsidR="00491C06" w:rsidRPr="00C61DFE">
        <w:rPr>
          <w:rFonts w:ascii="Arial" w:hAnsi="Arial" w:cs="Arial"/>
          <w:sz w:val="20"/>
          <w:szCs w:val="20"/>
          <w:lang w:val="en-ZA"/>
        </w:rPr>
        <w:t xml:space="preserve"> for the payment of such an account and must be</w:t>
      </w:r>
      <w:r w:rsidRPr="00C61DFE">
        <w:rPr>
          <w:rFonts w:ascii="Arial" w:hAnsi="Arial" w:cs="Arial"/>
          <w:sz w:val="20"/>
          <w:szCs w:val="20"/>
          <w:lang w:val="en-ZA"/>
        </w:rPr>
        <w:t xml:space="preserve"> </w:t>
      </w:r>
      <w:r w:rsidR="00491C06" w:rsidRPr="00C61DFE">
        <w:rPr>
          <w:rFonts w:ascii="Arial" w:hAnsi="Arial" w:cs="Arial"/>
          <w:sz w:val="20"/>
          <w:szCs w:val="20"/>
          <w:lang w:val="en-ZA"/>
        </w:rPr>
        <w:t>referred to the relevant debt collector or attorney attending to the account handed over.</w:t>
      </w:r>
    </w:p>
    <w:p w:rsidR="00831A36" w:rsidRPr="00C61DFE" w:rsidRDefault="00831A36">
      <w:pPr>
        <w:autoSpaceDE w:val="0"/>
        <w:autoSpaceDN w:val="0"/>
        <w:adjustRightInd w:val="0"/>
        <w:spacing w:line="360" w:lineRule="auto"/>
        <w:jc w:val="both"/>
        <w:rPr>
          <w:rFonts w:ascii="Arial" w:hAnsi="Arial" w:cs="Arial"/>
          <w:sz w:val="20"/>
          <w:szCs w:val="20"/>
          <w:lang w:val="en-ZA"/>
        </w:rPr>
      </w:pPr>
    </w:p>
    <w:p w:rsidR="00491C06" w:rsidRPr="00C61DFE" w:rsidRDefault="00491C06">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In the case of a </w:t>
      </w:r>
      <w:r w:rsidR="00831A36" w:rsidRPr="00C61DFE">
        <w:rPr>
          <w:rFonts w:ascii="Arial" w:hAnsi="Arial" w:cs="Arial"/>
          <w:sz w:val="20"/>
          <w:szCs w:val="20"/>
          <w:lang w:val="en-ZA"/>
        </w:rPr>
        <w:t>consumer</w:t>
      </w:r>
      <w:r w:rsidRPr="00C61DFE">
        <w:rPr>
          <w:rFonts w:ascii="Arial" w:hAnsi="Arial" w:cs="Arial"/>
          <w:sz w:val="20"/>
          <w:szCs w:val="20"/>
          <w:lang w:val="en-ZA"/>
        </w:rPr>
        <w:t xml:space="preserve"> where the supply of electricity been disconnected or discontinued at least twice during the preceding period of twelve (12)</w:t>
      </w:r>
      <w:r w:rsidR="00831A36" w:rsidRPr="00C61DFE">
        <w:rPr>
          <w:rFonts w:ascii="Arial" w:hAnsi="Arial" w:cs="Arial"/>
          <w:sz w:val="20"/>
          <w:szCs w:val="20"/>
          <w:lang w:val="en-ZA"/>
        </w:rPr>
        <w:t xml:space="preserve"> </w:t>
      </w:r>
      <w:r w:rsidRPr="00C61DFE">
        <w:rPr>
          <w:rFonts w:ascii="Arial" w:hAnsi="Arial" w:cs="Arial"/>
          <w:sz w:val="20"/>
          <w:szCs w:val="20"/>
          <w:lang w:val="en-ZA"/>
        </w:rPr>
        <w:t xml:space="preserve">months, the </w:t>
      </w:r>
      <w:r w:rsidR="00831A36" w:rsidRPr="00C61DFE">
        <w:rPr>
          <w:rFonts w:ascii="Arial" w:hAnsi="Arial" w:cs="Arial"/>
          <w:sz w:val="20"/>
          <w:szCs w:val="20"/>
          <w:lang w:val="en-ZA"/>
        </w:rPr>
        <w:t xml:space="preserve">entity </w:t>
      </w:r>
      <w:r w:rsidRPr="00C61DFE">
        <w:rPr>
          <w:rFonts w:ascii="Arial" w:hAnsi="Arial" w:cs="Arial"/>
          <w:sz w:val="20"/>
          <w:szCs w:val="20"/>
          <w:lang w:val="en-ZA"/>
        </w:rPr>
        <w:t xml:space="preserve">may review the amount of the </w:t>
      </w:r>
      <w:r w:rsidR="00831A36" w:rsidRPr="00C61DFE">
        <w:rPr>
          <w:rFonts w:ascii="Arial" w:hAnsi="Arial" w:cs="Arial"/>
          <w:sz w:val="20"/>
          <w:szCs w:val="20"/>
          <w:lang w:val="en-ZA"/>
        </w:rPr>
        <w:t>consumer</w:t>
      </w:r>
      <w:r w:rsidRPr="00C61DFE">
        <w:rPr>
          <w:rFonts w:ascii="Arial" w:hAnsi="Arial" w:cs="Arial"/>
          <w:sz w:val="20"/>
          <w:szCs w:val="20"/>
          <w:lang w:val="en-ZA"/>
        </w:rPr>
        <w:t xml:space="preserve"> deposit required from</w:t>
      </w:r>
      <w:r w:rsidR="00831A36" w:rsidRPr="00C61DFE">
        <w:rPr>
          <w:rFonts w:ascii="Arial" w:hAnsi="Arial" w:cs="Arial"/>
          <w:sz w:val="20"/>
          <w:szCs w:val="20"/>
          <w:lang w:val="en-ZA"/>
        </w:rPr>
        <w:t xml:space="preserve"> </w:t>
      </w:r>
      <w:r w:rsidRPr="00C61DFE">
        <w:rPr>
          <w:rFonts w:ascii="Arial" w:hAnsi="Arial" w:cs="Arial"/>
          <w:sz w:val="20"/>
          <w:szCs w:val="20"/>
          <w:lang w:val="en-ZA"/>
        </w:rPr>
        <w:t xml:space="preserve">such </w:t>
      </w:r>
      <w:r w:rsidR="00831A36" w:rsidRPr="00C61DFE">
        <w:rPr>
          <w:rFonts w:ascii="Arial" w:hAnsi="Arial" w:cs="Arial"/>
          <w:sz w:val="20"/>
          <w:szCs w:val="20"/>
          <w:lang w:val="en-ZA"/>
        </w:rPr>
        <w:t>consumer</w:t>
      </w:r>
      <w:r w:rsidRPr="00C61DFE">
        <w:rPr>
          <w:rFonts w:ascii="Arial" w:hAnsi="Arial" w:cs="Arial"/>
          <w:sz w:val="20"/>
          <w:szCs w:val="20"/>
          <w:lang w:val="en-ZA"/>
        </w:rPr>
        <w:t>.</w:t>
      </w:r>
    </w:p>
    <w:p w:rsidR="00831A36" w:rsidRPr="00C61DFE" w:rsidRDefault="00831A36">
      <w:pPr>
        <w:autoSpaceDE w:val="0"/>
        <w:autoSpaceDN w:val="0"/>
        <w:adjustRightInd w:val="0"/>
        <w:spacing w:line="360" w:lineRule="auto"/>
        <w:jc w:val="both"/>
        <w:rPr>
          <w:rFonts w:ascii="Arial" w:hAnsi="Arial" w:cs="Arial"/>
          <w:sz w:val="20"/>
          <w:szCs w:val="20"/>
          <w:lang w:val="en-ZA"/>
        </w:rPr>
      </w:pPr>
    </w:p>
    <w:p w:rsidR="00491C06" w:rsidRPr="00C61DFE" w:rsidRDefault="00491C06">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w:t>
      </w:r>
      <w:r w:rsidR="00831A36" w:rsidRPr="00C61DFE">
        <w:rPr>
          <w:rFonts w:ascii="Arial" w:hAnsi="Arial" w:cs="Arial"/>
          <w:sz w:val="20"/>
          <w:szCs w:val="20"/>
          <w:lang w:val="en-ZA"/>
        </w:rPr>
        <w:t xml:space="preserve">entity </w:t>
      </w:r>
      <w:r w:rsidRPr="00C61DFE">
        <w:rPr>
          <w:rFonts w:ascii="Arial" w:hAnsi="Arial" w:cs="Arial"/>
          <w:sz w:val="20"/>
          <w:szCs w:val="20"/>
          <w:lang w:val="en-ZA"/>
        </w:rPr>
        <w:t xml:space="preserve">must provide an owner of a property in its </w:t>
      </w:r>
      <w:r w:rsidR="00831A36" w:rsidRPr="00C61DFE">
        <w:rPr>
          <w:rFonts w:ascii="Arial" w:hAnsi="Arial" w:cs="Arial"/>
          <w:sz w:val="20"/>
          <w:szCs w:val="20"/>
          <w:lang w:val="en-ZA"/>
        </w:rPr>
        <w:t xml:space="preserve">area of supply </w:t>
      </w:r>
      <w:r w:rsidRPr="00C61DFE">
        <w:rPr>
          <w:rFonts w:ascii="Arial" w:hAnsi="Arial" w:cs="Arial"/>
          <w:sz w:val="20"/>
          <w:szCs w:val="20"/>
          <w:lang w:val="en-ZA"/>
        </w:rPr>
        <w:t>with copies of</w:t>
      </w:r>
      <w:r w:rsidR="00831A36" w:rsidRPr="00C61DFE">
        <w:rPr>
          <w:rFonts w:ascii="Arial" w:hAnsi="Arial" w:cs="Arial"/>
          <w:sz w:val="20"/>
          <w:szCs w:val="20"/>
          <w:lang w:val="en-ZA"/>
        </w:rPr>
        <w:t xml:space="preserve"> </w:t>
      </w:r>
      <w:r w:rsidRPr="00C61DFE">
        <w:rPr>
          <w:rFonts w:ascii="Arial" w:hAnsi="Arial" w:cs="Arial"/>
          <w:sz w:val="20"/>
          <w:szCs w:val="20"/>
          <w:lang w:val="en-ZA"/>
        </w:rPr>
        <w:t>accounts sent to the occupier of the property for services supplied to the</w:t>
      </w:r>
      <w:r w:rsidR="00831A36" w:rsidRPr="00C61DFE">
        <w:rPr>
          <w:rFonts w:ascii="Arial" w:hAnsi="Arial" w:cs="Arial"/>
          <w:sz w:val="20"/>
          <w:szCs w:val="20"/>
          <w:lang w:val="en-ZA"/>
        </w:rPr>
        <w:t xml:space="preserve"> </w:t>
      </w:r>
      <w:r w:rsidRPr="00C61DFE">
        <w:rPr>
          <w:rFonts w:ascii="Arial" w:hAnsi="Arial" w:cs="Arial"/>
          <w:sz w:val="20"/>
          <w:szCs w:val="20"/>
          <w:lang w:val="en-ZA"/>
        </w:rPr>
        <w:t xml:space="preserve">property if the owner requests such accounts in writing from the </w:t>
      </w:r>
      <w:r w:rsidR="00831A36" w:rsidRPr="00C61DFE">
        <w:rPr>
          <w:rFonts w:ascii="Arial" w:hAnsi="Arial" w:cs="Arial"/>
          <w:sz w:val="20"/>
          <w:szCs w:val="20"/>
          <w:lang w:val="en-ZA"/>
        </w:rPr>
        <w:t>entity</w:t>
      </w:r>
      <w:r w:rsidRPr="00C61DFE">
        <w:rPr>
          <w:rFonts w:ascii="Arial" w:hAnsi="Arial" w:cs="Arial"/>
          <w:sz w:val="20"/>
          <w:szCs w:val="20"/>
          <w:lang w:val="en-ZA"/>
        </w:rPr>
        <w:t>.</w:t>
      </w:r>
    </w:p>
    <w:p w:rsidR="00831A36" w:rsidRPr="00C61DFE" w:rsidRDefault="00831A36">
      <w:pPr>
        <w:autoSpaceDE w:val="0"/>
        <w:autoSpaceDN w:val="0"/>
        <w:adjustRightInd w:val="0"/>
        <w:spacing w:line="360" w:lineRule="auto"/>
        <w:jc w:val="both"/>
        <w:rPr>
          <w:rFonts w:ascii="Arial" w:hAnsi="Arial" w:cs="Arial"/>
          <w:sz w:val="20"/>
          <w:szCs w:val="20"/>
          <w:lang w:val="en-ZA"/>
        </w:rPr>
      </w:pPr>
    </w:p>
    <w:p w:rsidR="00491C06" w:rsidRDefault="00831A36">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entity</w:t>
      </w:r>
      <w:r w:rsidR="00491C06" w:rsidRPr="00C61DFE">
        <w:rPr>
          <w:rFonts w:ascii="Arial" w:hAnsi="Arial" w:cs="Arial"/>
          <w:sz w:val="20"/>
          <w:szCs w:val="20"/>
          <w:lang w:val="en-ZA"/>
        </w:rPr>
        <w:t xml:space="preserve"> must provide an owner of a property in its </w:t>
      </w:r>
      <w:r w:rsidRPr="00C61DFE">
        <w:rPr>
          <w:rFonts w:ascii="Arial" w:hAnsi="Arial" w:cs="Arial"/>
          <w:sz w:val="20"/>
          <w:szCs w:val="20"/>
          <w:lang w:val="en-ZA"/>
        </w:rPr>
        <w:t>area of supply</w:t>
      </w:r>
      <w:r w:rsidR="00491C06" w:rsidRPr="00C61DFE">
        <w:rPr>
          <w:rFonts w:ascii="Arial" w:hAnsi="Arial" w:cs="Arial"/>
          <w:sz w:val="20"/>
          <w:szCs w:val="20"/>
          <w:lang w:val="en-ZA"/>
        </w:rPr>
        <w:t xml:space="preserve"> with copies of</w:t>
      </w:r>
      <w:r w:rsidRPr="00C61DFE">
        <w:rPr>
          <w:rFonts w:ascii="Arial" w:hAnsi="Arial" w:cs="Arial"/>
          <w:sz w:val="20"/>
          <w:szCs w:val="20"/>
          <w:lang w:val="en-ZA"/>
        </w:rPr>
        <w:t xml:space="preserve"> </w:t>
      </w:r>
      <w:r w:rsidR="00491C06" w:rsidRPr="00C61DFE">
        <w:rPr>
          <w:rFonts w:ascii="Arial" w:hAnsi="Arial" w:cs="Arial"/>
          <w:sz w:val="20"/>
          <w:szCs w:val="20"/>
          <w:lang w:val="en-ZA"/>
        </w:rPr>
        <w:t>any agreement entered into with the occupier of the property for the payment of an</w:t>
      </w:r>
      <w:r w:rsidRPr="00C61DFE">
        <w:rPr>
          <w:rFonts w:ascii="Arial" w:hAnsi="Arial" w:cs="Arial"/>
          <w:sz w:val="20"/>
          <w:szCs w:val="20"/>
          <w:lang w:val="en-ZA"/>
        </w:rPr>
        <w:t xml:space="preserve"> </w:t>
      </w:r>
      <w:r w:rsidR="00491C06" w:rsidRPr="00C61DFE">
        <w:rPr>
          <w:rFonts w:ascii="Arial" w:hAnsi="Arial" w:cs="Arial"/>
          <w:sz w:val="20"/>
          <w:szCs w:val="20"/>
          <w:lang w:val="en-ZA"/>
        </w:rPr>
        <w:t>outstanding account if the owner requests such agreement in writing from the</w:t>
      </w:r>
      <w:r w:rsidRPr="00C61DFE">
        <w:rPr>
          <w:rFonts w:ascii="Arial" w:hAnsi="Arial" w:cs="Arial"/>
          <w:sz w:val="20"/>
          <w:szCs w:val="20"/>
          <w:lang w:val="en-ZA"/>
        </w:rPr>
        <w:t xml:space="preserve"> entity. </w:t>
      </w:r>
    </w:p>
    <w:p w:rsidR="00BE376C" w:rsidRDefault="00BE376C">
      <w:pPr>
        <w:autoSpaceDE w:val="0"/>
        <w:autoSpaceDN w:val="0"/>
        <w:adjustRightInd w:val="0"/>
        <w:spacing w:line="360" w:lineRule="auto"/>
        <w:jc w:val="both"/>
        <w:rPr>
          <w:rFonts w:ascii="Arial" w:hAnsi="Arial" w:cs="Arial"/>
          <w:sz w:val="20"/>
          <w:szCs w:val="20"/>
          <w:lang w:val="en-ZA"/>
        </w:rPr>
      </w:pPr>
    </w:p>
    <w:p w:rsidR="00BE4510" w:rsidRDefault="00BE4510">
      <w:pPr>
        <w:autoSpaceDE w:val="0"/>
        <w:autoSpaceDN w:val="0"/>
        <w:adjustRightInd w:val="0"/>
        <w:spacing w:line="360" w:lineRule="auto"/>
        <w:jc w:val="both"/>
        <w:rPr>
          <w:rFonts w:ascii="Arial" w:hAnsi="Arial" w:cs="Arial"/>
          <w:sz w:val="20"/>
          <w:szCs w:val="20"/>
          <w:lang w:val="en-ZA"/>
        </w:rPr>
      </w:pPr>
    </w:p>
    <w:p w:rsidR="00BA1851" w:rsidRPr="00C61DFE" w:rsidRDefault="00BA1851">
      <w:pPr>
        <w:autoSpaceDE w:val="0"/>
        <w:autoSpaceDN w:val="0"/>
        <w:adjustRightInd w:val="0"/>
        <w:spacing w:line="360" w:lineRule="auto"/>
        <w:jc w:val="both"/>
        <w:rPr>
          <w:rFonts w:ascii="Arial" w:hAnsi="Arial" w:cs="Arial"/>
          <w:sz w:val="20"/>
          <w:szCs w:val="20"/>
          <w:lang w:val="en-ZA"/>
        </w:rPr>
      </w:pPr>
    </w:p>
    <w:p w:rsidR="006D58F5" w:rsidRPr="00C61DFE" w:rsidRDefault="006E2FC8" w:rsidP="006E2FC8">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SECTION 16:</w:t>
      </w:r>
      <w:r w:rsidR="00C710CA" w:rsidRPr="00C61DFE">
        <w:rPr>
          <w:rFonts w:ascii="Arial" w:hAnsi="Arial" w:cs="Arial"/>
          <w:b/>
          <w:bCs/>
          <w:sz w:val="20"/>
          <w:szCs w:val="20"/>
          <w:lang w:val="en-ZA"/>
        </w:rPr>
        <w:t xml:space="preserve">  </w:t>
      </w:r>
      <w:r w:rsidR="006D58F5" w:rsidRPr="00C61DFE">
        <w:rPr>
          <w:rFonts w:ascii="Arial" w:hAnsi="Arial" w:cs="Arial"/>
          <w:b/>
          <w:bCs/>
          <w:sz w:val="20"/>
          <w:szCs w:val="20"/>
          <w:lang w:val="en-ZA"/>
        </w:rPr>
        <w:t>DEBT COLLECTION</w:t>
      </w:r>
    </w:p>
    <w:p w:rsidR="00C710CA" w:rsidRPr="00C61DFE" w:rsidRDefault="006D58F5">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 </w:t>
      </w:r>
    </w:p>
    <w:p w:rsidR="006D58F5" w:rsidRPr="00C61DFE" w:rsidRDefault="00C710CA">
      <w:pPr>
        <w:autoSpaceDE w:val="0"/>
        <w:autoSpaceDN w:val="0"/>
        <w:adjustRightInd w:val="0"/>
        <w:spacing w:line="360" w:lineRule="auto"/>
        <w:jc w:val="both"/>
        <w:rPr>
          <w:rFonts w:ascii="Arial" w:hAnsi="Arial" w:cs="Arial"/>
          <w:b/>
          <w:sz w:val="20"/>
          <w:szCs w:val="20"/>
          <w:lang w:val="en-ZA"/>
        </w:rPr>
      </w:pPr>
      <w:r w:rsidRPr="00C61DFE">
        <w:rPr>
          <w:rFonts w:ascii="Arial" w:hAnsi="Arial" w:cs="Arial"/>
          <w:b/>
          <w:sz w:val="20"/>
          <w:szCs w:val="20"/>
          <w:lang w:val="en-ZA"/>
        </w:rPr>
        <w:t xml:space="preserve">16.1 </w:t>
      </w:r>
      <w:r w:rsidR="006D58F5" w:rsidRPr="00C61DFE">
        <w:rPr>
          <w:rFonts w:ascii="Arial" w:hAnsi="Arial" w:cs="Arial"/>
          <w:b/>
          <w:sz w:val="20"/>
          <w:szCs w:val="20"/>
          <w:lang w:val="en-ZA"/>
        </w:rPr>
        <w:t>Handover of debt to debt collectors</w:t>
      </w:r>
    </w:p>
    <w:p w:rsidR="00C710CA" w:rsidRPr="00C61DFE" w:rsidRDefault="00C710CA">
      <w:pPr>
        <w:autoSpaceDE w:val="0"/>
        <w:autoSpaceDN w:val="0"/>
        <w:adjustRightInd w:val="0"/>
        <w:spacing w:line="360" w:lineRule="auto"/>
        <w:jc w:val="both"/>
        <w:rPr>
          <w:rFonts w:ascii="Arial" w:hAnsi="Arial" w:cs="Arial"/>
          <w:sz w:val="20"/>
          <w:szCs w:val="20"/>
          <w:lang w:val="en-ZA"/>
        </w:rPr>
      </w:pPr>
    </w:p>
    <w:p w:rsidR="006D58F5" w:rsidRPr="00C61DFE" w:rsidRDefault="006D58F5">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Debts which have been outstanding for more than 90 days from due date may</w:t>
      </w:r>
      <w:r w:rsidR="00C710CA" w:rsidRPr="00C61DFE">
        <w:rPr>
          <w:rFonts w:ascii="Arial" w:hAnsi="Arial" w:cs="Arial"/>
          <w:sz w:val="20"/>
          <w:szCs w:val="20"/>
          <w:lang w:val="en-ZA"/>
        </w:rPr>
        <w:t xml:space="preserve"> </w:t>
      </w:r>
      <w:r w:rsidRPr="00C61DFE">
        <w:rPr>
          <w:rFonts w:ascii="Arial" w:hAnsi="Arial" w:cs="Arial"/>
          <w:sz w:val="20"/>
          <w:szCs w:val="20"/>
          <w:lang w:val="en-ZA"/>
        </w:rPr>
        <w:t xml:space="preserve">be handed over to debt collectors appointed by the </w:t>
      </w:r>
      <w:r w:rsidR="00C710CA" w:rsidRPr="00C61DFE">
        <w:rPr>
          <w:rFonts w:ascii="Arial" w:hAnsi="Arial" w:cs="Arial"/>
          <w:sz w:val="20"/>
          <w:szCs w:val="20"/>
          <w:lang w:val="en-ZA"/>
        </w:rPr>
        <w:t>entity</w:t>
      </w:r>
      <w:r w:rsidRPr="00C61DFE">
        <w:rPr>
          <w:rFonts w:ascii="Arial" w:hAnsi="Arial" w:cs="Arial"/>
          <w:sz w:val="20"/>
          <w:szCs w:val="20"/>
          <w:lang w:val="en-ZA"/>
        </w:rPr>
        <w:t xml:space="preserve"> for the</w:t>
      </w:r>
      <w:r w:rsidR="00C710CA" w:rsidRPr="00C61DFE">
        <w:rPr>
          <w:rFonts w:ascii="Arial" w:hAnsi="Arial" w:cs="Arial"/>
          <w:sz w:val="20"/>
          <w:szCs w:val="20"/>
          <w:lang w:val="en-ZA"/>
        </w:rPr>
        <w:t xml:space="preserve"> </w:t>
      </w:r>
      <w:r w:rsidRPr="00C61DFE">
        <w:rPr>
          <w:rFonts w:ascii="Arial" w:hAnsi="Arial" w:cs="Arial"/>
          <w:sz w:val="20"/>
          <w:szCs w:val="20"/>
          <w:lang w:val="en-ZA"/>
        </w:rPr>
        <w:t>purposes of collecting such debt.</w:t>
      </w:r>
    </w:p>
    <w:p w:rsidR="00C710CA" w:rsidRPr="00C61DFE" w:rsidRDefault="00C710CA">
      <w:pPr>
        <w:autoSpaceDE w:val="0"/>
        <w:autoSpaceDN w:val="0"/>
        <w:adjustRightInd w:val="0"/>
        <w:spacing w:line="360" w:lineRule="auto"/>
        <w:jc w:val="both"/>
        <w:rPr>
          <w:rFonts w:ascii="Arial" w:hAnsi="Arial" w:cs="Arial"/>
          <w:sz w:val="20"/>
          <w:szCs w:val="20"/>
          <w:lang w:val="en-ZA"/>
        </w:rPr>
      </w:pPr>
    </w:p>
    <w:p w:rsidR="006D58F5" w:rsidRPr="00C61DFE" w:rsidRDefault="006D58F5">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relevant debt collectors must ensure that the stipulations contained in the</w:t>
      </w:r>
      <w:r w:rsidR="00C710CA" w:rsidRPr="00C61DFE">
        <w:rPr>
          <w:rFonts w:ascii="Arial" w:hAnsi="Arial" w:cs="Arial"/>
          <w:sz w:val="20"/>
          <w:szCs w:val="20"/>
          <w:lang w:val="en-ZA"/>
        </w:rPr>
        <w:t xml:space="preserve"> </w:t>
      </w:r>
      <w:r w:rsidRPr="00C61DFE">
        <w:rPr>
          <w:rFonts w:ascii="Arial" w:hAnsi="Arial" w:cs="Arial"/>
          <w:sz w:val="20"/>
          <w:szCs w:val="20"/>
          <w:lang w:val="en-ZA"/>
        </w:rPr>
        <w:t>NCA with respect to incidental credit are duly complied with.</w:t>
      </w:r>
      <w:r w:rsidR="006378E3" w:rsidRPr="00C61DFE">
        <w:rPr>
          <w:rFonts w:ascii="Arial" w:hAnsi="Arial" w:cs="Arial"/>
          <w:sz w:val="20"/>
          <w:szCs w:val="20"/>
          <w:lang w:val="en-ZA"/>
        </w:rPr>
        <w:t xml:space="preserve">  </w:t>
      </w:r>
      <w:r w:rsidRPr="00C61DFE">
        <w:rPr>
          <w:rFonts w:ascii="Arial" w:hAnsi="Arial" w:cs="Arial"/>
          <w:sz w:val="20"/>
          <w:szCs w:val="20"/>
          <w:lang w:val="en-ZA"/>
        </w:rPr>
        <w:t>If the debt collectors are unsuccessful in collecting the debt within 90 days of</w:t>
      </w:r>
      <w:r w:rsidR="00C710CA" w:rsidRPr="00C61DFE">
        <w:rPr>
          <w:rFonts w:ascii="Arial" w:hAnsi="Arial" w:cs="Arial"/>
          <w:sz w:val="20"/>
          <w:szCs w:val="20"/>
          <w:lang w:val="en-ZA"/>
        </w:rPr>
        <w:t xml:space="preserve"> </w:t>
      </w:r>
      <w:r w:rsidRPr="00C61DFE">
        <w:rPr>
          <w:rFonts w:ascii="Arial" w:hAnsi="Arial" w:cs="Arial"/>
          <w:sz w:val="20"/>
          <w:szCs w:val="20"/>
          <w:lang w:val="en-ZA"/>
        </w:rPr>
        <w:t>being handed over, the debt may be handed over to attorneys for legal</w:t>
      </w:r>
      <w:r w:rsidR="00C710CA" w:rsidRPr="00C61DFE">
        <w:rPr>
          <w:rFonts w:ascii="Arial" w:hAnsi="Arial" w:cs="Arial"/>
          <w:sz w:val="20"/>
          <w:szCs w:val="20"/>
          <w:lang w:val="en-ZA"/>
        </w:rPr>
        <w:t xml:space="preserve"> </w:t>
      </w:r>
      <w:r w:rsidRPr="00C61DFE">
        <w:rPr>
          <w:rFonts w:ascii="Arial" w:hAnsi="Arial" w:cs="Arial"/>
          <w:sz w:val="20"/>
          <w:szCs w:val="20"/>
          <w:lang w:val="en-ZA"/>
        </w:rPr>
        <w:t>action.</w:t>
      </w:r>
    </w:p>
    <w:p w:rsidR="006378E3" w:rsidRPr="00C61DFE" w:rsidRDefault="006378E3">
      <w:pPr>
        <w:autoSpaceDE w:val="0"/>
        <w:autoSpaceDN w:val="0"/>
        <w:adjustRightInd w:val="0"/>
        <w:spacing w:line="360" w:lineRule="auto"/>
        <w:jc w:val="both"/>
        <w:rPr>
          <w:rFonts w:ascii="Arial" w:hAnsi="Arial" w:cs="Arial"/>
          <w:sz w:val="20"/>
          <w:szCs w:val="20"/>
          <w:lang w:val="en-ZA"/>
        </w:rPr>
      </w:pPr>
    </w:p>
    <w:p w:rsidR="006D58F5" w:rsidRPr="00C61DFE" w:rsidRDefault="006D58F5">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Only the Chief Financial Officer may hand over debts to attorneys for collection,</w:t>
      </w:r>
      <w:r w:rsidR="00C710CA" w:rsidRPr="00C61DFE">
        <w:rPr>
          <w:rFonts w:ascii="Arial" w:hAnsi="Arial" w:cs="Arial"/>
          <w:sz w:val="20"/>
          <w:szCs w:val="20"/>
          <w:lang w:val="en-ZA"/>
        </w:rPr>
        <w:t xml:space="preserve"> </w:t>
      </w:r>
      <w:r w:rsidRPr="00C61DFE">
        <w:rPr>
          <w:rFonts w:ascii="Arial" w:hAnsi="Arial" w:cs="Arial"/>
          <w:sz w:val="20"/>
          <w:szCs w:val="20"/>
          <w:lang w:val="en-ZA"/>
        </w:rPr>
        <w:t>and the Chief Financial Officer shall hand such debts over to attorneys for</w:t>
      </w:r>
      <w:r w:rsidR="00C710CA" w:rsidRPr="00C61DFE">
        <w:rPr>
          <w:rFonts w:ascii="Arial" w:hAnsi="Arial" w:cs="Arial"/>
          <w:sz w:val="20"/>
          <w:szCs w:val="20"/>
          <w:lang w:val="en-ZA"/>
        </w:rPr>
        <w:t xml:space="preserve"> </w:t>
      </w:r>
      <w:r w:rsidRPr="00C61DFE">
        <w:rPr>
          <w:rFonts w:ascii="Arial" w:hAnsi="Arial" w:cs="Arial"/>
          <w:sz w:val="20"/>
          <w:szCs w:val="20"/>
          <w:lang w:val="en-ZA"/>
        </w:rPr>
        <w:t>collection if they have not been collected by debt collectors within the</w:t>
      </w:r>
      <w:r w:rsidR="00C710CA" w:rsidRPr="00C61DFE">
        <w:rPr>
          <w:rFonts w:ascii="Arial" w:hAnsi="Arial" w:cs="Arial"/>
          <w:sz w:val="20"/>
          <w:szCs w:val="20"/>
          <w:lang w:val="en-ZA"/>
        </w:rPr>
        <w:t xml:space="preserve"> </w:t>
      </w:r>
      <w:r w:rsidRPr="00C61DFE">
        <w:rPr>
          <w:rFonts w:ascii="Arial" w:hAnsi="Arial" w:cs="Arial"/>
          <w:sz w:val="20"/>
          <w:szCs w:val="20"/>
          <w:lang w:val="en-ZA"/>
        </w:rPr>
        <w:t>aforementioned period of ninety (90) days, unless the Chief Financial Officer is of</w:t>
      </w:r>
      <w:r w:rsidR="00C710CA" w:rsidRPr="00C61DFE">
        <w:rPr>
          <w:rFonts w:ascii="Arial" w:hAnsi="Arial" w:cs="Arial"/>
          <w:sz w:val="20"/>
          <w:szCs w:val="20"/>
          <w:lang w:val="en-ZA"/>
        </w:rPr>
        <w:t xml:space="preserve"> </w:t>
      </w:r>
      <w:r w:rsidRPr="00C61DFE">
        <w:rPr>
          <w:rFonts w:ascii="Arial" w:hAnsi="Arial" w:cs="Arial"/>
          <w:sz w:val="20"/>
          <w:szCs w:val="20"/>
          <w:lang w:val="en-ZA"/>
        </w:rPr>
        <w:t>the opinion that it shall not be cost effective to do so.</w:t>
      </w:r>
    </w:p>
    <w:p w:rsidR="006378E3" w:rsidRPr="00C61DFE" w:rsidRDefault="006378E3">
      <w:pPr>
        <w:autoSpaceDE w:val="0"/>
        <w:autoSpaceDN w:val="0"/>
        <w:adjustRightInd w:val="0"/>
        <w:spacing w:line="360" w:lineRule="auto"/>
        <w:jc w:val="both"/>
        <w:rPr>
          <w:rFonts w:ascii="Arial" w:hAnsi="Arial" w:cs="Arial"/>
          <w:sz w:val="20"/>
          <w:szCs w:val="20"/>
          <w:lang w:val="en-ZA"/>
        </w:rPr>
      </w:pPr>
    </w:p>
    <w:p w:rsidR="006D58F5" w:rsidRPr="00C61DFE" w:rsidRDefault="006D58F5">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If the Chief Financial Officer is of the opinion that it is appropriate to do so (such</w:t>
      </w:r>
      <w:r w:rsidR="00C710CA" w:rsidRPr="00C61DFE">
        <w:rPr>
          <w:rFonts w:ascii="Arial" w:hAnsi="Arial" w:cs="Arial"/>
          <w:sz w:val="20"/>
          <w:szCs w:val="20"/>
          <w:lang w:val="en-ZA"/>
        </w:rPr>
        <w:t xml:space="preserve"> </w:t>
      </w:r>
      <w:r w:rsidRPr="00C61DFE">
        <w:rPr>
          <w:rFonts w:ascii="Arial" w:hAnsi="Arial" w:cs="Arial"/>
          <w:sz w:val="20"/>
          <w:szCs w:val="20"/>
          <w:lang w:val="en-ZA"/>
        </w:rPr>
        <w:t>as in cases of urgency), he or she may hand over debts for collection to attorneys</w:t>
      </w:r>
      <w:r w:rsidR="00C710CA" w:rsidRPr="00C61DFE">
        <w:rPr>
          <w:rFonts w:ascii="Arial" w:hAnsi="Arial" w:cs="Arial"/>
          <w:sz w:val="20"/>
          <w:szCs w:val="20"/>
          <w:lang w:val="en-ZA"/>
        </w:rPr>
        <w:t xml:space="preserve"> </w:t>
      </w:r>
      <w:r w:rsidRPr="00C61DFE">
        <w:rPr>
          <w:rFonts w:ascii="Arial" w:hAnsi="Arial" w:cs="Arial"/>
          <w:sz w:val="20"/>
          <w:szCs w:val="20"/>
          <w:lang w:val="en-ZA"/>
        </w:rPr>
        <w:t>at any time prior to the expiration of any of the periods referred to above and</w:t>
      </w:r>
      <w:r w:rsidR="00C710CA" w:rsidRPr="00C61DFE">
        <w:rPr>
          <w:rFonts w:ascii="Arial" w:hAnsi="Arial" w:cs="Arial"/>
          <w:sz w:val="20"/>
          <w:szCs w:val="20"/>
          <w:lang w:val="en-ZA"/>
        </w:rPr>
        <w:t xml:space="preserve"> </w:t>
      </w:r>
      <w:r w:rsidRPr="00C61DFE">
        <w:rPr>
          <w:rFonts w:ascii="Arial" w:hAnsi="Arial" w:cs="Arial"/>
          <w:sz w:val="20"/>
          <w:szCs w:val="20"/>
          <w:lang w:val="en-ZA"/>
        </w:rPr>
        <w:t>wit</w:t>
      </w:r>
      <w:r w:rsidR="006378E3" w:rsidRPr="00C61DFE">
        <w:rPr>
          <w:rFonts w:ascii="Arial" w:hAnsi="Arial" w:cs="Arial"/>
          <w:sz w:val="20"/>
          <w:szCs w:val="20"/>
          <w:lang w:val="en-ZA"/>
        </w:rPr>
        <w:t xml:space="preserve">hout first handing them to debt </w:t>
      </w:r>
      <w:r w:rsidRPr="00C61DFE">
        <w:rPr>
          <w:rFonts w:ascii="Arial" w:hAnsi="Arial" w:cs="Arial"/>
          <w:sz w:val="20"/>
          <w:szCs w:val="20"/>
          <w:lang w:val="en-ZA"/>
        </w:rPr>
        <w:t>collectors.</w:t>
      </w:r>
    </w:p>
    <w:p w:rsidR="006378E3" w:rsidRPr="00C61DFE" w:rsidRDefault="006378E3">
      <w:pPr>
        <w:autoSpaceDE w:val="0"/>
        <w:autoSpaceDN w:val="0"/>
        <w:adjustRightInd w:val="0"/>
        <w:spacing w:line="360" w:lineRule="auto"/>
        <w:jc w:val="both"/>
        <w:rPr>
          <w:rFonts w:ascii="Arial" w:hAnsi="Arial" w:cs="Arial"/>
          <w:sz w:val="20"/>
          <w:szCs w:val="20"/>
          <w:lang w:val="en-ZA"/>
        </w:rPr>
      </w:pPr>
    </w:p>
    <w:p w:rsidR="006D58F5" w:rsidRPr="00C61DFE" w:rsidRDefault="006D58F5">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following types of debt will not be</w:t>
      </w:r>
      <w:r w:rsidR="006378E3" w:rsidRPr="00C61DFE">
        <w:rPr>
          <w:rFonts w:ascii="Arial" w:hAnsi="Arial" w:cs="Arial"/>
          <w:sz w:val="20"/>
          <w:szCs w:val="20"/>
          <w:lang w:val="en-ZA"/>
        </w:rPr>
        <w:t xml:space="preserve"> handed over to debt collectors:</w:t>
      </w:r>
    </w:p>
    <w:p w:rsidR="006378E3" w:rsidRPr="00C61DFE" w:rsidRDefault="006378E3">
      <w:pPr>
        <w:autoSpaceDE w:val="0"/>
        <w:autoSpaceDN w:val="0"/>
        <w:adjustRightInd w:val="0"/>
        <w:spacing w:line="360" w:lineRule="auto"/>
        <w:jc w:val="both"/>
        <w:rPr>
          <w:rFonts w:ascii="Arial" w:hAnsi="Arial" w:cs="Arial"/>
          <w:sz w:val="20"/>
          <w:szCs w:val="20"/>
          <w:lang w:val="en-ZA"/>
        </w:rPr>
      </w:pPr>
    </w:p>
    <w:p w:rsidR="006D58F5" w:rsidRPr="00C61DFE" w:rsidRDefault="006D58F5">
      <w:pPr>
        <w:pStyle w:val="ListParagraph"/>
        <w:numPr>
          <w:ilvl w:val="0"/>
          <w:numId w:val="27"/>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Debts of indigent </w:t>
      </w:r>
      <w:r w:rsidR="00C95F30" w:rsidRPr="00C61DFE">
        <w:rPr>
          <w:rFonts w:ascii="Arial" w:hAnsi="Arial" w:cs="Arial"/>
          <w:sz w:val="20"/>
          <w:szCs w:val="20"/>
          <w:lang w:val="en-ZA"/>
        </w:rPr>
        <w:t>consumer</w:t>
      </w:r>
      <w:r w:rsidRPr="00C61DFE">
        <w:rPr>
          <w:rFonts w:ascii="Arial" w:hAnsi="Arial" w:cs="Arial"/>
          <w:sz w:val="20"/>
          <w:szCs w:val="20"/>
          <w:lang w:val="en-ZA"/>
        </w:rPr>
        <w:t>s that are registered as indigent at the date of</w:t>
      </w:r>
      <w:r w:rsidR="00C710CA" w:rsidRPr="00C61DFE">
        <w:rPr>
          <w:rFonts w:ascii="Arial" w:hAnsi="Arial" w:cs="Arial"/>
          <w:sz w:val="20"/>
          <w:szCs w:val="20"/>
          <w:lang w:val="en-ZA"/>
        </w:rPr>
        <w:t xml:space="preserve"> </w:t>
      </w:r>
      <w:r w:rsidRPr="00C61DFE">
        <w:rPr>
          <w:rFonts w:ascii="Arial" w:hAnsi="Arial" w:cs="Arial"/>
          <w:sz w:val="20"/>
          <w:szCs w:val="20"/>
          <w:lang w:val="en-ZA"/>
        </w:rPr>
        <w:t>handover.</w:t>
      </w:r>
    </w:p>
    <w:p w:rsidR="006D58F5" w:rsidRPr="00C61DFE" w:rsidRDefault="006D58F5">
      <w:pPr>
        <w:pStyle w:val="ListParagraph"/>
        <w:numPr>
          <w:ilvl w:val="0"/>
          <w:numId w:val="27"/>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Government debt.</w:t>
      </w:r>
    </w:p>
    <w:p w:rsidR="006D58F5" w:rsidRPr="00C61DFE" w:rsidRDefault="006D58F5">
      <w:pPr>
        <w:pStyle w:val="ListParagraph"/>
        <w:numPr>
          <w:ilvl w:val="0"/>
          <w:numId w:val="27"/>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Debt that is being paid off as per </w:t>
      </w:r>
      <w:r w:rsidR="006378E3" w:rsidRPr="00C61DFE">
        <w:rPr>
          <w:rFonts w:ascii="Arial" w:hAnsi="Arial" w:cs="Arial"/>
          <w:sz w:val="20"/>
          <w:szCs w:val="20"/>
          <w:lang w:val="en-ZA"/>
        </w:rPr>
        <w:t>an arrangement with the consumer</w:t>
      </w:r>
      <w:r w:rsidRPr="00C61DFE">
        <w:rPr>
          <w:rFonts w:ascii="Arial" w:hAnsi="Arial" w:cs="Arial"/>
          <w:sz w:val="20"/>
          <w:szCs w:val="20"/>
          <w:lang w:val="en-ZA"/>
        </w:rPr>
        <w:t>.</w:t>
      </w:r>
    </w:p>
    <w:p w:rsidR="006D58F5" w:rsidRPr="00C61DFE" w:rsidRDefault="006D58F5">
      <w:pPr>
        <w:pStyle w:val="ListParagraph"/>
        <w:numPr>
          <w:ilvl w:val="0"/>
          <w:numId w:val="27"/>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Debt that has not been subject to internal credit control actions for at least</w:t>
      </w:r>
      <w:r w:rsidR="00C710CA" w:rsidRPr="00C61DFE">
        <w:rPr>
          <w:rFonts w:ascii="Arial" w:hAnsi="Arial" w:cs="Arial"/>
          <w:sz w:val="20"/>
          <w:szCs w:val="20"/>
          <w:lang w:val="en-ZA"/>
        </w:rPr>
        <w:t xml:space="preserve"> </w:t>
      </w:r>
      <w:r w:rsidRPr="00C61DFE">
        <w:rPr>
          <w:rFonts w:ascii="Arial" w:hAnsi="Arial" w:cs="Arial"/>
          <w:sz w:val="20"/>
          <w:szCs w:val="20"/>
          <w:lang w:val="en-ZA"/>
        </w:rPr>
        <w:t>two months.</w:t>
      </w:r>
    </w:p>
    <w:p w:rsidR="006378E3" w:rsidRPr="00C61DFE" w:rsidRDefault="006378E3">
      <w:pPr>
        <w:pStyle w:val="ListParagraph"/>
        <w:autoSpaceDE w:val="0"/>
        <w:autoSpaceDN w:val="0"/>
        <w:adjustRightInd w:val="0"/>
        <w:spacing w:line="360" w:lineRule="auto"/>
        <w:jc w:val="both"/>
        <w:rPr>
          <w:rFonts w:ascii="Arial" w:hAnsi="Arial" w:cs="Arial"/>
          <w:sz w:val="20"/>
          <w:szCs w:val="20"/>
          <w:lang w:val="en-ZA"/>
        </w:rPr>
      </w:pPr>
    </w:p>
    <w:p w:rsidR="006D58F5" w:rsidRPr="00C61DFE" w:rsidRDefault="006D58F5">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process of collecting deb</w:t>
      </w:r>
      <w:r w:rsidR="006378E3" w:rsidRPr="00C61DFE">
        <w:rPr>
          <w:rFonts w:ascii="Arial" w:hAnsi="Arial" w:cs="Arial"/>
          <w:sz w:val="20"/>
          <w:szCs w:val="20"/>
          <w:lang w:val="en-ZA"/>
        </w:rPr>
        <w:t>t by debt collectors includes:</w:t>
      </w:r>
    </w:p>
    <w:p w:rsidR="006378E3" w:rsidRPr="00C61DFE" w:rsidRDefault="006378E3">
      <w:pPr>
        <w:autoSpaceDE w:val="0"/>
        <w:autoSpaceDN w:val="0"/>
        <w:adjustRightInd w:val="0"/>
        <w:spacing w:line="360" w:lineRule="auto"/>
        <w:jc w:val="both"/>
        <w:rPr>
          <w:rFonts w:ascii="Arial" w:hAnsi="Arial" w:cs="Arial"/>
          <w:sz w:val="20"/>
          <w:szCs w:val="20"/>
          <w:lang w:val="en-ZA"/>
        </w:rPr>
      </w:pPr>
    </w:p>
    <w:p w:rsidR="006D58F5" w:rsidRPr="00C61DFE" w:rsidRDefault="006D58F5">
      <w:pPr>
        <w:pStyle w:val="ListParagraph"/>
        <w:numPr>
          <w:ilvl w:val="0"/>
          <w:numId w:val="28"/>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phoning of </w:t>
      </w:r>
      <w:r w:rsidR="00C95F30" w:rsidRPr="00C61DFE">
        <w:rPr>
          <w:rFonts w:ascii="Arial" w:hAnsi="Arial" w:cs="Arial"/>
          <w:sz w:val="20"/>
          <w:szCs w:val="20"/>
          <w:lang w:val="en-ZA"/>
        </w:rPr>
        <w:t>consumer</w:t>
      </w:r>
      <w:r w:rsidRPr="00C61DFE">
        <w:rPr>
          <w:rFonts w:ascii="Arial" w:hAnsi="Arial" w:cs="Arial"/>
          <w:sz w:val="20"/>
          <w:szCs w:val="20"/>
          <w:lang w:val="en-ZA"/>
        </w:rPr>
        <w:t>s.</w:t>
      </w:r>
    </w:p>
    <w:p w:rsidR="006D58F5" w:rsidRPr="00C61DFE" w:rsidRDefault="00E7446D">
      <w:pPr>
        <w:pStyle w:val="ListParagraph"/>
        <w:numPr>
          <w:ilvl w:val="0"/>
          <w:numId w:val="28"/>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Sending </w:t>
      </w:r>
      <w:r>
        <w:rPr>
          <w:rFonts w:ascii="Arial" w:hAnsi="Arial" w:cs="Arial"/>
          <w:sz w:val="20"/>
          <w:szCs w:val="20"/>
          <w:lang w:val="en-ZA"/>
        </w:rPr>
        <w:t>demands for payment by SMS (short message service)</w:t>
      </w:r>
      <w:r w:rsidRPr="00C61DFE">
        <w:rPr>
          <w:rFonts w:ascii="Arial" w:hAnsi="Arial" w:cs="Arial"/>
          <w:sz w:val="20"/>
          <w:szCs w:val="20"/>
          <w:lang w:val="en-ZA"/>
        </w:rPr>
        <w:t xml:space="preserve"> to consumers.</w:t>
      </w:r>
    </w:p>
    <w:p w:rsidR="006D58F5" w:rsidRPr="00C61DFE" w:rsidRDefault="006D58F5">
      <w:pPr>
        <w:pStyle w:val="ListParagraph"/>
        <w:numPr>
          <w:ilvl w:val="0"/>
          <w:numId w:val="28"/>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Sending out demand letters.</w:t>
      </w:r>
    </w:p>
    <w:p w:rsidR="006D58F5" w:rsidRPr="00C61DFE" w:rsidRDefault="006D58F5">
      <w:pPr>
        <w:pStyle w:val="ListParagraph"/>
        <w:numPr>
          <w:ilvl w:val="0"/>
          <w:numId w:val="28"/>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Making arrangements with </w:t>
      </w:r>
      <w:r w:rsidR="00C95F30" w:rsidRPr="00C61DFE">
        <w:rPr>
          <w:rFonts w:ascii="Arial" w:hAnsi="Arial" w:cs="Arial"/>
          <w:sz w:val="20"/>
          <w:szCs w:val="20"/>
          <w:lang w:val="en-ZA"/>
        </w:rPr>
        <w:t>consumer</w:t>
      </w:r>
      <w:r w:rsidRPr="00C61DFE">
        <w:rPr>
          <w:rFonts w:ascii="Arial" w:hAnsi="Arial" w:cs="Arial"/>
          <w:sz w:val="20"/>
          <w:szCs w:val="20"/>
          <w:lang w:val="en-ZA"/>
        </w:rPr>
        <w:t>s to pay off debt in terms of the</w:t>
      </w:r>
      <w:r w:rsidR="00C710CA" w:rsidRPr="00C61DFE">
        <w:rPr>
          <w:rFonts w:ascii="Arial" w:hAnsi="Arial" w:cs="Arial"/>
          <w:sz w:val="20"/>
          <w:szCs w:val="20"/>
          <w:lang w:val="en-ZA"/>
        </w:rPr>
        <w:t xml:space="preserve"> </w:t>
      </w:r>
      <w:r w:rsidR="006D3545" w:rsidRPr="00C61DFE">
        <w:rPr>
          <w:rFonts w:ascii="Arial" w:hAnsi="Arial" w:cs="Arial"/>
          <w:sz w:val="20"/>
          <w:szCs w:val="20"/>
          <w:lang w:val="en-ZA"/>
        </w:rPr>
        <w:t>entity</w:t>
      </w:r>
      <w:r w:rsidRPr="00C61DFE">
        <w:rPr>
          <w:rFonts w:ascii="Arial" w:hAnsi="Arial" w:cs="Arial"/>
          <w:sz w:val="20"/>
          <w:szCs w:val="20"/>
          <w:lang w:val="en-ZA"/>
        </w:rPr>
        <w:t>'s credit control and debt collection policy.</w:t>
      </w:r>
    </w:p>
    <w:p w:rsidR="006D58F5" w:rsidRPr="00C61DFE" w:rsidRDefault="006D58F5">
      <w:pPr>
        <w:pStyle w:val="ListParagraph"/>
        <w:numPr>
          <w:ilvl w:val="0"/>
          <w:numId w:val="28"/>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Making follow-up contact with </w:t>
      </w:r>
      <w:r w:rsidR="00C95F30" w:rsidRPr="00C61DFE">
        <w:rPr>
          <w:rFonts w:ascii="Arial" w:hAnsi="Arial" w:cs="Arial"/>
          <w:sz w:val="20"/>
          <w:szCs w:val="20"/>
          <w:lang w:val="en-ZA"/>
        </w:rPr>
        <w:t>consumer</w:t>
      </w:r>
      <w:r w:rsidRPr="00C61DFE">
        <w:rPr>
          <w:rFonts w:ascii="Arial" w:hAnsi="Arial" w:cs="Arial"/>
          <w:sz w:val="20"/>
          <w:szCs w:val="20"/>
          <w:lang w:val="en-ZA"/>
        </w:rPr>
        <w:t>s on unpaid arrangements.</w:t>
      </w:r>
    </w:p>
    <w:p w:rsidR="006D58F5" w:rsidRPr="00C61DFE" w:rsidRDefault="006D58F5">
      <w:pPr>
        <w:autoSpaceDE w:val="0"/>
        <w:autoSpaceDN w:val="0"/>
        <w:adjustRightInd w:val="0"/>
        <w:spacing w:line="360" w:lineRule="auto"/>
        <w:jc w:val="both"/>
        <w:rPr>
          <w:rFonts w:ascii="Arial" w:hAnsi="Arial" w:cs="Arial"/>
          <w:b/>
          <w:bCs/>
          <w:sz w:val="20"/>
          <w:szCs w:val="20"/>
          <w:lang w:val="en-ZA"/>
        </w:rPr>
      </w:pPr>
    </w:p>
    <w:p w:rsidR="003C128A" w:rsidRDefault="003C128A">
      <w:pPr>
        <w:autoSpaceDE w:val="0"/>
        <w:autoSpaceDN w:val="0"/>
        <w:adjustRightInd w:val="0"/>
        <w:spacing w:line="360" w:lineRule="auto"/>
        <w:jc w:val="both"/>
        <w:rPr>
          <w:rFonts w:ascii="Arial" w:hAnsi="Arial" w:cs="Arial"/>
          <w:b/>
          <w:sz w:val="20"/>
          <w:szCs w:val="20"/>
          <w:lang w:val="en-ZA"/>
        </w:rPr>
      </w:pPr>
    </w:p>
    <w:p w:rsidR="006D58F5" w:rsidRPr="00C61DFE" w:rsidRDefault="006378E3">
      <w:pPr>
        <w:autoSpaceDE w:val="0"/>
        <w:autoSpaceDN w:val="0"/>
        <w:adjustRightInd w:val="0"/>
        <w:spacing w:line="360" w:lineRule="auto"/>
        <w:jc w:val="both"/>
        <w:rPr>
          <w:rFonts w:ascii="Arial" w:hAnsi="Arial" w:cs="Arial"/>
          <w:b/>
          <w:sz w:val="20"/>
          <w:szCs w:val="20"/>
          <w:lang w:val="en-ZA"/>
        </w:rPr>
      </w:pPr>
      <w:r w:rsidRPr="00C61DFE">
        <w:rPr>
          <w:rFonts w:ascii="Arial" w:hAnsi="Arial" w:cs="Arial"/>
          <w:b/>
          <w:sz w:val="20"/>
          <w:szCs w:val="20"/>
          <w:lang w:val="en-ZA"/>
        </w:rPr>
        <w:t xml:space="preserve">16.2 </w:t>
      </w:r>
      <w:r w:rsidR="006D58F5" w:rsidRPr="00C61DFE">
        <w:rPr>
          <w:rFonts w:ascii="Arial" w:hAnsi="Arial" w:cs="Arial"/>
          <w:b/>
          <w:sz w:val="20"/>
          <w:szCs w:val="20"/>
          <w:lang w:val="en-ZA"/>
        </w:rPr>
        <w:t>Handover of debt to Attorneys for legal collection</w:t>
      </w:r>
    </w:p>
    <w:p w:rsidR="006378E3" w:rsidRPr="00C61DFE" w:rsidRDefault="006378E3">
      <w:pPr>
        <w:autoSpaceDE w:val="0"/>
        <w:autoSpaceDN w:val="0"/>
        <w:adjustRightInd w:val="0"/>
        <w:spacing w:line="360" w:lineRule="auto"/>
        <w:jc w:val="both"/>
        <w:rPr>
          <w:rFonts w:ascii="Arial" w:hAnsi="Arial" w:cs="Arial"/>
          <w:b/>
          <w:sz w:val="20"/>
          <w:szCs w:val="20"/>
          <w:lang w:val="en-ZA"/>
        </w:rPr>
      </w:pPr>
    </w:p>
    <w:p w:rsidR="006D58F5" w:rsidRPr="00C61DFE" w:rsidRDefault="006D58F5">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Debt that could not be collected by the debt collectors and debt that requires</w:t>
      </w:r>
      <w:r w:rsidR="00F42F0B" w:rsidRPr="00C61DFE">
        <w:rPr>
          <w:rFonts w:ascii="Arial" w:hAnsi="Arial" w:cs="Arial"/>
          <w:sz w:val="20"/>
          <w:szCs w:val="20"/>
          <w:lang w:val="en-ZA"/>
        </w:rPr>
        <w:t xml:space="preserve"> </w:t>
      </w:r>
      <w:r w:rsidRPr="00C61DFE">
        <w:rPr>
          <w:rFonts w:ascii="Arial" w:hAnsi="Arial" w:cs="Arial"/>
          <w:sz w:val="20"/>
          <w:szCs w:val="20"/>
          <w:lang w:val="en-ZA"/>
        </w:rPr>
        <w:t>urgent legal attention will be handed over to attorneys for legal collection.</w:t>
      </w:r>
    </w:p>
    <w:p w:rsidR="00F42F0B" w:rsidRPr="00C61DFE" w:rsidRDefault="00F42F0B">
      <w:pPr>
        <w:autoSpaceDE w:val="0"/>
        <w:autoSpaceDN w:val="0"/>
        <w:adjustRightInd w:val="0"/>
        <w:spacing w:line="360" w:lineRule="auto"/>
        <w:jc w:val="both"/>
        <w:rPr>
          <w:rFonts w:ascii="Arial" w:hAnsi="Arial" w:cs="Arial"/>
          <w:sz w:val="20"/>
          <w:szCs w:val="20"/>
          <w:lang w:val="en-ZA"/>
        </w:rPr>
      </w:pPr>
    </w:p>
    <w:p w:rsidR="006D58F5" w:rsidRPr="00C61DFE" w:rsidRDefault="006D58F5">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following types of debt will n</w:t>
      </w:r>
      <w:r w:rsidR="00B752CE" w:rsidRPr="00C61DFE">
        <w:rPr>
          <w:rFonts w:ascii="Arial" w:hAnsi="Arial" w:cs="Arial"/>
          <w:sz w:val="20"/>
          <w:szCs w:val="20"/>
          <w:lang w:val="en-ZA"/>
        </w:rPr>
        <w:t>ot be handed over to attorneys:</w:t>
      </w:r>
    </w:p>
    <w:p w:rsidR="00B752CE" w:rsidRPr="00C61DFE" w:rsidRDefault="00B752CE">
      <w:pPr>
        <w:autoSpaceDE w:val="0"/>
        <w:autoSpaceDN w:val="0"/>
        <w:adjustRightInd w:val="0"/>
        <w:spacing w:line="360" w:lineRule="auto"/>
        <w:jc w:val="both"/>
        <w:rPr>
          <w:rFonts w:ascii="Arial" w:hAnsi="Arial" w:cs="Arial"/>
          <w:sz w:val="20"/>
          <w:szCs w:val="20"/>
          <w:lang w:val="en-ZA"/>
        </w:rPr>
      </w:pPr>
    </w:p>
    <w:p w:rsidR="006D58F5" w:rsidRPr="00C61DFE" w:rsidRDefault="006D58F5">
      <w:pPr>
        <w:pStyle w:val="ListParagraph"/>
        <w:numPr>
          <w:ilvl w:val="0"/>
          <w:numId w:val="29"/>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Debt of approved indigent </w:t>
      </w:r>
      <w:r w:rsidR="00C95F30" w:rsidRPr="00C61DFE">
        <w:rPr>
          <w:rFonts w:ascii="Arial" w:hAnsi="Arial" w:cs="Arial"/>
          <w:sz w:val="20"/>
          <w:szCs w:val="20"/>
          <w:lang w:val="en-ZA"/>
        </w:rPr>
        <w:t>consumer</w:t>
      </w:r>
      <w:r w:rsidRPr="00C61DFE">
        <w:rPr>
          <w:rFonts w:ascii="Arial" w:hAnsi="Arial" w:cs="Arial"/>
          <w:sz w:val="20"/>
          <w:szCs w:val="20"/>
          <w:lang w:val="en-ZA"/>
        </w:rPr>
        <w:t>s that has not yet been written off by the</w:t>
      </w:r>
      <w:r w:rsidR="00B752CE" w:rsidRPr="00C61DFE">
        <w:rPr>
          <w:rFonts w:ascii="Arial" w:hAnsi="Arial" w:cs="Arial"/>
          <w:sz w:val="20"/>
          <w:szCs w:val="20"/>
          <w:lang w:val="en-ZA"/>
        </w:rPr>
        <w:t xml:space="preserve"> board</w:t>
      </w:r>
      <w:r w:rsidRPr="00C61DFE">
        <w:rPr>
          <w:rFonts w:ascii="Arial" w:hAnsi="Arial" w:cs="Arial"/>
          <w:sz w:val="20"/>
          <w:szCs w:val="20"/>
          <w:lang w:val="en-ZA"/>
        </w:rPr>
        <w:t>.</w:t>
      </w:r>
    </w:p>
    <w:p w:rsidR="006D58F5" w:rsidRPr="00C61DFE" w:rsidRDefault="006D58F5">
      <w:pPr>
        <w:pStyle w:val="ListParagraph"/>
        <w:numPr>
          <w:ilvl w:val="0"/>
          <w:numId w:val="29"/>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Debt that is being paid off as per an arrangement with the </w:t>
      </w:r>
      <w:r w:rsidR="00C95F30" w:rsidRPr="00C61DFE">
        <w:rPr>
          <w:rFonts w:ascii="Arial" w:hAnsi="Arial" w:cs="Arial"/>
          <w:sz w:val="20"/>
          <w:szCs w:val="20"/>
          <w:lang w:val="en-ZA"/>
        </w:rPr>
        <w:t>consumer</w:t>
      </w:r>
      <w:r w:rsidRPr="00C61DFE">
        <w:rPr>
          <w:rFonts w:ascii="Arial" w:hAnsi="Arial" w:cs="Arial"/>
          <w:sz w:val="20"/>
          <w:szCs w:val="20"/>
          <w:lang w:val="en-ZA"/>
        </w:rPr>
        <w:t>.</w:t>
      </w:r>
    </w:p>
    <w:p w:rsidR="00B752CE" w:rsidRPr="00C61DFE" w:rsidRDefault="006D58F5">
      <w:pPr>
        <w:pStyle w:val="ListParagraph"/>
        <w:numPr>
          <w:ilvl w:val="0"/>
          <w:numId w:val="29"/>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Debt that has not been subject to internal credit control actions for at least</w:t>
      </w:r>
      <w:r w:rsidR="00B752CE" w:rsidRPr="00C61DFE">
        <w:rPr>
          <w:rFonts w:ascii="Arial" w:hAnsi="Arial" w:cs="Arial"/>
          <w:sz w:val="20"/>
          <w:szCs w:val="20"/>
          <w:lang w:val="en-ZA"/>
        </w:rPr>
        <w:t xml:space="preserve"> </w:t>
      </w:r>
      <w:r w:rsidRPr="00C61DFE">
        <w:rPr>
          <w:rFonts w:ascii="Arial" w:hAnsi="Arial" w:cs="Arial"/>
          <w:sz w:val="20"/>
          <w:szCs w:val="20"/>
          <w:lang w:val="en-ZA"/>
        </w:rPr>
        <w:t>two months.</w:t>
      </w:r>
    </w:p>
    <w:p w:rsidR="003C128A" w:rsidRDefault="003C128A">
      <w:pPr>
        <w:autoSpaceDE w:val="0"/>
        <w:autoSpaceDN w:val="0"/>
        <w:adjustRightInd w:val="0"/>
        <w:spacing w:line="360" w:lineRule="auto"/>
        <w:jc w:val="both"/>
        <w:rPr>
          <w:rFonts w:ascii="Arial" w:hAnsi="Arial" w:cs="Arial"/>
          <w:sz w:val="20"/>
          <w:szCs w:val="20"/>
          <w:lang w:val="en-ZA"/>
        </w:rPr>
      </w:pPr>
    </w:p>
    <w:p w:rsidR="006D58F5" w:rsidRPr="00C61DFE" w:rsidRDefault="006D58F5">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process of legal collection </w:t>
      </w:r>
      <w:r w:rsidR="00AB531B" w:rsidRPr="00C61DFE">
        <w:rPr>
          <w:rFonts w:ascii="Arial" w:hAnsi="Arial" w:cs="Arial"/>
          <w:sz w:val="20"/>
          <w:szCs w:val="20"/>
          <w:lang w:val="en-ZA"/>
        </w:rPr>
        <w:t>includes: -</w:t>
      </w:r>
    </w:p>
    <w:p w:rsidR="00B752CE" w:rsidRPr="00C61DFE" w:rsidRDefault="00B752CE">
      <w:pPr>
        <w:autoSpaceDE w:val="0"/>
        <w:autoSpaceDN w:val="0"/>
        <w:adjustRightInd w:val="0"/>
        <w:spacing w:line="360" w:lineRule="auto"/>
        <w:jc w:val="both"/>
        <w:rPr>
          <w:rFonts w:ascii="Arial" w:hAnsi="Arial" w:cs="Arial"/>
          <w:sz w:val="20"/>
          <w:szCs w:val="20"/>
          <w:lang w:val="en-ZA"/>
        </w:rPr>
      </w:pPr>
    </w:p>
    <w:p w:rsidR="006D58F5" w:rsidRPr="00C61DFE" w:rsidRDefault="006D58F5">
      <w:pPr>
        <w:pStyle w:val="ListParagraph"/>
        <w:numPr>
          <w:ilvl w:val="0"/>
          <w:numId w:val="30"/>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Final demands for payment to </w:t>
      </w:r>
      <w:r w:rsidR="00C95F30" w:rsidRPr="00C61DFE">
        <w:rPr>
          <w:rFonts w:ascii="Arial" w:hAnsi="Arial" w:cs="Arial"/>
          <w:sz w:val="20"/>
          <w:szCs w:val="20"/>
          <w:lang w:val="en-ZA"/>
        </w:rPr>
        <w:t>consumer</w:t>
      </w:r>
      <w:r w:rsidRPr="00C61DFE">
        <w:rPr>
          <w:rFonts w:ascii="Arial" w:hAnsi="Arial" w:cs="Arial"/>
          <w:sz w:val="20"/>
          <w:szCs w:val="20"/>
          <w:lang w:val="en-ZA"/>
        </w:rPr>
        <w:t>s.</w:t>
      </w:r>
    </w:p>
    <w:p w:rsidR="006D58F5" w:rsidRPr="00C61DFE" w:rsidRDefault="006D58F5">
      <w:pPr>
        <w:pStyle w:val="ListParagraph"/>
        <w:numPr>
          <w:ilvl w:val="0"/>
          <w:numId w:val="30"/>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Emolument attachment orders on </w:t>
      </w:r>
      <w:r w:rsidR="00C95F30" w:rsidRPr="00C61DFE">
        <w:rPr>
          <w:rFonts w:ascii="Arial" w:hAnsi="Arial" w:cs="Arial"/>
          <w:sz w:val="20"/>
          <w:szCs w:val="20"/>
          <w:lang w:val="en-ZA"/>
        </w:rPr>
        <w:t>consumer</w:t>
      </w:r>
      <w:r w:rsidRPr="00C61DFE">
        <w:rPr>
          <w:rFonts w:ascii="Arial" w:hAnsi="Arial" w:cs="Arial"/>
          <w:sz w:val="20"/>
          <w:szCs w:val="20"/>
          <w:lang w:val="en-ZA"/>
        </w:rPr>
        <w:t>'s salaries.</w:t>
      </w:r>
    </w:p>
    <w:p w:rsidR="006D58F5" w:rsidRPr="00C61DFE" w:rsidRDefault="006D58F5">
      <w:pPr>
        <w:pStyle w:val="ListParagraph"/>
        <w:numPr>
          <w:ilvl w:val="0"/>
          <w:numId w:val="30"/>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Summons issued for debt to be paid.</w:t>
      </w:r>
    </w:p>
    <w:p w:rsidR="006D58F5" w:rsidRPr="00C61DFE" w:rsidRDefault="006D58F5">
      <w:pPr>
        <w:pStyle w:val="ListParagraph"/>
        <w:numPr>
          <w:ilvl w:val="0"/>
          <w:numId w:val="30"/>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Default judgment </w:t>
      </w:r>
      <w:r w:rsidR="006E2FC8">
        <w:rPr>
          <w:rFonts w:ascii="Arial" w:hAnsi="Arial" w:cs="Arial"/>
          <w:sz w:val="20"/>
          <w:szCs w:val="20"/>
          <w:lang w:val="en-ZA"/>
        </w:rPr>
        <w:t xml:space="preserve">to </w:t>
      </w:r>
      <w:r w:rsidRPr="00C61DFE">
        <w:rPr>
          <w:rFonts w:ascii="Arial" w:hAnsi="Arial" w:cs="Arial"/>
          <w:sz w:val="20"/>
          <w:szCs w:val="20"/>
          <w:lang w:val="en-ZA"/>
        </w:rPr>
        <w:t xml:space="preserve">be obtained against the </w:t>
      </w:r>
      <w:r w:rsidR="00C95F30" w:rsidRPr="00C61DFE">
        <w:rPr>
          <w:rFonts w:ascii="Arial" w:hAnsi="Arial" w:cs="Arial"/>
          <w:sz w:val="20"/>
          <w:szCs w:val="20"/>
          <w:lang w:val="en-ZA"/>
        </w:rPr>
        <w:t>consumer</w:t>
      </w:r>
      <w:r w:rsidRPr="00C61DFE">
        <w:rPr>
          <w:rFonts w:ascii="Arial" w:hAnsi="Arial" w:cs="Arial"/>
          <w:sz w:val="20"/>
          <w:szCs w:val="20"/>
          <w:lang w:val="en-ZA"/>
        </w:rPr>
        <w:t>.</w:t>
      </w:r>
    </w:p>
    <w:p w:rsidR="006D58F5" w:rsidRPr="00C61DFE" w:rsidRDefault="006D58F5">
      <w:pPr>
        <w:pStyle w:val="ListParagraph"/>
        <w:numPr>
          <w:ilvl w:val="0"/>
          <w:numId w:val="30"/>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attachment of moveable properties and sale in execution of moveable</w:t>
      </w:r>
      <w:r w:rsidR="00B752CE" w:rsidRPr="00C61DFE">
        <w:rPr>
          <w:rFonts w:ascii="Arial" w:hAnsi="Arial" w:cs="Arial"/>
          <w:sz w:val="20"/>
          <w:szCs w:val="20"/>
          <w:lang w:val="en-ZA"/>
        </w:rPr>
        <w:t xml:space="preserve"> </w:t>
      </w:r>
      <w:r w:rsidRPr="00C61DFE">
        <w:rPr>
          <w:rFonts w:ascii="Arial" w:hAnsi="Arial" w:cs="Arial"/>
          <w:sz w:val="20"/>
          <w:szCs w:val="20"/>
          <w:lang w:val="en-ZA"/>
        </w:rPr>
        <w:t>property</w:t>
      </w:r>
    </w:p>
    <w:p w:rsidR="006D58F5" w:rsidRPr="00C61DFE" w:rsidRDefault="006D58F5">
      <w:pPr>
        <w:pStyle w:val="ListParagraph"/>
        <w:numPr>
          <w:ilvl w:val="0"/>
          <w:numId w:val="30"/>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attachment of immoveable property and the sale </w:t>
      </w:r>
      <w:r w:rsidR="006E2FC8">
        <w:rPr>
          <w:rFonts w:ascii="Arial" w:hAnsi="Arial" w:cs="Arial"/>
          <w:sz w:val="20"/>
          <w:szCs w:val="20"/>
          <w:lang w:val="en-ZA"/>
        </w:rPr>
        <w:t xml:space="preserve">in execution </w:t>
      </w:r>
      <w:r w:rsidRPr="00C61DFE">
        <w:rPr>
          <w:rFonts w:ascii="Arial" w:hAnsi="Arial" w:cs="Arial"/>
          <w:sz w:val="20"/>
          <w:szCs w:val="20"/>
          <w:lang w:val="en-ZA"/>
        </w:rPr>
        <w:t>of immoveable</w:t>
      </w:r>
      <w:r w:rsidR="00B752CE" w:rsidRPr="00C61DFE">
        <w:rPr>
          <w:rFonts w:ascii="Arial" w:hAnsi="Arial" w:cs="Arial"/>
          <w:sz w:val="20"/>
          <w:szCs w:val="20"/>
          <w:lang w:val="en-ZA"/>
        </w:rPr>
        <w:t xml:space="preserve"> </w:t>
      </w:r>
      <w:r w:rsidRPr="00C61DFE">
        <w:rPr>
          <w:rFonts w:ascii="Arial" w:hAnsi="Arial" w:cs="Arial"/>
          <w:sz w:val="20"/>
          <w:szCs w:val="20"/>
          <w:lang w:val="en-ZA"/>
        </w:rPr>
        <w:t>property.</w:t>
      </w:r>
    </w:p>
    <w:p w:rsidR="00B752CE" w:rsidRPr="00C61DFE" w:rsidRDefault="00B752CE">
      <w:pPr>
        <w:autoSpaceDE w:val="0"/>
        <w:autoSpaceDN w:val="0"/>
        <w:adjustRightInd w:val="0"/>
        <w:spacing w:line="360" w:lineRule="auto"/>
        <w:jc w:val="both"/>
        <w:rPr>
          <w:rFonts w:ascii="Arial" w:hAnsi="Arial" w:cs="Arial"/>
          <w:sz w:val="20"/>
          <w:szCs w:val="20"/>
          <w:lang w:val="en-ZA"/>
        </w:rPr>
      </w:pPr>
    </w:p>
    <w:p w:rsidR="00B752CE" w:rsidRPr="00C61DFE" w:rsidRDefault="00550844">
      <w:pPr>
        <w:autoSpaceDE w:val="0"/>
        <w:autoSpaceDN w:val="0"/>
        <w:adjustRightInd w:val="0"/>
        <w:spacing w:line="360" w:lineRule="auto"/>
        <w:jc w:val="both"/>
        <w:rPr>
          <w:rFonts w:ascii="Arial" w:hAnsi="Arial" w:cs="Arial"/>
          <w:b/>
          <w:sz w:val="20"/>
          <w:szCs w:val="20"/>
          <w:lang w:val="en-ZA"/>
        </w:rPr>
      </w:pPr>
      <w:r w:rsidRPr="00C61DFE">
        <w:rPr>
          <w:rFonts w:ascii="Arial" w:hAnsi="Arial" w:cs="Arial"/>
          <w:b/>
          <w:sz w:val="20"/>
          <w:szCs w:val="20"/>
          <w:lang w:val="en-ZA"/>
        </w:rPr>
        <w:t xml:space="preserve">16.3 </w:t>
      </w:r>
      <w:r w:rsidR="00B752CE" w:rsidRPr="00C61DFE">
        <w:rPr>
          <w:rFonts w:ascii="Arial" w:hAnsi="Arial" w:cs="Arial"/>
          <w:b/>
          <w:sz w:val="20"/>
          <w:szCs w:val="20"/>
          <w:lang w:val="en-ZA"/>
        </w:rPr>
        <w:t xml:space="preserve">Debt of approved indigent </w:t>
      </w:r>
      <w:r w:rsidR="00C95F30" w:rsidRPr="00C61DFE">
        <w:rPr>
          <w:rFonts w:ascii="Arial" w:hAnsi="Arial" w:cs="Arial"/>
          <w:b/>
          <w:sz w:val="20"/>
          <w:szCs w:val="20"/>
          <w:lang w:val="en-ZA"/>
        </w:rPr>
        <w:t>consumer</w:t>
      </w:r>
      <w:r w:rsidR="00B752CE" w:rsidRPr="00C61DFE">
        <w:rPr>
          <w:rFonts w:ascii="Arial" w:hAnsi="Arial" w:cs="Arial"/>
          <w:b/>
          <w:sz w:val="20"/>
          <w:szCs w:val="20"/>
          <w:lang w:val="en-ZA"/>
        </w:rPr>
        <w:t>s written off</w:t>
      </w:r>
    </w:p>
    <w:p w:rsidR="00550844" w:rsidRPr="00C61DFE" w:rsidRDefault="00550844">
      <w:pPr>
        <w:autoSpaceDE w:val="0"/>
        <w:autoSpaceDN w:val="0"/>
        <w:adjustRightInd w:val="0"/>
        <w:spacing w:line="360" w:lineRule="auto"/>
        <w:jc w:val="both"/>
        <w:rPr>
          <w:rFonts w:ascii="Arial" w:hAnsi="Arial" w:cs="Arial"/>
          <w:sz w:val="20"/>
          <w:szCs w:val="20"/>
          <w:lang w:val="en-ZA"/>
        </w:rPr>
      </w:pPr>
    </w:p>
    <w:p w:rsidR="00B752CE" w:rsidRPr="00C61DFE" w:rsidRDefault="00B752CE">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Upon registration as an indigent household, the arrears on the account of the</w:t>
      </w:r>
      <w:r w:rsidR="00550844" w:rsidRPr="00C61DFE">
        <w:rPr>
          <w:rFonts w:ascii="Arial" w:hAnsi="Arial" w:cs="Arial"/>
          <w:sz w:val="20"/>
          <w:szCs w:val="20"/>
          <w:lang w:val="en-ZA"/>
        </w:rPr>
        <w:t xml:space="preserve"> </w:t>
      </w:r>
      <w:r w:rsidRPr="00C61DFE">
        <w:rPr>
          <w:rFonts w:ascii="Arial" w:hAnsi="Arial" w:cs="Arial"/>
          <w:sz w:val="20"/>
          <w:szCs w:val="20"/>
          <w:lang w:val="en-ZA"/>
        </w:rPr>
        <w:t>applicant will be written off.</w:t>
      </w:r>
    </w:p>
    <w:p w:rsidR="00550844" w:rsidRPr="00C61DFE" w:rsidRDefault="00550844">
      <w:pPr>
        <w:autoSpaceDE w:val="0"/>
        <w:autoSpaceDN w:val="0"/>
        <w:adjustRightInd w:val="0"/>
        <w:spacing w:line="360" w:lineRule="auto"/>
        <w:jc w:val="both"/>
        <w:rPr>
          <w:rFonts w:ascii="Arial" w:hAnsi="Arial" w:cs="Arial"/>
          <w:sz w:val="20"/>
          <w:szCs w:val="20"/>
          <w:lang w:val="en-ZA"/>
        </w:rPr>
      </w:pPr>
    </w:p>
    <w:p w:rsidR="00B752CE" w:rsidRPr="00C61DFE" w:rsidRDefault="00B752CE">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Where restriction of consumption applies to a</w:t>
      </w:r>
      <w:r w:rsidR="00702AE2" w:rsidRPr="00C61DFE">
        <w:rPr>
          <w:rFonts w:ascii="Arial" w:hAnsi="Arial" w:cs="Arial"/>
          <w:sz w:val="20"/>
          <w:szCs w:val="20"/>
          <w:lang w:val="en-ZA"/>
        </w:rPr>
        <w:t>n</w:t>
      </w:r>
      <w:r w:rsidRPr="00C61DFE">
        <w:rPr>
          <w:rFonts w:ascii="Arial" w:hAnsi="Arial" w:cs="Arial"/>
          <w:sz w:val="20"/>
          <w:szCs w:val="20"/>
          <w:lang w:val="en-ZA"/>
        </w:rPr>
        <w:t xml:space="preserve"> </w:t>
      </w:r>
      <w:r w:rsidR="00550844" w:rsidRPr="00C61DFE">
        <w:rPr>
          <w:rFonts w:ascii="Arial" w:hAnsi="Arial" w:cs="Arial"/>
          <w:sz w:val="20"/>
          <w:szCs w:val="20"/>
          <w:lang w:val="en-ZA"/>
        </w:rPr>
        <w:t>electricity</w:t>
      </w:r>
      <w:r w:rsidRPr="00C61DFE">
        <w:rPr>
          <w:rFonts w:ascii="Arial" w:hAnsi="Arial" w:cs="Arial"/>
          <w:sz w:val="20"/>
          <w:szCs w:val="20"/>
          <w:lang w:val="en-ZA"/>
        </w:rPr>
        <w:t xml:space="preserve"> service, applicants may</w:t>
      </w:r>
      <w:r w:rsidR="00550844" w:rsidRPr="00C61DFE">
        <w:rPr>
          <w:rFonts w:ascii="Arial" w:hAnsi="Arial" w:cs="Arial"/>
          <w:sz w:val="20"/>
          <w:szCs w:val="20"/>
          <w:lang w:val="en-ZA"/>
        </w:rPr>
        <w:t xml:space="preserve"> </w:t>
      </w:r>
      <w:r w:rsidRPr="00C61DFE">
        <w:rPr>
          <w:rFonts w:ascii="Arial" w:hAnsi="Arial" w:cs="Arial"/>
          <w:sz w:val="20"/>
          <w:szCs w:val="20"/>
          <w:lang w:val="en-ZA"/>
        </w:rPr>
        <w:t>not refus</w:t>
      </w:r>
      <w:r w:rsidR="00550844" w:rsidRPr="00C61DFE">
        <w:rPr>
          <w:rFonts w:ascii="Arial" w:hAnsi="Arial" w:cs="Arial"/>
          <w:sz w:val="20"/>
          <w:szCs w:val="20"/>
          <w:lang w:val="en-ZA"/>
        </w:rPr>
        <w:t>e to be restricted</w:t>
      </w:r>
      <w:r w:rsidRPr="00C61DFE">
        <w:rPr>
          <w:rFonts w:ascii="Arial" w:hAnsi="Arial" w:cs="Arial"/>
          <w:sz w:val="20"/>
          <w:szCs w:val="20"/>
          <w:lang w:val="en-ZA"/>
        </w:rPr>
        <w:t>. Where restrictions are not</w:t>
      </w:r>
      <w:r w:rsidR="00550844" w:rsidRPr="00C61DFE">
        <w:rPr>
          <w:rFonts w:ascii="Arial" w:hAnsi="Arial" w:cs="Arial"/>
          <w:sz w:val="20"/>
          <w:szCs w:val="20"/>
          <w:lang w:val="en-ZA"/>
        </w:rPr>
        <w:t xml:space="preserve"> </w:t>
      </w:r>
      <w:r w:rsidRPr="00C61DFE">
        <w:rPr>
          <w:rFonts w:ascii="Arial" w:hAnsi="Arial" w:cs="Arial"/>
          <w:sz w:val="20"/>
          <w:szCs w:val="20"/>
          <w:lang w:val="en-ZA"/>
        </w:rPr>
        <w:t>possible the account holder will be responsible for the consumption in excess of</w:t>
      </w:r>
      <w:r w:rsidR="00550844" w:rsidRPr="00C61DFE">
        <w:rPr>
          <w:rFonts w:ascii="Arial" w:hAnsi="Arial" w:cs="Arial"/>
          <w:sz w:val="20"/>
          <w:szCs w:val="20"/>
          <w:lang w:val="en-ZA"/>
        </w:rPr>
        <w:t xml:space="preserve"> </w:t>
      </w:r>
      <w:r w:rsidRPr="00C61DFE">
        <w:rPr>
          <w:rFonts w:ascii="Arial" w:hAnsi="Arial" w:cs="Arial"/>
          <w:sz w:val="20"/>
          <w:szCs w:val="20"/>
          <w:lang w:val="en-ZA"/>
        </w:rPr>
        <w:t>the approved subsidy.</w:t>
      </w:r>
    </w:p>
    <w:p w:rsidR="00550844" w:rsidRPr="00C61DFE" w:rsidRDefault="00550844">
      <w:pPr>
        <w:autoSpaceDE w:val="0"/>
        <w:autoSpaceDN w:val="0"/>
        <w:adjustRightInd w:val="0"/>
        <w:spacing w:line="360" w:lineRule="auto"/>
        <w:jc w:val="both"/>
        <w:rPr>
          <w:rFonts w:ascii="Arial" w:hAnsi="Arial" w:cs="Arial"/>
          <w:sz w:val="20"/>
          <w:szCs w:val="20"/>
          <w:lang w:val="en-ZA"/>
        </w:rPr>
      </w:pPr>
    </w:p>
    <w:p w:rsidR="00B752CE" w:rsidRPr="00C61DFE" w:rsidRDefault="00B752CE">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writing off of any arrears is strictly subject to the provision that the property</w:t>
      </w:r>
      <w:r w:rsidR="00550844" w:rsidRPr="00C61DFE">
        <w:rPr>
          <w:rFonts w:ascii="Arial" w:hAnsi="Arial" w:cs="Arial"/>
          <w:sz w:val="20"/>
          <w:szCs w:val="20"/>
          <w:lang w:val="en-ZA"/>
        </w:rPr>
        <w:t xml:space="preserve"> </w:t>
      </w:r>
      <w:r w:rsidRPr="00C61DFE">
        <w:rPr>
          <w:rFonts w:ascii="Arial" w:hAnsi="Arial" w:cs="Arial"/>
          <w:sz w:val="20"/>
          <w:szCs w:val="20"/>
          <w:lang w:val="en-ZA"/>
        </w:rPr>
        <w:t xml:space="preserve">may not be sold within a period of three years from the date that the owner </w:t>
      </w:r>
      <w:r w:rsidR="00AB531B" w:rsidRPr="00C61DFE">
        <w:rPr>
          <w:rFonts w:ascii="Arial" w:hAnsi="Arial" w:cs="Arial"/>
          <w:sz w:val="20"/>
          <w:szCs w:val="20"/>
          <w:lang w:val="en-ZA"/>
        </w:rPr>
        <w:t>qualifies</w:t>
      </w:r>
      <w:r w:rsidR="00550844" w:rsidRPr="00C61DFE">
        <w:rPr>
          <w:rFonts w:ascii="Arial" w:hAnsi="Arial" w:cs="Arial"/>
          <w:sz w:val="20"/>
          <w:szCs w:val="20"/>
          <w:lang w:val="en-ZA"/>
        </w:rPr>
        <w:t xml:space="preserve"> </w:t>
      </w:r>
      <w:r w:rsidRPr="00C61DFE">
        <w:rPr>
          <w:rFonts w:ascii="Arial" w:hAnsi="Arial" w:cs="Arial"/>
          <w:sz w:val="20"/>
          <w:szCs w:val="20"/>
          <w:lang w:val="en-ZA"/>
        </w:rPr>
        <w:t xml:space="preserve">as a registered indigent. In the case of the property being sold </w:t>
      </w:r>
      <w:r w:rsidR="006E2FC8">
        <w:rPr>
          <w:rFonts w:ascii="Arial" w:hAnsi="Arial" w:cs="Arial"/>
          <w:sz w:val="20"/>
          <w:szCs w:val="20"/>
          <w:lang w:val="en-ZA"/>
        </w:rPr>
        <w:t>within</w:t>
      </w:r>
      <w:r w:rsidR="006E2FC8" w:rsidRPr="00C61DFE">
        <w:rPr>
          <w:rFonts w:ascii="Arial" w:hAnsi="Arial" w:cs="Arial"/>
          <w:sz w:val="20"/>
          <w:szCs w:val="20"/>
          <w:lang w:val="en-ZA"/>
        </w:rPr>
        <w:t xml:space="preserve"> </w:t>
      </w:r>
      <w:r w:rsidRPr="00C61DFE">
        <w:rPr>
          <w:rFonts w:ascii="Arial" w:hAnsi="Arial" w:cs="Arial"/>
          <w:sz w:val="20"/>
          <w:szCs w:val="20"/>
          <w:lang w:val="en-ZA"/>
        </w:rPr>
        <w:t>a period of</w:t>
      </w:r>
      <w:r w:rsidR="00550844" w:rsidRPr="00C61DFE">
        <w:rPr>
          <w:rFonts w:ascii="Arial" w:hAnsi="Arial" w:cs="Arial"/>
          <w:sz w:val="20"/>
          <w:szCs w:val="20"/>
          <w:lang w:val="en-ZA"/>
        </w:rPr>
        <w:t xml:space="preserve"> </w:t>
      </w:r>
      <w:r w:rsidRPr="00C61DFE">
        <w:rPr>
          <w:rFonts w:ascii="Arial" w:hAnsi="Arial" w:cs="Arial"/>
          <w:sz w:val="20"/>
          <w:szCs w:val="20"/>
          <w:lang w:val="en-ZA"/>
        </w:rPr>
        <w:t>three years the arrear debt, excluding any further accumulated interest, will be</w:t>
      </w:r>
      <w:r w:rsidR="00550844" w:rsidRPr="00C61DFE">
        <w:rPr>
          <w:rFonts w:ascii="Arial" w:hAnsi="Arial" w:cs="Arial"/>
          <w:sz w:val="20"/>
          <w:szCs w:val="20"/>
          <w:lang w:val="en-ZA"/>
        </w:rPr>
        <w:t xml:space="preserve"> </w:t>
      </w:r>
      <w:r w:rsidRPr="00C61DFE">
        <w:rPr>
          <w:rFonts w:ascii="Arial" w:hAnsi="Arial" w:cs="Arial"/>
          <w:sz w:val="20"/>
          <w:szCs w:val="20"/>
          <w:lang w:val="en-ZA"/>
        </w:rPr>
        <w:t>recovered before a clearance certificate is issued.</w:t>
      </w:r>
    </w:p>
    <w:p w:rsidR="00B752CE" w:rsidRPr="00C61DFE" w:rsidRDefault="00C95F30">
      <w:pPr>
        <w:autoSpaceDE w:val="0"/>
        <w:autoSpaceDN w:val="0"/>
        <w:adjustRightInd w:val="0"/>
        <w:spacing w:line="360" w:lineRule="auto"/>
        <w:jc w:val="both"/>
        <w:rPr>
          <w:rFonts w:ascii="Arial" w:hAnsi="Arial" w:cs="Arial"/>
          <w:b/>
          <w:sz w:val="20"/>
          <w:szCs w:val="20"/>
          <w:lang w:val="en-ZA"/>
        </w:rPr>
      </w:pPr>
      <w:r w:rsidRPr="00C61DFE">
        <w:rPr>
          <w:rFonts w:ascii="Arial" w:hAnsi="Arial" w:cs="Arial"/>
          <w:b/>
          <w:sz w:val="20"/>
          <w:szCs w:val="20"/>
          <w:lang w:val="en-ZA"/>
        </w:rPr>
        <w:t xml:space="preserve">16.4 </w:t>
      </w:r>
      <w:r w:rsidR="00B752CE" w:rsidRPr="00C61DFE">
        <w:rPr>
          <w:rFonts w:ascii="Arial" w:hAnsi="Arial" w:cs="Arial"/>
          <w:b/>
          <w:sz w:val="20"/>
          <w:szCs w:val="20"/>
          <w:lang w:val="en-ZA"/>
        </w:rPr>
        <w:t>Other debt collection methods</w:t>
      </w:r>
    </w:p>
    <w:p w:rsidR="00C95F30" w:rsidRPr="00C61DFE" w:rsidRDefault="00C95F30">
      <w:pPr>
        <w:autoSpaceDE w:val="0"/>
        <w:autoSpaceDN w:val="0"/>
        <w:adjustRightInd w:val="0"/>
        <w:spacing w:line="360" w:lineRule="auto"/>
        <w:jc w:val="both"/>
        <w:rPr>
          <w:rFonts w:ascii="Arial" w:hAnsi="Arial" w:cs="Arial"/>
          <w:sz w:val="20"/>
          <w:szCs w:val="20"/>
          <w:lang w:val="en-ZA"/>
        </w:rPr>
      </w:pPr>
    </w:p>
    <w:p w:rsidR="007A1C91" w:rsidRPr="00C61DFE" w:rsidRDefault="00B752CE">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lastRenderedPageBreak/>
        <w:t>The debt collection methods mentioned in the paragraphs above are not an</w:t>
      </w:r>
      <w:r w:rsidR="00550844" w:rsidRPr="00C61DFE">
        <w:rPr>
          <w:rFonts w:ascii="Arial" w:hAnsi="Arial" w:cs="Arial"/>
          <w:sz w:val="20"/>
          <w:szCs w:val="20"/>
          <w:lang w:val="en-ZA"/>
        </w:rPr>
        <w:t xml:space="preserve"> </w:t>
      </w:r>
      <w:r w:rsidRPr="00C61DFE">
        <w:rPr>
          <w:rFonts w:ascii="Arial" w:hAnsi="Arial" w:cs="Arial"/>
          <w:sz w:val="20"/>
          <w:szCs w:val="20"/>
          <w:lang w:val="en-ZA"/>
        </w:rPr>
        <w:t>exhaustive list of methods that can be applied to collect debts and any other</w:t>
      </w:r>
      <w:r w:rsidR="00550844" w:rsidRPr="00C61DFE">
        <w:rPr>
          <w:rFonts w:ascii="Arial" w:hAnsi="Arial" w:cs="Arial"/>
          <w:sz w:val="20"/>
          <w:szCs w:val="20"/>
          <w:lang w:val="en-ZA"/>
        </w:rPr>
        <w:t xml:space="preserve"> </w:t>
      </w:r>
      <w:r w:rsidRPr="00C61DFE">
        <w:rPr>
          <w:rFonts w:ascii="Arial" w:hAnsi="Arial" w:cs="Arial"/>
          <w:sz w:val="20"/>
          <w:szCs w:val="20"/>
          <w:lang w:val="en-ZA"/>
        </w:rPr>
        <w:t xml:space="preserve">methods that can be initiated will be implemented with the approval of </w:t>
      </w:r>
      <w:r w:rsidR="00C95F30" w:rsidRPr="00C61DFE">
        <w:rPr>
          <w:rFonts w:ascii="Arial" w:hAnsi="Arial" w:cs="Arial"/>
          <w:sz w:val="20"/>
          <w:szCs w:val="20"/>
          <w:lang w:val="en-ZA"/>
        </w:rPr>
        <w:t>board</w:t>
      </w:r>
      <w:r w:rsidRPr="00C61DFE">
        <w:rPr>
          <w:rFonts w:ascii="Arial" w:hAnsi="Arial" w:cs="Arial"/>
          <w:sz w:val="20"/>
          <w:szCs w:val="20"/>
          <w:lang w:val="en-ZA"/>
        </w:rPr>
        <w:t>.</w:t>
      </w:r>
    </w:p>
    <w:p w:rsidR="00C95F30" w:rsidRPr="00C61DFE" w:rsidRDefault="006E2FC8" w:rsidP="006E2FC8">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SECTION 17:</w:t>
      </w:r>
      <w:r w:rsidR="00C95F30" w:rsidRPr="00C61DFE">
        <w:rPr>
          <w:rFonts w:ascii="Arial" w:hAnsi="Arial" w:cs="Arial"/>
          <w:b/>
          <w:bCs/>
          <w:sz w:val="20"/>
          <w:szCs w:val="20"/>
          <w:lang w:val="en-ZA"/>
        </w:rPr>
        <w:t xml:space="preserve">  ARRANGEMENTS TO PAY ARREAR DEBT</w:t>
      </w:r>
    </w:p>
    <w:p w:rsidR="00C95F30" w:rsidRPr="00C61DFE" w:rsidRDefault="00C95F30" w:rsidP="005615E5">
      <w:pPr>
        <w:autoSpaceDE w:val="0"/>
        <w:autoSpaceDN w:val="0"/>
        <w:adjustRightInd w:val="0"/>
        <w:spacing w:line="360" w:lineRule="auto"/>
        <w:jc w:val="both"/>
        <w:rPr>
          <w:rFonts w:ascii="Arial" w:hAnsi="Arial" w:cs="Arial"/>
          <w:sz w:val="20"/>
          <w:szCs w:val="20"/>
          <w:lang w:val="en-ZA"/>
        </w:rPr>
      </w:pPr>
    </w:p>
    <w:p w:rsidR="00C95F30" w:rsidRPr="00C61DFE" w:rsidRDefault="00C95F30" w:rsidP="005615E5">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Arrangements to </w:t>
      </w:r>
      <w:r w:rsidR="007A1C91" w:rsidRPr="00C61DFE">
        <w:rPr>
          <w:rFonts w:ascii="Arial" w:hAnsi="Arial" w:cs="Arial"/>
          <w:sz w:val="20"/>
          <w:szCs w:val="20"/>
          <w:lang w:val="en-ZA"/>
        </w:rPr>
        <w:t xml:space="preserve">pay outstanding and due amounts in consecutive </w:t>
      </w:r>
      <w:r w:rsidR="00AB531B" w:rsidRPr="00C61DFE">
        <w:rPr>
          <w:rFonts w:ascii="Arial" w:hAnsi="Arial" w:cs="Arial"/>
          <w:sz w:val="20"/>
          <w:szCs w:val="20"/>
          <w:lang w:val="en-ZA"/>
        </w:rPr>
        <w:t>instalments: -</w:t>
      </w:r>
    </w:p>
    <w:p w:rsidR="00C95F30" w:rsidRPr="00C61DFE" w:rsidRDefault="00C95F30">
      <w:pPr>
        <w:autoSpaceDE w:val="0"/>
        <w:autoSpaceDN w:val="0"/>
        <w:adjustRightInd w:val="0"/>
        <w:spacing w:line="360" w:lineRule="auto"/>
        <w:jc w:val="both"/>
        <w:rPr>
          <w:rFonts w:ascii="Arial" w:hAnsi="Arial" w:cs="Arial"/>
          <w:sz w:val="20"/>
          <w:szCs w:val="20"/>
          <w:lang w:val="en-ZA"/>
        </w:rPr>
      </w:pPr>
    </w:p>
    <w:p w:rsidR="00C95F30" w:rsidRPr="00C61DFE" w:rsidRDefault="00C95F30">
      <w:pPr>
        <w:autoSpaceDE w:val="0"/>
        <w:autoSpaceDN w:val="0"/>
        <w:adjustRightInd w:val="0"/>
        <w:spacing w:line="360" w:lineRule="auto"/>
        <w:jc w:val="both"/>
        <w:rPr>
          <w:rFonts w:ascii="Arial" w:hAnsi="Arial" w:cs="Arial"/>
          <w:b/>
          <w:sz w:val="20"/>
          <w:szCs w:val="20"/>
          <w:lang w:val="en-ZA"/>
        </w:rPr>
      </w:pPr>
      <w:r w:rsidRPr="00C61DFE">
        <w:rPr>
          <w:rFonts w:ascii="Arial" w:hAnsi="Arial" w:cs="Arial"/>
          <w:b/>
          <w:sz w:val="20"/>
          <w:szCs w:val="20"/>
          <w:lang w:val="en-ZA"/>
        </w:rPr>
        <w:t>17.1 Residential Households</w:t>
      </w:r>
    </w:p>
    <w:p w:rsidR="00C95F30" w:rsidRPr="00C61DFE" w:rsidRDefault="00C95F30">
      <w:pPr>
        <w:autoSpaceDE w:val="0"/>
        <w:autoSpaceDN w:val="0"/>
        <w:adjustRightInd w:val="0"/>
        <w:spacing w:line="360" w:lineRule="auto"/>
        <w:jc w:val="both"/>
        <w:rPr>
          <w:rFonts w:ascii="Arial" w:hAnsi="Arial" w:cs="Arial"/>
          <w:sz w:val="20"/>
          <w:szCs w:val="20"/>
          <w:lang w:val="en-ZA"/>
        </w:rPr>
      </w:pPr>
    </w:p>
    <w:p w:rsidR="00C95F30" w:rsidRPr="00C61DFE" w:rsidRDefault="00C95F30">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One of the key objectives of debt collection is to encourage consumers to start paying their monthly accounts in full. The growing average balances on consumer accounts necessitate that innovative ideas be implemented to encourage consumers to pay off their arrears. At the same </w:t>
      </w:r>
      <w:r w:rsidR="00AB531B" w:rsidRPr="00C61DFE">
        <w:rPr>
          <w:rFonts w:ascii="Arial" w:hAnsi="Arial" w:cs="Arial"/>
          <w:sz w:val="20"/>
          <w:szCs w:val="20"/>
          <w:lang w:val="en-ZA"/>
        </w:rPr>
        <w:t>time,</w:t>
      </w:r>
      <w:r w:rsidRPr="00C61DFE">
        <w:rPr>
          <w:rFonts w:ascii="Arial" w:hAnsi="Arial" w:cs="Arial"/>
          <w:sz w:val="20"/>
          <w:szCs w:val="20"/>
          <w:lang w:val="en-ZA"/>
        </w:rPr>
        <w:t xml:space="preserve"> it is also of utmost importance that regular payers not be discouraged through the implementation of any possible incentives.</w:t>
      </w:r>
    </w:p>
    <w:p w:rsidR="00C95F30" w:rsidRPr="00C61DFE" w:rsidRDefault="00C95F30">
      <w:pPr>
        <w:autoSpaceDE w:val="0"/>
        <w:autoSpaceDN w:val="0"/>
        <w:adjustRightInd w:val="0"/>
        <w:spacing w:line="360" w:lineRule="auto"/>
        <w:jc w:val="both"/>
        <w:rPr>
          <w:rFonts w:ascii="Arial" w:hAnsi="Arial" w:cs="Arial"/>
          <w:sz w:val="20"/>
          <w:szCs w:val="20"/>
          <w:lang w:val="en-ZA"/>
        </w:rPr>
      </w:pPr>
    </w:p>
    <w:p w:rsidR="00C95F30" w:rsidRPr="00C61DFE" w:rsidRDefault="00C95F30">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main aim of an arrangement agreement will be to promote full payment of the current account and to address the arrears on a consistent basis.</w:t>
      </w:r>
    </w:p>
    <w:p w:rsidR="00C95F30" w:rsidRPr="00C61DFE" w:rsidRDefault="00C95F30">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A consumer may enter into a written payment agreement with the </w:t>
      </w:r>
      <w:r w:rsidR="00AA59FB" w:rsidRPr="00C61DFE">
        <w:rPr>
          <w:rFonts w:ascii="Arial" w:hAnsi="Arial" w:cs="Arial"/>
          <w:sz w:val="20"/>
          <w:szCs w:val="20"/>
          <w:lang w:val="en-ZA"/>
        </w:rPr>
        <w:t xml:space="preserve">entity </w:t>
      </w:r>
      <w:r w:rsidRPr="00C61DFE">
        <w:rPr>
          <w:rFonts w:ascii="Arial" w:hAnsi="Arial" w:cs="Arial"/>
          <w:sz w:val="20"/>
          <w:szCs w:val="20"/>
          <w:lang w:val="en-ZA"/>
        </w:rPr>
        <w:t>to repay any outstanding an</w:t>
      </w:r>
      <w:r w:rsidR="00AA59FB" w:rsidRPr="00C61DFE">
        <w:rPr>
          <w:rFonts w:ascii="Arial" w:hAnsi="Arial" w:cs="Arial"/>
          <w:sz w:val="20"/>
          <w:szCs w:val="20"/>
          <w:lang w:val="en-ZA"/>
        </w:rPr>
        <w:t>d due amount to the entity</w:t>
      </w:r>
      <w:r w:rsidRPr="00C61DFE">
        <w:rPr>
          <w:rFonts w:ascii="Arial" w:hAnsi="Arial" w:cs="Arial"/>
          <w:sz w:val="20"/>
          <w:szCs w:val="20"/>
          <w:lang w:val="en-ZA"/>
        </w:rPr>
        <w:t xml:space="preserve"> under the following </w:t>
      </w:r>
      <w:r w:rsidR="00AB531B" w:rsidRPr="00C61DFE">
        <w:rPr>
          <w:rFonts w:ascii="Arial" w:hAnsi="Arial" w:cs="Arial"/>
          <w:sz w:val="20"/>
          <w:szCs w:val="20"/>
          <w:lang w:val="en-ZA"/>
        </w:rPr>
        <w:t>conditions: -</w:t>
      </w:r>
    </w:p>
    <w:p w:rsidR="00AA59FB" w:rsidRPr="00C61DFE" w:rsidRDefault="00AA59FB">
      <w:pPr>
        <w:autoSpaceDE w:val="0"/>
        <w:autoSpaceDN w:val="0"/>
        <w:adjustRightInd w:val="0"/>
        <w:spacing w:line="360" w:lineRule="auto"/>
        <w:jc w:val="both"/>
        <w:rPr>
          <w:rFonts w:ascii="Arial" w:hAnsi="Arial" w:cs="Arial"/>
          <w:sz w:val="20"/>
          <w:szCs w:val="20"/>
          <w:lang w:val="en-ZA"/>
        </w:rPr>
      </w:pPr>
    </w:p>
    <w:p w:rsidR="00C95F30" w:rsidRPr="00C61DFE" w:rsidRDefault="00C95F30">
      <w:pPr>
        <w:pStyle w:val="ListParagraph"/>
        <w:numPr>
          <w:ilvl w:val="0"/>
          <w:numId w:val="31"/>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outstanding balance, costs and any interest thereon shall be paid in</w:t>
      </w:r>
      <w:r w:rsidR="00AA59FB" w:rsidRPr="00C61DFE">
        <w:rPr>
          <w:rFonts w:ascii="Arial" w:hAnsi="Arial" w:cs="Arial"/>
          <w:sz w:val="20"/>
          <w:szCs w:val="20"/>
          <w:lang w:val="en-ZA"/>
        </w:rPr>
        <w:t xml:space="preserve"> </w:t>
      </w:r>
      <w:r w:rsidRPr="00C61DFE">
        <w:rPr>
          <w:rFonts w:ascii="Arial" w:hAnsi="Arial" w:cs="Arial"/>
          <w:sz w:val="20"/>
          <w:szCs w:val="20"/>
          <w:lang w:val="en-ZA"/>
        </w:rPr>
        <w:t xml:space="preserve">regular and consecutive monthly </w:t>
      </w:r>
      <w:r w:rsidR="00AA59FB" w:rsidRPr="00C61DFE">
        <w:rPr>
          <w:rFonts w:ascii="Arial" w:hAnsi="Arial" w:cs="Arial"/>
          <w:sz w:val="20"/>
          <w:szCs w:val="20"/>
          <w:lang w:val="en-ZA"/>
        </w:rPr>
        <w:t>instalments</w:t>
      </w:r>
      <w:r w:rsidRPr="00C61DFE">
        <w:rPr>
          <w:rFonts w:ascii="Arial" w:hAnsi="Arial" w:cs="Arial"/>
          <w:sz w:val="20"/>
          <w:szCs w:val="20"/>
          <w:lang w:val="en-ZA"/>
        </w:rPr>
        <w:t>;</w:t>
      </w:r>
    </w:p>
    <w:p w:rsidR="00C95F30" w:rsidRPr="00C61DFE" w:rsidRDefault="00C95F30">
      <w:pPr>
        <w:pStyle w:val="ListParagraph"/>
        <w:numPr>
          <w:ilvl w:val="0"/>
          <w:numId w:val="31"/>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current monthly amount must be paid in full; and</w:t>
      </w:r>
    </w:p>
    <w:p w:rsidR="00C95F30" w:rsidRPr="00C61DFE" w:rsidRDefault="00C95F30">
      <w:pPr>
        <w:pStyle w:val="ListParagraph"/>
        <w:numPr>
          <w:ilvl w:val="0"/>
          <w:numId w:val="31"/>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written agreement has to be signed on behalf of the </w:t>
      </w:r>
      <w:r w:rsidR="00CE3A73">
        <w:rPr>
          <w:rFonts w:ascii="Arial" w:hAnsi="Arial" w:cs="Arial"/>
          <w:sz w:val="20"/>
          <w:szCs w:val="20"/>
          <w:lang w:val="en-ZA"/>
        </w:rPr>
        <w:t>e</w:t>
      </w:r>
      <w:r w:rsidR="001F5EDC" w:rsidRPr="00C61DFE">
        <w:rPr>
          <w:rFonts w:ascii="Arial" w:hAnsi="Arial" w:cs="Arial"/>
          <w:sz w:val="20"/>
          <w:szCs w:val="20"/>
          <w:lang w:val="en-ZA"/>
        </w:rPr>
        <w:t>ntity</w:t>
      </w:r>
      <w:r w:rsidRPr="00C61DFE">
        <w:rPr>
          <w:rFonts w:ascii="Arial" w:hAnsi="Arial" w:cs="Arial"/>
          <w:sz w:val="20"/>
          <w:szCs w:val="20"/>
          <w:lang w:val="en-ZA"/>
        </w:rPr>
        <w:t xml:space="preserve"> by a</w:t>
      </w:r>
      <w:r w:rsidR="00AA59FB" w:rsidRPr="00C61DFE">
        <w:rPr>
          <w:rFonts w:ascii="Arial" w:hAnsi="Arial" w:cs="Arial"/>
          <w:sz w:val="20"/>
          <w:szCs w:val="20"/>
          <w:lang w:val="en-ZA"/>
        </w:rPr>
        <w:t xml:space="preserve"> </w:t>
      </w:r>
      <w:r w:rsidRPr="00C61DFE">
        <w:rPr>
          <w:rFonts w:ascii="Arial" w:hAnsi="Arial" w:cs="Arial"/>
          <w:sz w:val="20"/>
          <w:szCs w:val="20"/>
          <w:lang w:val="en-ZA"/>
        </w:rPr>
        <w:t>duly authorised officer.</w:t>
      </w:r>
    </w:p>
    <w:p w:rsidR="00AA59FB" w:rsidRPr="00C61DFE" w:rsidRDefault="00AA59FB">
      <w:pPr>
        <w:autoSpaceDE w:val="0"/>
        <w:autoSpaceDN w:val="0"/>
        <w:adjustRightInd w:val="0"/>
        <w:spacing w:line="360" w:lineRule="auto"/>
        <w:jc w:val="both"/>
        <w:rPr>
          <w:rFonts w:ascii="Arial" w:hAnsi="Arial" w:cs="Arial"/>
          <w:sz w:val="20"/>
          <w:szCs w:val="20"/>
          <w:lang w:val="en-ZA"/>
        </w:rPr>
      </w:pPr>
    </w:p>
    <w:p w:rsidR="00C95F30" w:rsidRPr="00C61DFE" w:rsidRDefault="00C95F30">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agreement will be compliant with the requirements of the National Credit</w:t>
      </w:r>
      <w:r w:rsidR="00AA59FB" w:rsidRPr="00C61DFE">
        <w:rPr>
          <w:rFonts w:ascii="Arial" w:hAnsi="Arial" w:cs="Arial"/>
          <w:sz w:val="20"/>
          <w:szCs w:val="20"/>
          <w:lang w:val="en-ZA"/>
        </w:rPr>
        <w:t xml:space="preserve"> </w:t>
      </w:r>
      <w:r w:rsidRPr="00C61DFE">
        <w:rPr>
          <w:rFonts w:ascii="Arial" w:hAnsi="Arial" w:cs="Arial"/>
          <w:sz w:val="20"/>
          <w:szCs w:val="20"/>
          <w:lang w:val="en-ZA"/>
        </w:rPr>
        <w:t>Act where applicable.</w:t>
      </w:r>
    </w:p>
    <w:p w:rsidR="00AA59FB" w:rsidRPr="00C61DFE" w:rsidRDefault="00AA59FB">
      <w:pPr>
        <w:autoSpaceDE w:val="0"/>
        <w:autoSpaceDN w:val="0"/>
        <w:adjustRightInd w:val="0"/>
        <w:spacing w:line="360" w:lineRule="auto"/>
        <w:jc w:val="both"/>
        <w:rPr>
          <w:rFonts w:ascii="Arial" w:hAnsi="Arial" w:cs="Arial"/>
          <w:sz w:val="20"/>
          <w:szCs w:val="20"/>
          <w:lang w:val="en-ZA"/>
        </w:rPr>
      </w:pPr>
    </w:p>
    <w:p w:rsidR="00C95F30" w:rsidRPr="00C61DFE" w:rsidRDefault="00C95F30">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In order to determine monthly </w:t>
      </w:r>
      <w:r w:rsidR="00AA59FB" w:rsidRPr="00C61DFE">
        <w:rPr>
          <w:rFonts w:ascii="Arial" w:hAnsi="Arial" w:cs="Arial"/>
          <w:sz w:val="20"/>
          <w:szCs w:val="20"/>
          <w:lang w:val="en-ZA"/>
        </w:rPr>
        <w:t>instalments</w:t>
      </w:r>
      <w:r w:rsidRPr="00C61DFE">
        <w:rPr>
          <w:rFonts w:ascii="Arial" w:hAnsi="Arial" w:cs="Arial"/>
          <w:sz w:val="20"/>
          <w:szCs w:val="20"/>
          <w:lang w:val="en-ZA"/>
        </w:rPr>
        <w:t xml:space="preserve"> a comprehensive statement of assets</w:t>
      </w:r>
      <w:r w:rsidR="00AA59FB" w:rsidRPr="00C61DFE">
        <w:rPr>
          <w:rFonts w:ascii="Arial" w:hAnsi="Arial" w:cs="Arial"/>
          <w:sz w:val="20"/>
          <w:szCs w:val="20"/>
          <w:lang w:val="en-ZA"/>
        </w:rPr>
        <w:t xml:space="preserve"> </w:t>
      </w:r>
      <w:r w:rsidRPr="00C61DFE">
        <w:rPr>
          <w:rFonts w:ascii="Arial" w:hAnsi="Arial" w:cs="Arial"/>
          <w:sz w:val="20"/>
          <w:szCs w:val="20"/>
          <w:lang w:val="en-ZA"/>
        </w:rPr>
        <w:t xml:space="preserve">and liabilities </w:t>
      </w:r>
      <w:r w:rsidR="00CD5C48" w:rsidRPr="00C61DFE">
        <w:rPr>
          <w:rFonts w:ascii="Arial" w:hAnsi="Arial" w:cs="Arial"/>
          <w:sz w:val="20"/>
          <w:szCs w:val="20"/>
          <w:lang w:val="en-ZA"/>
        </w:rPr>
        <w:t>as well as the state</w:t>
      </w:r>
      <w:r w:rsidR="00726FF5" w:rsidRPr="00C61DFE">
        <w:rPr>
          <w:rFonts w:ascii="Arial" w:hAnsi="Arial" w:cs="Arial"/>
          <w:sz w:val="20"/>
          <w:szCs w:val="20"/>
          <w:lang w:val="en-ZA"/>
        </w:rPr>
        <w:t xml:space="preserve">ment of income and expenditure </w:t>
      </w:r>
      <w:r w:rsidRPr="00C61DFE">
        <w:rPr>
          <w:rFonts w:ascii="Arial" w:hAnsi="Arial" w:cs="Arial"/>
          <w:sz w:val="20"/>
          <w:szCs w:val="20"/>
          <w:lang w:val="en-ZA"/>
        </w:rPr>
        <w:t xml:space="preserve">of the consumer must be compiled </w:t>
      </w:r>
      <w:r w:rsidR="00726FF5" w:rsidRPr="00C61DFE">
        <w:rPr>
          <w:rFonts w:ascii="Arial" w:hAnsi="Arial" w:cs="Arial"/>
          <w:sz w:val="20"/>
          <w:szCs w:val="20"/>
          <w:lang w:val="en-ZA"/>
        </w:rPr>
        <w:t xml:space="preserve">and submitted by the consumer on application. </w:t>
      </w:r>
      <w:r w:rsidRPr="00C61DFE">
        <w:rPr>
          <w:rFonts w:ascii="Arial" w:hAnsi="Arial" w:cs="Arial"/>
          <w:sz w:val="20"/>
          <w:szCs w:val="20"/>
          <w:lang w:val="en-ZA"/>
        </w:rPr>
        <w:t>To ensure</w:t>
      </w:r>
      <w:r w:rsidR="00AA59FB" w:rsidRPr="00C61DFE">
        <w:rPr>
          <w:rFonts w:ascii="Arial" w:hAnsi="Arial" w:cs="Arial"/>
          <w:sz w:val="20"/>
          <w:szCs w:val="20"/>
          <w:lang w:val="en-ZA"/>
        </w:rPr>
        <w:t xml:space="preserve"> </w:t>
      </w:r>
      <w:r w:rsidRPr="00C61DFE">
        <w:rPr>
          <w:rFonts w:ascii="Arial" w:hAnsi="Arial" w:cs="Arial"/>
          <w:sz w:val="20"/>
          <w:szCs w:val="20"/>
          <w:lang w:val="en-ZA"/>
        </w:rPr>
        <w:t>the continuous payment of such arrangement the amount determined must be</w:t>
      </w:r>
      <w:r w:rsidR="00AA59FB" w:rsidRPr="00C61DFE">
        <w:rPr>
          <w:rFonts w:ascii="Arial" w:hAnsi="Arial" w:cs="Arial"/>
          <w:sz w:val="20"/>
          <w:szCs w:val="20"/>
          <w:lang w:val="en-ZA"/>
        </w:rPr>
        <w:t xml:space="preserve"> </w:t>
      </w:r>
      <w:r w:rsidRPr="00C61DFE">
        <w:rPr>
          <w:rFonts w:ascii="Arial" w:hAnsi="Arial" w:cs="Arial"/>
          <w:sz w:val="20"/>
          <w:szCs w:val="20"/>
          <w:lang w:val="en-ZA"/>
        </w:rPr>
        <w:t>affordable to the consumer, taking into account that payment of the monthly</w:t>
      </w:r>
      <w:r w:rsidR="00AA59FB" w:rsidRPr="00C61DFE">
        <w:rPr>
          <w:rFonts w:ascii="Arial" w:hAnsi="Arial" w:cs="Arial"/>
          <w:sz w:val="20"/>
          <w:szCs w:val="20"/>
          <w:lang w:val="en-ZA"/>
        </w:rPr>
        <w:t xml:space="preserve"> </w:t>
      </w:r>
      <w:r w:rsidRPr="00C61DFE">
        <w:rPr>
          <w:rFonts w:ascii="Arial" w:hAnsi="Arial" w:cs="Arial"/>
          <w:sz w:val="20"/>
          <w:szCs w:val="20"/>
          <w:lang w:val="en-ZA"/>
        </w:rPr>
        <w:t>current account is a prerequisite for concluding an arrangement.</w:t>
      </w:r>
    </w:p>
    <w:p w:rsidR="00AA59FB" w:rsidRPr="00C61DFE" w:rsidRDefault="00AA59FB">
      <w:pPr>
        <w:autoSpaceDE w:val="0"/>
        <w:autoSpaceDN w:val="0"/>
        <w:adjustRightInd w:val="0"/>
        <w:spacing w:line="360" w:lineRule="auto"/>
        <w:jc w:val="both"/>
        <w:rPr>
          <w:rFonts w:ascii="Arial" w:hAnsi="Arial" w:cs="Arial"/>
          <w:sz w:val="20"/>
          <w:szCs w:val="20"/>
          <w:lang w:val="en-ZA"/>
        </w:rPr>
      </w:pPr>
    </w:p>
    <w:p w:rsidR="00C95F30" w:rsidRPr="00C61DFE" w:rsidRDefault="00CD5C48">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entity</w:t>
      </w:r>
      <w:r w:rsidR="00C95F30" w:rsidRPr="00C61DFE">
        <w:rPr>
          <w:rFonts w:ascii="Arial" w:hAnsi="Arial" w:cs="Arial"/>
          <w:sz w:val="20"/>
          <w:szCs w:val="20"/>
          <w:lang w:val="en-ZA"/>
        </w:rPr>
        <w:t xml:space="preserve"> may from time to time introduce incentive schemes to improve</w:t>
      </w:r>
      <w:r w:rsidR="00AA59FB" w:rsidRPr="00C61DFE">
        <w:rPr>
          <w:rFonts w:ascii="Arial" w:hAnsi="Arial" w:cs="Arial"/>
          <w:sz w:val="20"/>
          <w:szCs w:val="20"/>
          <w:lang w:val="en-ZA"/>
        </w:rPr>
        <w:t xml:space="preserve"> </w:t>
      </w:r>
      <w:r w:rsidR="00C95F30" w:rsidRPr="00C61DFE">
        <w:rPr>
          <w:rFonts w:ascii="Arial" w:hAnsi="Arial" w:cs="Arial"/>
          <w:sz w:val="20"/>
          <w:szCs w:val="20"/>
          <w:lang w:val="en-ZA"/>
        </w:rPr>
        <w:t>the debt collection rate.</w:t>
      </w:r>
    </w:p>
    <w:p w:rsidR="00CD5C48" w:rsidRPr="00C61DFE" w:rsidRDefault="00CD5C48">
      <w:pPr>
        <w:autoSpaceDE w:val="0"/>
        <w:autoSpaceDN w:val="0"/>
        <w:adjustRightInd w:val="0"/>
        <w:spacing w:line="360" w:lineRule="auto"/>
        <w:jc w:val="both"/>
        <w:rPr>
          <w:rFonts w:ascii="Arial" w:hAnsi="Arial" w:cs="Arial"/>
          <w:sz w:val="20"/>
          <w:szCs w:val="20"/>
          <w:lang w:val="en-ZA"/>
        </w:rPr>
      </w:pPr>
    </w:p>
    <w:p w:rsidR="00726FF5" w:rsidRPr="00C61DFE" w:rsidRDefault="00C95F30">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During the time of the debt collection process, but before the debt is handed over</w:t>
      </w:r>
      <w:r w:rsidR="00AA59FB" w:rsidRPr="00C61DFE">
        <w:rPr>
          <w:rFonts w:ascii="Arial" w:hAnsi="Arial" w:cs="Arial"/>
          <w:sz w:val="20"/>
          <w:szCs w:val="20"/>
          <w:lang w:val="en-ZA"/>
        </w:rPr>
        <w:t xml:space="preserve"> </w:t>
      </w:r>
      <w:r w:rsidRPr="00C61DFE">
        <w:rPr>
          <w:rFonts w:ascii="Arial" w:hAnsi="Arial" w:cs="Arial"/>
          <w:sz w:val="20"/>
          <w:szCs w:val="20"/>
          <w:lang w:val="en-ZA"/>
        </w:rPr>
        <w:t>to the attorneys a consumer may enter into an arrangement to pay off arrear debt,</w:t>
      </w:r>
      <w:r w:rsidR="00AA59FB" w:rsidRPr="00C61DFE">
        <w:rPr>
          <w:rFonts w:ascii="Arial" w:hAnsi="Arial" w:cs="Arial"/>
          <w:sz w:val="20"/>
          <w:szCs w:val="20"/>
          <w:lang w:val="en-ZA"/>
        </w:rPr>
        <w:t xml:space="preserve"> </w:t>
      </w:r>
      <w:r w:rsidRPr="00C61DFE">
        <w:rPr>
          <w:rFonts w:ascii="Arial" w:hAnsi="Arial" w:cs="Arial"/>
          <w:sz w:val="20"/>
          <w:szCs w:val="20"/>
          <w:lang w:val="en-ZA"/>
        </w:rPr>
        <w:t xml:space="preserve">which will be made an order of court by agreement in </w:t>
      </w:r>
      <w:r w:rsidRPr="00C61DFE">
        <w:rPr>
          <w:rFonts w:ascii="Arial" w:hAnsi="Arial" w:cs="Arial"/>
          <w:sz w:val="20"/>
          <w:szCs w:val="20"/>
          <w:lang w:val="en-ZA"/>
        </w:rPr>
        <w:lastRenderedPageBreak/>
        <w:t>terms of the Rules of the</w:t>
      </w:r>
      <w:r w:rsidR="00AA59FB" w:rsidRPr="00C61DFE">
        <w:rPr>
          <w:rFonts w:ascii="Arial" w:hAnsi="Arial" w:cs="Arial"/>
          <w:sz w:val="20"/>
          <w:szCs w:val="20"/>
          <w:lang w:val="en-ZA"/>
        </w:rPr>
        <w:t xml:space="preserve"> </w:t>
      </w:r>
      <w:r w:rsidRPr="00C61DFE">
        <w:rPr>
          <w:rFonts w:ascii="Arial" w:hAnsi="Arial" w:cs="Arial"/>
          <w:sz w:val="20"/>
          <w:szCs w:val="20"/>
          <w:lang w:val="en-ZA"/>
        </w:rPr>
        <w:t>Court.</w:t>
      </w:r>
      <w:r w:rsidR="00726FF5" w:rsidRPr="00C61DFE">
        <w:rPr>
          <w:rFonts w:ascii="Arial" w:hAnsi="Arial" w:cs="Arial"/>
          <w:sz w:val="20"/>
          <w:szCs w:val="20"/>
          <w:lang w:val="en-ZA"/>
        </w:rPr>
        <w:t xml:space="preserve"> A consumer who cannot pay their arrear debt may enter into an arrangement to pay the account over an extended period of time.</w:t>
      </w:r>
    </w:p>
    <w:p w:rsidR="00C95F30" w:rsidRPr="00C61DFE" w:rsidRDefault="00C95F30">
      <w:pPr>
        <w:autoSpaceDE w:val="0"/>
        <w:autoSpaceDN w:val="0"/>
        <w:adjustRightInd w:val="0"/>
        <w:spacing w:line="360" w:lineRule="auto"/>
        <w:jc w:val="both"/>
        <w:rPr>
          <w:rFonts w:ascii="Arial" w:hAnsi="Arial" w:cs="Arial"/>
          <w:sz w:val="20"/>
          <w:szCs w:val="20"/>
          <w:lang w:val="en-ZA"/>
        </w:rPr>
      </w:pPr>
    </w:p>
    <w:p w:rsidR="00726FF5" w:rsidRPr="00C61DFE" w:rsidRDefault="00C95F30">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No arrangements will be entertained by the </w:t>
      </w:r>
      <w:r w:rsidR="00726FF5" w:rsidRPr="00C61DFE">
        <w:rPr>
          <w:rFonts w:ascii="Arial" w:hAnsi="Arial" w:cs="Arial"/>
          <w:sz w:val="20"/>
          <w:szCs w:val="20"/>
          <w:lang w:val="en-ZA"/>
        </w:rPr>
        <w:t>entity</w:t>
      </w:r>
      <w:r w:rsidRPr="00C61DFE">
        <w:rPr>
          <w:rFonts w:ascii="Arial" w:hAnsi="Arial" w:cs="Arial"/>
          <w:sz w:val="20"/>
          <w:szCs w:val="20"/>
          <w:lang w:val="en-ZA"/>
        </w:rPr>
        <w:t xml:space="preserve"> on a debt that has been</w:t>
      </w:r>
      <w:r w:rsidR="00726FF5" w:rsidRPr="00C61DFE">
        <w:rPr>
          <w:rFonts w:ascii="Arial" w:hAnsi="Arial" w:cs="Arial"/>
          <w:sz w:val="20"/>
          <w:szCs w:val="20"/>
          <w:lang w:val="en-ZA"/>
        </w:rPr>
        <w:t xml:space="preserve"> </w:t>
      </w:r>
      <w:r w:rsidRPr="00C61DFE">
        <w:rPr>
          <w:rFonts w:ascii="Arial" w:hAnsi="Arial" w:cs="Arial"/>
          <w:sz w:val="20"/>
          <w:szCs w:val="20"/>
          <w:lang w:val="en-ZA"/>
        </w:rPr>
        <w:t>handed over for legal collection.</w:t>
      </w:r>
    </w:p>
    <w:p w:rsidR="00C95F30" w:rsidRPr="00C61DFE" w:rsidRDefault="00C95F30">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w:t>
      </w:r>
      <w:r w:rsidR="001F5EDC" w:rsidRPr="00C61DFE">
        <w:rPr>
          <w:rFonts w:ascii="Arial" w:hAnsi="Arial" w:cs="Arial"/>
          <w:sz w:val="20"/>
          <w:szCs w:val="20"/>
          <w:lang w:val="en-ZA"/>
        </w:rPr>
        <w:t>Entity</w:t>
      </w:r>
      <w:r w:rsidRPr="00C61DFE">
        <w:rPr>
          <w:rFonts w:ascii="Arial" w:hAnsi="Arial" w:cs="Arial"/>
          <w:sz w:val="20"/>
          <w:szCs w:val="20"/>
          <w:lang w:val="en-ZA"/>
        </w:rPr>
        <w:t xml:space="preserve"> will entertain only one arrangement with a consumer to pay off</w:t>
      </w:r>
      <w:r w:rsidR="00726FF5" w:rsidRPr="00C61DFE">
        <w:rPr>
          <w:rFonts w:ascii="Arial" w:hAnsi="Arial" w:cs="Arial"/>
          <w:sz w:val="20"/>
          <w:szCs w:val="20"/>
          <w:lang w:val="en-ZA"/>
        </w:rPr>
        <w:t xml:space="preserve"> </w:t>
      </w:r>
      <w:r w:rsidRPr="00C61DFE">
        <w:rPr>
          <w:rFonts w:ascii="Arial" w:hAnsi="Arial" w:cs="Arial"/>
          <w:sz w:val="20"/>
          <w:szCs w:val="20"/>
          <w:lang w:val="en-ZA"/>
        </w:rPr>
        <w:t>arrear debt. Failure to abide by the arrangement will result in</w:t>
      </w:r>
      <w:r w:rsidR="00726FF5" w:rsidRPr="00C61DFE">
        <w:rPr>
          <w:rFonts w:ascii="Arial" w:hAnsi="Arial" w:cs="Arial"/>
          <w:sz w:val="20"/>
          <w:szCs w:val="20"/>
          <w:lang w:val="en-ZA"/>
        </w:rPr>
        <w:t>:</w:t>
      </w:r>
    </w:p>
    <w:p w:rsidR="00726FF5" w:rsidRPr="00C61DFE" w:rsidRDefault="00726FF5">
      <w:pPr>
        <w:autoSpaceDE w:val="0"/>
        <w:autoSpaceDN w:val="0"/>
        <w:adjustRightInd w:val="0"/>
        <w:spacing w:line="360" w:lineRule="auto"/>
        <w:jc w:val="both"/>
        <w:rPr>
          <w:rFonts w:ascii="Arial" w:hAnsi="Arial" w:cs="Arial"/>
          <w:sz w:val="20"/>
          <w:szCs w:val="20"/>
          <w:lang w:val="en-ZA"/>
        </w:rPr>
      </w:pPr>
    </w:p>
    <w:p w:rsidR="00C95F30" w:rsidRPr="00C61DFE" w:rsidRDefault="00C95F30">
      <w:pPr>
        <w:pStyle w:val="ListParagraph"/>
        <w:numPr>
          <w:ilvl w:val="0"/>
          <w:numId w:val="33"/>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arrangement </w:t>
      </w:r>
      <w:r w:rsidR="00726FF5" w:rsidRPr="00C61DFE">
        <w:rPr>
          <w:rFonts w:ascii="Arial" w:hAnsi="Arial" w:cs="Arial"/>
          <w:sz w:val="20"/>
          <w:szCs w:val="20"/>
          <w:lang w:val="en-ZA"/>
        </w:rPr>
        <w:t>being</w:t>
      </w:r>
      <w:r w:rsidRPr="00C61DFE">
        <w:rPr>
          <w:rFonts w:ascii="Arial" w:hAnsi="Arial" w:cs="Arial"/>
          <w:sz w:val="20"/>
          <w:szCs w:val="20"/>
          <w:lang w:val="en-ZA"/>
        </w:rPr>
        <w:t xml:space="preserve"> terminated with immediate effect; and</w:t>
      </w:r>
    </w:p>
    <w:p w:rsidR="00C95F30" w:rsidRPr="00C61DFE" w:rsidRDefault="00726FF5">
      <w:pPr>
        <w:pStyle w:val="ListParagraph"/>
        <w:numPr>
          <w:ilvl w:val="0"/>
          <w:numId w:val="33"/>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outstanding balance being</w:t>
      </w:r>
      <w:r w:rsidR="00C95F30" w:rsidRPr="00C61DFE">
        <w:rPr>
          <w:rFonts w:ascii="Arial" w:hAnsi="Arial" w:cs="Arial"/>
          <w:sz w:val="20"/>
          <w:szCs w:val="20"/>
          <w:lang w:val="en-ZA"/>
        </w:rPr>
        <w:t xml:space="preserve"> immediately become due and payable;</w:t>
      </w:r>
    </w:p>
    <w:p w:rsidR="00726FF5" w:rsidRPr="00C61DFE" w:rsidRDefault="00726FF5">
      <w:pPr>
        <w:autoSpaceDE w:val="0"/>
        <w:autoSpaceDN w:val="0"/>
        <w:adjustRightInd w:val="0"/>
        <w:spacing w:line="360" w:lineRule="auto"/>
        <w:jc w:val="both"/>
        <w:rPr>
          <w:rFonts w:ascii="Arial" w:hAnsi="Arial" w:cs="Arial"/>
          <w:sz w:val="20"/>
          <w:szCs w:val="20"/>
          <w:lang w:val="en-ZA"/>
        </w:rPr>
      </w:pPr>
    </w:p>
    <w:p w:rsidR="00C95F30" w:rsidRPr="00C61DFE" w:rsidRDefault="00C95F30">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consumer by signing the arrangement agreement to pay off arrear debt</w:t>
      </w:r>
      <w:r w:rsidR="00726FF5" w:rsidRPr="00C61DFE">
        <w:rPr>
          <w:rFonts w:ascii="Arial" w:hAnsi="Arial" w:cs="Arial"/>
          <w:sz w:val="20"/>
          <w:szCs w:val="20"/>
          <w:lang w:val="en-ZA"/>
        </w:rPr>
        <w:t xml:space="preserve"> acknowledges the following: </w:t>
      </w:r>
    </w:p>
    <w:p w:rsidR="00726FF5" w:rsidRPr="00C61DFE" w:rsidRDefault="00726FF5">
      <w:pPr>
        <w:autoSpaceDE w:val="0"/>
        <w:autoSpaceDN w:val="0"/>
        <w:adjustRightInd w:val="0"/>
        <w:spacing w:line="360" w:lineRule="auto"/>
        <w:jc w:val="both"/>
        <w:rPr>
          <w:rFonts w:ascii="Arial" w:hAnsi="Arial" w:cs="Arial"/>
          <w:sz w:val="20"/>
          <w:szCs w:val="20"/>
          <w:lang w:val="en-ZA"/>
        </w:rPr>
      </w:pPr>
    </w:p>
    <w:p w:rsidR="00C95F30" w:rsidRPr="00C61DFE" w:rsidRDefault="00C95F30">
      <w:pPr>
        <w:pStyle w:val="ListParagraph"/>
        <w:numPr>
          <w:ilvl w:val="0"/>
          <w:numId w:val="32"/>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debt is owed to the </w:t>
      </w:r>
      <w:r w:rsidR="001F5EDC" w:rsidRPr="00C61DFE">
        <w:rPr>
          <w:rFonts w:ascii="Arial" w:hAnsi="Arial" w:cs="Arial"/>
          <w:sz w:val="20"/>
          <w:szCs w:val="20"/>
          <w:lang w:val="en-ZA"/>
        </w:rPr>
        <w:t>Entity</w:t>
      </w:r>
      <w:r w:rsidRPr="00C61DFE">
        <w:rPr>
          <w:rFonts w:ascii="Arial" w:hAnsi="Arial" w:cs="Arial"/>
          <w:sz w:val="20"/>
          <w:szCs w:val="20"/>
          <w:lang w:val="en-ZA"/>
        </w:rPr>
        <w:t>.</w:t>
      </w:r>
    </w:p>
    <w:p w:rsidR="00C95F30" w:rsidRPr="00C61DFE" w:rsidRDefault="00C95F30">
      <w:pPr>
        <w:pStyle w:val="ListParagraph"/>
        <w:numPr>
          <w:ilvl w:val="0"/>
          <w:numId w:val="32"/>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That on default of the arrangement agreement, interest on arrears will be</w:t>
      </w:r>
      <w:r w:rsidR="00726FF5" w:rsidRPr="00C61DFE">
        <w:rPr>
          <w:rFonts w:ascii="Arial" w:hAnsi="Arial" w:cs="Arial"/>
          <w:sz w:val="20"/>
          <w:szCs w:val="20"/>
          <w:lang w:val="en-ZA"/>
        </w:rPr>
        <w:t xml:space="preserve"> </w:t>
      </w:r>
      <w:r w:rsidRPr="00C61DFE">
        <w:rPr>
          <w:rFonts w:ascii="Arial" w:hAnsi="Arial" w:cs="Arial"/>
          <w:sz w:val="20"/>
          <w:szCs w:val="20"/>
          <w:lang w:val="en-ZA"/>
        </w:rPr>
        <w:t>charged on the amount due, electricity supply will be disconnected to the</w:t>
      </w:r>
      <w:r w:rsidR="00726FF5" w:rsidRPr="00C61DFE">
        <w:rPr>
          <w:rFonts w:ascii="Arial" w:hAnsi="Arial" w:cs="Arial"/>
          <w:sz w:val="20"/>
          <w:szCs w:val="20"/>
          <w:lang w:val="en-ZA"/>
        </w:rPr>
        <w:t xml:space="preserve"> </w:t>
      </w:r>
      <w:r w:rsidRPr="00C61DFE">
        <w:rPr>
          <w:rFonts w:ascii="Arial" w:hAnsi="Arial" w:cs="Arial"/>
          <w:sz w:val="20"/>
          <w:szCs w:val="20"/>
          <w:lang w:val="en-ZA"/>
        </w:rPr>
        <w:t>property of the consumer or the consumer will be blocked from the purchase</w:t>
      </w:r>
      <w:r w:rsidR="00726FF5" w:rsidRPr="00C61DFE">
        <w:rPr>
          <w:rFonts w:ascii="Arial" w:hAnsi="Arial" w:cs="Arial"/>
          <w:sz w:val="20"/>
          <w:szCs w:val="20"/>
          <w:lang w:val="en-ZA"/>
        </w:rPr>
        <w:t xml:space="preserve"> </w:t>
      </w:r>
      <w:r w:rsidRPr="00C61DFE">
        <w:rPr>
          <w:rFonts w:ascii="Arial" w:hAnsi="Arial" w:cs="Arial"/>
          <w:sz w:val="20"/>
          <w:szCs w:val="20"/>
          <w:lang w:val="en-ZA"/>
        </w:rPr>
        <w:t>of electricity on the prepayment system, and legal proceedings will</w:t>
      </w:r>
      <w:r w:rsidR="00726FF5" w:rsidRPr="00C61DFE">
        <w:rPr>
          <w:rFonts w:ascii="Arial" w:hAnsi="Arial" w:cs="Arial"/>
          <w:sz w:val="20"/>
          <w:szCs w:val="20"/>
          <w:lang w:val="en-ZA"/>
        </w:rPr>
        <w:t xml:space="preserve"> </w:t>
      </w:r>
      <w:r w:rsidRPr="00C61DFE">
        <w:rPr>
          <w:rFonts w:ascii="Arial" w:hAnsi="Arial" w:cs="Arial"/>
          <w:sz w:val="20"/>
          <w:szCs w:val="20"/>
          <w:lang w:val="en-ZA"/>
        </w:rPr>
        <w:t>be instituted to collect the debt.</w:t>
      </w:r>
    </w:p>
    <w:p w:rsidR="00726FF5" w:rsidRPr="00C61DFE" w:rsidRDefault="00C95F30" w:rsidP="00016A4B">
      <w:pPr>
        <w:pStyle w:val="ListParagraph"/>
        <w:numPr>
          <w:ilvl w:val="0"/>
          <w:numId w:val="32"/>
        </w:numPr>
        <w:autoSpaceDE w:val="0"/>
        <w:autoSpaceDN w:val="0"/>
        <w:adjustRightInd w:val="0"/>
        <w:spacing w:line="360" w:lineRule="auto"/>
        <w:ind w:left="709"/>
        <w:jc w:val="both"/>
        <w:rPr>
          <w:rFonts w:ascii="Arial" w:hAnsi="Arial" w:cs="Arial"/>
          <w:sz w:val="20"/>
          <w:szCs w:val="20"/>
          <w:lang w:val="en-ZA"/>
        </w:rPr>
      </w:pPr>
      <w:r w:rsidRPr="00C61DFE">
        <w:rPr>
          <w:rFonts w:ascii="Arial" w:hAnsi="Arial" w:cs="Arial"/>
          <w:sz w:val="20"/>
          <w:szCs w:val="20"/>
          <w:lang w:val="en-ZA"/>
        </w:rPr>
        <w:t>That the consumer will be liable for all costs, which includes legal costs on an</w:t>
      </w:r>
      <w:r w:rsidR="00726FF5" w:rsidRPr="00C61DFE">
        <w:rPr>
          <w:rFonts w:ascii="Arial" w:hAnsi="Arial" w:cs="Arial"/>
          <w:sz w:val="20"/>
          <w:szCs w:val="20"/>
          <w:lang w:val="en-ZA"/>
        </w:rPr>
        <w:t xml:space="preserve"> </w:t>
      </w:r>
      <w:r w:rsidRPr="00C61DFE">
        <w:rPr>
          <w:rFonts w:ascii="Arial" w:hAnsi="Arial" w:cs="Arial"/>
          <w:sz w:val="20"/>
          <w:szCs w:val="20"/>
          <w:lang w:val="en-ZA"/>
        </w:rPr>
        <w:t xml:space="preserve">attorney client basis incurred to collect the debt. </w:t>
      </w:r>
    </w:p>
    <w:p w:rsidR="00726FF5" w:rsidRPr="00C61DFE" w:rsidRDefault="00726FF5" w:rsidP="00C61DFE">
      <w:pPr>
        <w:pStyle w:val="ListParagraph"/>
        <w:autoSpaceDE w:val="0"/>
        <w:autoSpaceDN w:val="0"/>
        <w:adjustRightInd w:val="0"/>
        <w:spacing w:line="360" w:lineRule="auto"/>
        <w:ind w:left="360"/>
        <w:jc w:val="both"/>
        <w:rPr>
          <w:rFonts w:ascii="Arial" w:hAnsi="Arial" w:cs="Arial"/>
          <w:sz w:val="20"/>
          <w:szCs w:val="20"/>
          <w:lang w:val="en-ZA"/>
        </w:rPr>
      </w:pPr>
    </w:p>
    <w:p w:rsidR="00C95F30" w:rsidRPr="00C61DFE" w:rsidRDefault="00726FF5" w:rsidP="005615E5">
      <w:pPr>
        <w:autoSpaceDE w:val="0"/>
        <w:autoSpaceDN w:val="0"/>
        <w:adjustRightInd w:val="0"/>
        <w:spacing w:line="360" w:lineRule="auto"/>
        <w:jc w:val="both"/>
        <w:rPr>
          <w:rFonts w:ascii="Arial" w:hAnsi="Arial" w:cs="Arial"/>
          <w:b/>
          <w:sz w:val="20"/>
          <w:szCs w:val="20"/>
          <w:lang w:val="en-ZA"/>
        </w:rPr>
      </w:pPr>
      <w:r w:rsidRPr="00C61DFE">
        <w:rPr>
          <w:rFonts w:ascii="Arial" w:hAnsi="Arial" w:cs="Arial"/>
          <w:b/>
          <w:sz w:val="20"/>
          <w:szCs w:val="20"/>
          <w:lang w:val="en-ZA"/>
        </w:rPr>
        <w:t xml:space="preserve">17.2 </w:t>
      </w:r>
      <w:r w:rsidR="00C95F30" w:rsidRPr="00C61DFE">
        <w:rPr>
          <w:rFonts w:ascii="Arial" w:hAnsi="Arial" w:cs="Arial"/>
          <w:b/>
          <w:sz w:val="20"/>
          <w:szCs w:val="20"/>
          <w:lang w:val="en-ZA"/>
        </w:rPr>
        <w:t>Arrangements by businesses</w:t>
      </w:r>
    </w:p>
    <w:p w:rsidR="00726FF5" w:rsidRPr="00C61DFE" w:rsidRDefault="00726FF5" w:rsidP="005615E5">
      <w:pPr>
        <w:autoSpaceDE w:val="0"/>
        <w:autoSpaceDN w:val="0"/>
        <w:adjustRightInd w:val="0"/>
        <w:spacing w:line="360" w:lineRule="auto"/>
        <w:jc w:val="both"/>
        <w:rPr>
          <w:rFonts w:ascii="Arial" w:hAnsi="Arial" w:cs="Arial"/>
          <w:sz w:val="20"/>
          <w:szCs w:val="20"/>
          <w:lang w:val="en-ZA"/>
        </w:rPr>
      </w:pPr>
    </w:p>
    <w:p w:rsidR="00C95F30" w:rsidRPr="00C61DFE" w:rsidRDefault="00C95F30">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At the date of the arrangement a minimum of 50% of the capital arrear debt must</w:t>
      </w:r>
      <w:r w:rsidR="00726FF5" w:rsidRPr="00C61DFE">
        <w:rPr>
          <w:rFonts w:ascii="Arial" w:hAnsi="Arial" w:cs="Arial"/>
          <w:sz w:val="20"/>
          <w:szCs w:val="20"/>
          <w:lang w:val="en-ZA"/>
        </w:rPr>
        <w:t xml:space="preserve"> </w:t>
      </w:r>
      <w:r w:rsidRPr="00C61DFE">
        <w:rPr>
          <w:rFonts w:ascii="Arial" w:hAnsi="Arial" w:cs="Arial"/>
          <w:sz w:val="20"/>
          <w:szCs w:val="20"/>
          <w:lang w:val="en-ZA"/>
        </w:rPr>
        <w:t>be paid immediately.</w:t>
      </w:r>
    </w:p>
    <w:p w:rsidR="00726FF5" w:rsidRPr="00C61DFE" w:rsidRDefault="00726FF5">
      <w:pPr>
        <w:autoSpaceDE w:val="0"/>
        <w:autoSpaceDN w:val="0"/>
        <w:adjustRightInd w:val="0"/>
        <w:spacing w:line="360" w:lineRule="auto"/>
        <w:jc w:val="both"/>
        <w:rPr>
          <w:rFonts w:ascii="Arial" w:hAnsi="Arial" w:cs="Arial"/>
          <w:sz w:val="20"/>
          <w:szCs w:val="20"/>
          <w:lang w:val="en-ZA"/>
        </w:rPr>
      </w:pPr>
    </w:p>
    <w:p w:rsidR="00C95F30" w:rsidRPr="00C61DFE" w:rsidRDefault="00C95F30">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balance of the debt which includes the capital amount and interest must be</w:t>
      </w:r>
      <w:r w:rsidR="00726FF5" w:rsidRPr="00C61DFE">
        <w:rPr>
          <w:rFonts w:ascii="Arial" w:hAnsi="Arial" w:cs="Arial"/>
          <w:sz w:val="20"/>
          <w:szCs w:val="20"/>
          <w:lang w:val="en-ZA"/>
        </w:rPr>
        <w:t xml:space="preserve"> </w:t>
      </w:r>
      <w:r w:rsidRPr="00C61DFE">
        <w:rPr>
          <w:rFonts w:ascii="Arial" w:hAnsi="Arial" w:cs="Arial"/>
          <w:sz w:val="20"/>
          <w:szCs w:val="20"/>
          <w:lang w:val="en-ZA"/>
        </w:rPr>
        <w:t>paid over a 6 to 12 month period provided payments are made monthly by the</w:t>
      </w:r>
      <w:r w:rsidR="00726FF5" w:rsidRPr="00C61DFE">
        <w:rPr>
          <w:rFonts w:ascii="Arial" w:hAnsi="Arial" w:cs="Arial"/>
          <w:sz w:val="20"/>
          <w:szCs w:val="20"/>
          <w:lang w:val="en-ZA"/>
        </w:rPr>
        <w:t xml:space="preserve"> </w:t>
      </w:r>
      <w:r w:rsidRPr="00C61DFE">
        <w:rPr>
          <w:rFonts w:ascii="Arial" w:hAnsi="Arial" w:cs="Arial"/>
          <w:sz w:val="20"/>
          <w:szCs w:val="20"/>
          <w:lang w:val="en-ZA"/>
        </w:rPr>
        <w:t>due date. Only the Chief Financial Officer may approve any extension on this</w:t>
      </w:r>
      <w:r w:rsidR="00726FF5" w:rsidRPr="00C61DFE">
        <w:rPr>
          <w:rFonts w:ascii="Arial" w:hAnsi="Arial" w:cs="Arial"/>
          <w:sz w:val="20"/>
          <w:szCs w:val="20"/>
          <w:lang w:val="en-ZA"/>
        </w:rPr>
        <w:t xml:space="preserve"> </w:t>
      </w:r>
      <w:r w:rsidRPr="00C61DFE">
        <w:rPr>
          <w:rFonts w:ascii="Arial" w:hAnsi="Arial" w:cs="Arial"/>
          <w:sz w:val="20"/>
          <w:szCs w:val="20"/>
          <w:lang w:val="en-ZA"/>
        </w:rPr>
        <w:t>arrangement.</w:t>
      </w:r>
    </w:p>
    <w:p w:rsidR="00726FF5" w:rsidRPr="00C61DFE" w:rsidRDefault="00726FF5">
      <w:pPr>
        <w:autoSpaceDE w:val="0"/>
        <w:autoSpaceDN w:val="0"/>
        <w:adjustRightInd w:val="0"/>
        <w:spacing w:line="360" w:lineRule="auto"/>
        <w:jc w:val="both"/>
        <w:rPr>
          <w:rFonts w:ascii="Arial" w:hAnsi="Arial" w:cs="Arial"/>
          <w:sz w:val="20"/>
          <w:szCs w:val="20"/>
          <w:lang w:val="en-ZA"/>
        </w:rPr>
      </w:pPr>
    </w:p>
    <w:p w:rsidR="00C95F30" w:rsidRPr="00C61DFE" w:rsidRDefault="00C95F30">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total monthly </w:t>
      </w:r>
      <w:r w:rsidR="00726FF5" w:rsidRPr="00C61DFE">
        <w:rPr>
          <w:rFonts w:ascii="Arial" w:hAnsi="Arial" w:cs="Arial"/>
          <w:sz w:val="20"/>
          <w:szCs w:val="20"/>
          <w:lang w:val="en-ZA"/>
        </w:rPr>
        <w:t>instalment</w:t>
      </w:r>
      <w:r w:rsidRPr="00C61DFE">
        <w:rPr>
          <w:rFonts w:ascii="Arial" w:hAnsi="Arial" w:cs="Arial"/>
          <w:sz w:val="20"/>
          <w:szCs w:val="20"/>
          <w:lang w:val="en-ZA"/>
        </w:rPr>
        <w:t xml:space="preserve"> must include the current monthly charges plus the</w:t>
      </w:r>
      <w:r w:rsidR="00726FF5" w:rsidRPr="00C61DFE">
        <w:rPr>
          <w:rFonts w:ascii="Arial" w:hAnsi="Arial" w:cs="Arial"/>
          <w:sz w:val="20"/>
          <w:szCs w:val="20"/>
          <w:lang w:val="en-ZA"/>
        </w:rPr>
        <w:t xml:space="preserve"> </w:t>
      </w:r>
      <w:r w:rsidRPr="00C61DFE">
        <w:rPr>
          <w:rFonts w:ascii="Arial" w:hAnsi="Arial" w:cs="Arial"/>
          <w:sz w:val="20"/>
          <w:szCs w:val="20"/>
          <w:lang w:val="en-ZA"/>
        </w:rPr>
        <w:t>amount to pay off arrear debt.</w:t>
      </w:r>
    </w:p>
    <w:p w:rsidR="00580692" w:rsidRPr="00C61DFE" w:rsidRDefault="00580692">
      <w:pPr>
        <w:autoSpaceDE w:val="0"/>
        <w:autoSpaceDN w:val="0"/>
        <w:adjustRightInd w:val="0"/>
        <w:spacing w:line="360" w:lineRule="auto"/>
        <w:jc w:val="both"/>
        <w:rPr>
          <w:rFonts w:ascii="Arial" w:hAnsi="Arial" w:cs="Arial"/>
          <w:sz w:val="20"/>
          <w:szCs w:val="20"/>
          <w:lang w:val="en-ZA"/>
        </w:rPr>
      </w:pPr>
    </w:p>
    <w:p w:rsidR="00C95F30" w:rsidRPr="00C61DFE" w:rsidRDefault="00C95F30">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Arrangement by businesses to pay off arrear debt will only be entertained for debt</w:t>
      </w:r>
      <w:r w:rsidR="00580692" w:rsidRPr="00C61DFE">
        <w:rPr>
          <w:rFonts w:ascii="Arial" w:hAnsi="Arial" w:cs="Arial"/>
          <w:sz w:val="20"/>
          <w:szCs w:val="20"/>
          <w:lang w:val="en-ZA"/>
        </w:rPr>
        <w:t xml:space="preserve"> </w:t>
      </w:r>
      <w:r w:rsidRPr="00C61DFE">
        <w:rPr>
          <w:rFonts w:ascii="Arial" w:hAnsi="Arial" w:cs="Arial"/>
          <w:sz w:val="20"/>
          <w:szCs w:val="20"/>
          <w:lang w:val="en-ZA"/>
        </w:rPr>
        <w:t>on which debt collection actions have been taken and which actions are in an</w:t>
      </w:r>
      <w:r w:rsidR="00580692" w:rsidRPr="00C61DFE">
        <w:rPr>
          <w:rFonts w:ascii="Arial" w:hAnsi="Arial" w:cs="Arial"/>
          <w:sz w:val="20"/>
          <w:szCs w:val="20"/>
          <w:lang w:val="en-ZA"/>
        </w:rPr>
        <w:t xml:space="preserve"> </w:t>
      </w:r>
      <w:r w:rsidRPr="00C61DFE">
        <w:rPr>
          <w:rFonts w:ascii="Arial" w:hAnsi="Arial" w:cs="Arial"/>
          <w:sz w:val="20"/>
          <w:szCs w:val="20"/>
          <w:lang w:val="en-ZA"/>
        </w:rPr>
        <w:t>advanced stage.</w:t>
      </w:r>
    </w:p>
    <w:p w:rsidR="00580692" w:rsidRPr="00C61DFE" w:rsidRDefault="00580692">
      <w:pPr>
        <w:autoSpaceDE w:val="0"/>
        <w:autoSpaceDN w:val="0"/>
        <w:adjustRightInd w:val="0"/>
        <w:spacing w:line="360" w:lineRule="auto"/>
        <w:jc w:val="both"/>
        <w:rPr>
          <w:rFonts w:ascii="Arial" w:hAnsi="Arial" w:cs="Arial"/>
          <w:sz w:val="20"/>
          <w:szCs w:val="20"/>
          <w:lang w:val="en-ZA"/>
        </w:rPr>
      </w:pPr>
    </w:p>
    <w:p w:rsidR="00C95F30" w:rsidRPr="00C61DFE" w:rsidRDefault="00C95F30">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During the time of the debt collection process, but before the debt is handed over</w:t>
      </w:r>
      <w:r w:rsidR="00580692" w:rsidRPr="00C61DFE">
        <w:rPr>
          <w:rFonts w:ascii="Arial" w:hAnsi="Arial" w:cs="Arial"/>
          <w:sz w:val="20"/>
          <w:szCs w:val="20"/>
          <w:lang w:val="en-ZA"/>
        </w:rPr>
        <w:t xml:space="preserve"> </w:t>
      </w:r>
      <w:r w:rsidRPr="00C61DFE">
        <w:rPr>
          <w:rFonts w:ascii="Arial" w:hAnsi="Arial" w:cs="Arial"/>
          <w:sz w:val="20"/>
          <w:szCs w:val="20"/>
          <w:lang w:val="en-ZA"/>
        </w:rPr>
        <w:t>to the attorneys a consumer may enter into an arrangement to pay off arrear debt,</w:t>
      </w:r>
      <w:r w:rsidR="00580692" w:rsidRPr="00C61DFE">
        <w:rPr>
          <w:rFonts w:ascii="Arial" w:hAnsi="Arial" w:cs="Arial"/>
          <w:sz w:val="20"/>
          <w:szCs w:val="20"/>
          <w:lang w:val="en-ZA"/>
        </w:rPr>
        <w:t xml:space="preserve"> </w:t>
      </w:r>
      <w:r w:rsidRPr="00C61DFE">
        <w:rPr>
          <w:rFonts w:ascii="Arial" w:hAnsi="Arial" w:cs="Arial"/>
          <w:sz w:val="20"/>
          <w:szCs w:val="20"/>
          <w:lang w:val="en-ZA"/>
        </w:rPr>
        <w:t>which will be made an order of court by agreement in terms of the Rules of the</w:t>
      </w:r>
      <w:r w:rsidR="00580692" w:rsidRPr="00C61DFE">
        <w:rPr>
          <w:rFonts w:ascii="Arial" w:hAnsi="Arial" w:cs="Arial"/>
          <w:sz w:val="20"/>
          <w:szCs w:val="20"/>
          <w:lang w:val="en-ZA"/>
        </w:rPr>
        <w:t xml:space="preserve"> </w:t>
      </w:r>
      <w:r w:rsidRPr="00C61DFE">
        <w:rPr>
          <w:rFonts w:ascii="Arial" w:hAnsi="Arial" w:cs="Arial"/>
          <w:sz w:val="20"/>
          <w:szCs w:val="20"/>
          <w:lang w:val="en-ZA"/>
        </w:rPr>
        <w:t>Court.</w:t>
      </w:r>
    </w:p>
    <w:p w:rsidR="00580692" w:rsidRPr="00C61DFE" w:rsidRDefault="00580692">
      <w:pPr>
        <w:autoSpaceDE w:val="0"/>
        <w:autoSpaceDN w:val="0"/>
        <w:adjustRightInd w:val="0"/>
        <w:spacing w:line="360" w:lineRule="auto"/>
        <w:jc w:val="both"/>
        <w:rPr>
          <w:rFonts w:ascii="Arial" w:hAnsi="Arial" w:cs="Arial"/>
          <w:sz w:val="20"/>
          <w:szCs w:val="20"/>
          <w:lang w:val="en-ZA"/>
        </w:rPr>
      </w:pPr>
    </w:p>
    <w:p w:rsidR="00580692" w:rsidRPr="00C61DFE" w:rsidRDefault="00C95F30">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lastRenderedPageBreak/>
        <w:t xml:space="preserve">No arrangements will be entertained by the </w:t>
      </w:r>
      <w:r w:rsidR="00580692" w:rsidRPr="00C61DFE">
        <w:rPr>
          <w:rFonts w:ascii="Arial" w:hAnsi="Arial" w:cs="Arial"/>
          <w:sz w:val="20"/>
          <w:szCs w:val="20"/>
          <w:lang w:val="en-ZA"/>
        </w:rPr>
        <w:t>entity</w:t>
      </w:r>
      <w:r w:rsidRPr="00C61DFE">
        <w:rPr>
          <w:rFonts w:ascii="Arial" w:hAnsi="Arial" w:cs="Arial"/>
          <w:sz w:val="20"/>
          <w:szCs w:val="20"/>
          <w:lang w:val="en-ZA"/>
        </w:rPr>
        <w:t xml:space="preserve"> on a debt that has been</w:t>
      </w:r>
      <w:r w:rsidR="00580692" w:rsidRPr="00C61DFE">
        <w:rPr>
          <w:rFonts w:ascii="Arial" w:hAnsi="Arial" w:cs="Arial"/>
          <w:sz w:val="20"/>
          <w:szCs w:val="20"/>
          <w:lang w:val="en-ZA"/>
        </w:rPr>
        <w:t xml:space="preserve"> </w:t>
      </w:r>
      <w:r w:rsidRPr="00C61DFE">
        <w:rPr>
          <w:rFonts w:ascii="Arial" w:hAnsi="Arial" w:cs="Arial"/>
          <w:sz w:val="20"/>
          <w:szCs w:val="20"/>
          <w:lang w:val="en-ZA"/>
        </w:rPr>
        <w:t>handed over for legal collection.</w:t>
      </w:r>
      <w:r w:rsidR="00580692" w:rsidRPr="00C61DFE">
        <w:rPr>
          <w:rFonts w:ascii="Arial" w:hAnsi="Arial" w:cs="Arial"/>
          <w:sz w:val="20"/>
          <w:szCs w:val="20"/>
          <w:lang w:val="en-ZA"/>
        </w:rPr>
        <w:t xml:space="preserve"> </w:t>
      </w:r>
      <w:r w:rsidRPr="00C61DFE">
        <w:rPr>
          <w:rFonts w:ascii="Arial" w:hAnsi="Arial" w:cs="Arial"/>
          <w:sz w:val="20"/>
          <w:szCs w:val="20"/>
          <w:lang w:val="en-ZA"/>
        </w:rPr>
        <w:t>Failure to maintain the arrangement will result in interest being reversed and full</w:t>
      </w:r>
      <w:r w:rsidR="00580692" w:rsidRPr="00C61DFE">
        <w:rPr>
          <w:rFonts w:ascii="Arial" w:hAnsi="Arial" w:cs="Arial"/>
          <w:sz w:val="20"/>
          <w:szCs w:val="20"/>
          <w:lang w:val="en-ZA"/>
        </w:rPr>
        <w:t xml:space="preserve"> </w:t>
      </w:r>
      <w:r w:rsidRPr="00C61DFE">
        <w:rPr>
          <w:rFonts w:ascii="Arial" w:hAnsi="Arial" w:cs="Arial"/>
          <w:sz w:val="20"/>
          <w:szCs w:val="20"/>
          <w:lang w:val="en-ZA"/>
        </w:rPr>
        <w:t>debt collection being implemented, with no possibility of reprieve.</w:t>
      </w:r>
    </w:p>
    <w:p w:rsidR="00550844" w:rsidRDefault="00C95F30">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Any arrangement outside of the foregoing must be approved by the </w:t>
      </w:r>
      <w:r w:rsidR="00580692" w:rsidRPr="00C61DFE">
        <w:rPr>
          <w:rFonts w:ascii="Arial" w:hAnsi="Arial" w:cs="Arial"/>
          <w:sz w:val="20"/>
          <w:szCs w:val="20"/>
          <w:lang w:val="en-ZA"/>
        </w:rPr>
        <w:t xml:space="preserve">Accounting Officer (CEO). </w:t>
      </w:r>
      <w:r w:rsidRPr="00C61DFE">
        <w:rPr>
          <w:rFonts w:ascii="Arial" w:hAnsi="Arial" w:cs="Arial"/>
          <w:sz w:val="20"/>
          <w:szCs w:val="20"/>
          <w:lang w:val="en-ZA"/>
        </w:rPr>
        <w:t>This function cannot be delegated.</w:t>
      </w:r>
    </w:p>
    <w:p w:rsidR="007E0E96" w:rsidRDefault="007E0E96">
      <w:pPr>
        <w:autoSpaceDE w:val="0"/>
        <w:autoSpaceDN w:val="0"/>
        <w:adjustRightInd w:val="0"/>
        <w:spacing w:line="360" w:lineRule="auto"/>
        <w:jc w:val="both"/>
        <w:rPr>
          <w:rFonts w:ascii="Arial" w:hAnsi="Arial" w:cs="Arial"/>
          <w:sz w:val="20"/>
          <w:szCs w:val="20"/>
          <w:lang w:val="en-ZA"/>
        </w:rPr>
      </w:pPr>
    </w:p>
    <w:p w:rsidR="007E0E96" w:rsidRPr="00D7675F" w:rsidRDefault="007E0E96">
      <w:pPr>
        <w:autoSpaceDE w:val="0"/>
        <w:autoSpaceDN w:val="0"/>
        <w:adjustRightInd w:val="0"/>
        <w:spacing w:line="360" w:lineRule="auto"/>
        <w:jc w:val="both"/>
        <w:rPr>
          <w:rFonts w:ascii="Arial" w:hAnsi="Arial" w:cs="Arial"/>
          <w:sz w:val="20"/>
          <w:szCs w:val="20"/>
          <w:lang w:val="en-ZA"/>
        </w:rPr>
      </w:pPr>
      <w:r w:rsidRPr="00D7675F">
        <w:rPr>
          <w:rFonts w:ascii="Arial" w:hAnsi="Arial" w:cs="Arial"/>
          <w:sz w:val="20"/>
          <w:szCs w:val="20"/>
          <w:lang w:val="en-ZA"/>
        </w:rPr>
        <w:t>*NB! The principal debt on all arrangement shall be the amount outstanding as at the date of the arrangement excluding the current amount due less the deposit paid for the arrangement. The principal amount owing after the deposit payable on the acknowledgement of debt form shall be the principal amount captured in the system.</w:t>
      </w:r>
    </w:p>
    <w:p w:rsidR="00BC26A1" w:rsidRDefault="00BC26A1">
      <w:pPr>
        <w:autoSpaceDE w:val="0"/>
        <w:autoSpaceDN w:val="0"/>
        <w:adjustRightInd w:val="0"/>
        <w:spacing w:line="360" w:lineRule="auto"/>
        <w:jc w:val="both"/>
        <w:rPr>
          <w:rFonts w:ascii="Arial" w:hAnsi="Arial" w:cs="Arial"/>
          <w:color w:val="FF0000"/>
          <w:sz w:val="20"/>
          <w:szCs w:val="20"/>
          <w:lang w:val="en-ZA"/>
        </w:rPr>
      </w:pPr>
    </w:p>
    <w:p w:rsidR="00BC26A1" w:rsidRPr="00C61DFE" w:rsidRDefault="00BC26A1" w:rsidP="00BC26A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SECTION 18: ARRANGEMENTS TO PAY TAMPERING FINES</w:t>
      </w:r>
    </w:p>
    <w:p w:rsidR="00BC26A1" w:rsidRDefault="00BC26A1">
      <w:pPr>
        <w:autoSpaceDE w:val="0"/>
        <w:autoSpaceDN w:val="0"/>
        <w:adjustRightInd w:val="0"/>
        <w:spacing w:line="360" w:lineRule="auto"/>
        <w:jc w:val="both"/>
        <w:rPr>
          <w:rFonts w:ascii="Arial" w:hAnsi="Arial" w:cs="Arial"/>
          <w:color w:val="FF0000"/>
          <w:sz w:val="20"/>
          <w:szCs w:val="20"/>
          <w:lang w:val="en-ZA"/>
        </w:rPr>
      </w:pPr>
    </w:p>
    <w:p w:rsidR="00BC26A1" w:rsidRPr="00DB4318" w:rsidRDefault="002F3362">
      <w:pPr>
        <w:autoSpaceDE w:val="0"/>
        <w:autoSpaceDN w:val="0"/>
        <w:adjustRightInd w:val="0"/>
        <w:spacing w:line="360" w:lineRule="auto"/>
        <w:jc w:val="both"/>
        <w:rPr>
          <w:rFonts w:ascii="Arial" w:hAnsi="Arial" w:cs="Arial"/>
          <w:sz w:val="20"/>
          <w:szCs w:val="20"/>
          <w:lang w:val="en-ZA"/>
        </w:rPr>
      </w:pPr>
      <w:r w:rsidRPr="00216C81">
        <w:rPr>
          <w:rFonts w:ascii="Arial" w:hAnsi="Arial" w:cs="Arial"/>
          <w:sz w:val="20"/>
          <w:szCs w:val="20"/>
          <w:lang w:val="en-ZA"/>
        </w:rPr>
        <w:t xml:space="preserve">Arrangements to pay outstanding tampering fines will </w:t>
      </w:r>
      <w:r w:rsidR="00AB531B">
        <w:rPr>
          <w:rFonts w:ascii="Arial" w:hAnsi="Arial" w:cs="Arial"/>
          <w:sz w:val="20"/>
          <w:szCs w:val="20"/>
          <w:lang w:val="en-ZA"/>
        </w:rPr>
        <w:t xml:space="preserve">be </w:t>
      </w:r>
      <w:r w:rsidRPr="00216C81">
        <w:rPr>
          <w:rFonts w:ascii="Arial" w:hAnsi="Arial" w:cs="Arial"/>
          <w:sz w:val="20"/>
          <w:szCs w:val="20"/>
          <w:lang w:val="en-ZA"/>
        </w:rPr>
        <w:t>made as follows</w:t>
      </w:r>
      <w:r w:rsidR="000E3867" w:rsidRPr="00216C81">
        <w:rPr>
          <w:rFonts w:ascii="Arial" w:hAnsi="Arial" w:cs="Arial"/>
          <w:sz w:val="20"/>
          <w:szCs w:val="20"/>
          <w:lang w:val="en-ZA"/>
        </w:rPr>
        <w:t>.</w:t>
      </w:r>
    </w:p>
    <w:p w:rsidR="00BC26A1" w:rsidRPr="00DB4318" w:rsidRDefault="00BC26A1">
      <w:pPr>
        <w:autoSpaceDE w:val="0"/>
        <w:autoSpaceDN w:val="0"/>
        <w:adjustRightInd w:val="0"/>
        <w:spacing w:line="360" w:lineRule="auto"/>
        <w:jc w:val="both"/>
        <w:rPr>
          <w:rFonts w:ascii="Arial" w:hAnsi="Arial" w:cs="Arial"/>
          <w:sz w:val="20"/>
          <w:szCs w:val="20"/>
          <w:lang w:val="en-ZA"/>
        </w:rPr>
      </w:pPr>
    </w:p>
    <w:p w:rsidR="002F3362" w:rsidRPr="00DB4318" w:rsidRDefault="002F3362">
      <w:pPr>
        <w:autoSpaceDE w:val="0"/>
        <w:autoSpaceDN w:val="0"/>
        <w:adjustRightInd w:val="0"/>
        <w:spacing w:line="360" w:lineRule="auto"/>
        <w:jc w:val="both"/>
        <w:rPr>
          <w:rFonts w:ascii="Arial" w:hAnsi="Arial" w:cs="Arial"/>
          <w:sz w:val="20"/>
          <w:szCs w:val="20"/>
          <w:lang w:val="en-ZA"/>
        </w:rPr>
      </w:pPr>
      <w:r w:rsidRPr="00DB4318">
        <w:rPr>
          <w:rFonts w:ascii="Arial" w:hAnsi="Arial" w:cs="Arial"/>
          <w:sz w:val="20"/>
          <w:szCs w:val="20"/>
          <w:lang w:val="en-ZA"/>
        </w:rPr>
        <w:t xml:space="preserve">The total amount of </w:t>
      </w:r>
      <w:r w:rsidR="00A4634A" w:rsidRPr="00DB4318">
        <w:rPr>
          <w:rFonts w:ascii="Arial" w:hAnsi="Arial" w:cs="Arial"/>
          <w:sz w:val="20"/>
          <w:szCs w:val="20"/>
          <w:lang w:val="en-ZA"/>
        </w:rPr>
        <w:t xml:space="preserve">the </w:t>
      </w:r>
      <w:r w:rsidRPr="00DB4318">
        <w:rPr>
          <w:rFonts w:ascii="Arial" w:hAnsi="Arial" w:cs="Arial"/>
          <w:sz w:val="20"/>
          <w:szCs w:val="20"/>
          <w:lang w:val="en-ZA"/>
        </w:rPr>
        <w:t xml:space="preserve">penalty for tampering </w:t>
      </w:r>
      <w:r w:rsidR="000E3867" w:rsidRPr="00DB4318">
        <w:rPr>
          <w:rFonts w:ascii="Arial" w:hAnsi="Arial" w:cs="Arial"/>
          <w:sz w:val="20"/>
          <w:szCs w:val="20"/>
          <w:lang w:val="en-ZA"/>
        </w:rPr>
        <w:t xml:space="preserve">fines </w:t>
      </w:r>
      <w:r w:rsidRPr="00DB4318">
        <w:rPr>
          <w:rFonts w:ascii="Arial" w:hAnsi="Arial" w:cs="Arial"/>
          <w:sz w:val="20"/>
          <w:szCs w:val="20"/>
          <w:lang w:val="en-ZA"/>
        </w:rPr>
        <w:t>comprises of two parts:</w:t>
      </w:r>
    </w:p>
    <w:p w:rsidR="002F3362" w:rsidRPr="00DB4318" w:rsidRDefault="002F3362" w:rsidP="00DB4318">
      <w:pPr>
        <w:pStyle w:val="ListParagraph"/>
        <w:numPr>
          <w:ilvl w:val="0"/>
          <w:numId w:val="49"/>
        </w:numPr>
        <w:autoSpaceDE w:val="0"/>
        <w:autoSpaceDN w:val="0"/>
        <w:adjustRightInd w:val="0"/>
        <w:spacing w:line="360" w:lineRule="auto"/>
        <w:jc w:val="both"/>
        <w:rPr>
          <w:rFonts w:ascii="Arial" w:hAnsi="Arial" w:cs="Arial"/>
          <w:sz w:val="20"/>
          <w:szCs w:val="20"/>
          <w:lang w:val="en-ZA"/>
        </w:rPr>
      </w:pPr>
      <w:r w:rsidRPr="00DB4318">
        <w:rPr>
          <w:rFonts w:ascii="Arial" w:hAnsi="Arial" w:cs="Arial"/>
          <w:sz w:val="20"/>
          <w:szCs w:val="20"/>
          <w:lang w:val="en-ZA"/>
        </w:rPr>
        <w:t>Cost of the fine</w:t>
      </w:r>
    </w:p>
    <w:p w:rsidR="002F3362" w:rsidRPr="00DB4318" w:rsidRDefault="002F3362" w:rsidP="00DB4318">
      <w:pPr>
        <w:pStyle w:val="ListParagraph"/>
        <w:numPr>
          <w:ilvl w:val="0"/>
          <w:numId w:val="49"/>
        </w:numPr>
        <w:autoSpaceDE w:val="0"/>
        <w:autoSpaceDN w:val="0"/>
        <w:adjustRightInd w:val="0"/>
        <w:spacing w:line="360" w:lineRule="auto"/>
        <w:jc w:val="both"/>
        <w:rPr>
          <w:rFonts w:ascii="Arial" w:hAnsi="Arial" w:cs="Arial"/>
          <w:sz w:val="20"/>
          <w:szCs w:val="20"/>
          <w:lang w:val="en-ZA"/>
        </w:rPr>
      </w:pPr>
      <w:r w:rsidRPr="00DB4318">
        <w:rPr>
          <w:rFonts w:ascii="Arial" w:hAnsi="Arial" w:cs="Arial"/>
          <w:sz w:val="20"/>
          <w:szCs w:val="20"/>
          <w:lang w:val="en-ZA"/>
        </w:rPr>
        <w:t>Cost of the reconnection</w:t>
      </w:r>
    </w:p>
    <w:p w:rsidR="002F3362" w:rsidRPr="00DB4318" w:rsidRDefault="002F3362" w:rsidP="002F3362">
      <w:pPr>
        <w:autoSpaceDE w:val="0"/>
        <w:autoSpaceDN w:val="0"/>
        <w:adjustRightInd w:val="0"/>
        <w:spacing w:line="360" w:lineRule="auto"/>
        <w:jc w:val="both"/>
        <w:rPr>
          <w:rFonts w:ascii="Arial" w:hAnsi="Arial" w:cs="Arial"/>
          <w:sz w:val="20"/>
          <w:szCs w:val="20"/>
          <w:lang w:val="en-ZA"/>
        </w:rPr>
      </w:pPr>
    </w:p>
    <w:p w:rsidR="002A7C92" w:rsidRPr="00BE4510" w:rsidRDefault="002F3362">
      <w:pPr>
        <w:autoSpaceDE w:val="0"/>
        <w:autoSpaceDN w:val="0"/>
        <w:adjustRightInd w:val="0"/>
        <w:spacing w:line="360" w:lineRule="auto"/>
        <w:jc w:val="both"/>
        <w:rPr>
          <w:rFonts w:ascii="Arial" w:hAnsi="Arial" w:cs="Arial"/>
          <w:sz w:val="20"/>
          <w:szCs w:val="20"/>
          <w:lang w:val="en-ZA"/>
        </w:rPr>
      </w:pPr>
      <w:r w:rsidRPr="00DB4318">
        <w:rPr>
          <w:rFonts w:ascii="Arial" w:hAnsi="Arial" w:cs="Arial"/>
          <w:sz w:val="20"/>
          <w:szCs w:val="20"/>
          <w:lang w:val="en-ZA"/>
        </w:rPr>
        <w:t xml:space="preserve">The cost of the fine should be paid by the customer in full as an upfront deposit before </w:t>
      </w:r>
      <w:r w:rsidR="000E3867" w:rsidRPr="00DB4318">
        <w:rPr>
          <w:rFonts w:ascii="Arial" w:hAnsi="Arial" w:cs="Arial"/>
          <w:sz w:val="20"/>
          <w:szCs w:val="20"/>
          <w:lang w:val="en-ZA"/>
        </w:rPr>
        <w:t>an arrangement</w:t>
      </w:r>
      <w:r w:rsidRPr="00DB4318">
        <w:rPr>
          <w:rFonts w:ascii="Arial" w:hAnsi="Arial" w:cs="Arial"/>
          <w:sz w:val="20"/>
          <w:szCs w:val="20"/>
          <w:lang w:val="en-ZA"/>
        </w:rPr>
        <w:t xml:space="preserve"> can be made</w:t>
      </w:r>
      <w:r w:rsidR="000E3867" w:rsidRPr="00DB4318">
        <w:rPr>
          <w:rFonts w:ascii="Arial" w:hAnsi="Arial" w:cs="Arial"/>
          <w:sz w:val="20"/>
          <w:szCs w:val="20"/>
          <w:lang w:val="en-ZA"/>
        </w:rPr>
        <w:t xml:space="preserve"> and the electricity is restored</w:t>
      </w:r>
      <w:r w:rsidRPr="00DB4318">
        <w:rPr>
          <w:rFonts w:ascii="Arial" w:hAnsi="Arial" w:cs="Arial"/>
          <w:sz w:val="20"/>
          <w:szCs w:val="20"/>
          <w:lang w:val="en-ZA"/>
        </w:rPr>
        <w:t>. The remaining part which is the cost of reconnection will be de</w:t>
      </w:r>
      <w:r w:rsidR="000E3867" w:rsidRPr="00DB4318">
        <w:rPr>
          <w:rFonts w:ascii="Arial" w:hAnsi="Arial" w:cs="Arial"/>
          <w:sz w:val="20"/>
          <w:szCs w:val="20"/>
          <w:lang w:val="en-ZA"/>
        </w:rPr>
        <w:t xml:space="preserve">ducted from the customer’s prepaid purchases every time the customer buys electricity. A deduction of 30% of the </w:t>
      </w:r>
      <w:r w:rsidR="00AB531B" w:rsidRPr="00DB4318">
        <w:rPr>
          <w:rFonts w:ascii="Arial" w:hAnsi="Arial" w:cs="Arial"/>
          <w:sz w:val="20"/>
          <w:szCs w:val="20"/>
          <w:lang w:val="en-ZA"/>
        </w:rPr>
        <w:t>customer’s</w:t>
      </w:r>
      <w:r w:rsidR="000E3867" w:rsidRPr="00DB4318">
        <w:rPr>
          <w:rFonts w:ascii="Arial" w:hAnsi="Arial" w:cs="Arial"/>
          <w:sz w:val="20"/>
          <w:szCs w:val="20"/>
          <w:lang w:val="en-ZA"/>
        </w:rPr>
        <w:t xml:space="preserve"> purchases will be used </w:t>
      </w:r>
      <w:r w:rsidR="00AE58EB" w:rsidRPr="00DB4318">
        <w:rPr>
          <w:rFonts w:ascii="Arial" w:hAnsi="Arial" w:cs="Arial"/>
          <w:sz w:val="20"/>
          <w:szCs w:val="20"/>
          <w:lang w:val="en-ZA"/>
        </w:rPr>
        <w:t>recover</w:t>
      </w:r>
      <w:r w:rsidR="000E3867" w:rsidRPr="00DB4318">
        <w:rPr>
          <w:rFonts w:ascii="Arial" w:hAnsi="Arial" w:cs="Arial"/>
          <w:sz w:val="20"/>
          <w:szCs w:val="20"/>
          <w:lang w:val="en-ZA"/>
        </w:rPr>
        <w:t xml:space="preserve"> the cost of reconnecting until the reconnection cost is settled in full.</w:t>
      </w:r>
    </w:p>
    <w:p w:rsidR="00550844" w:rsidRPr="00C61DFE" w:rsidRDefault="00550844" w:rsidP="00016A4B">
      <w:pPr>
        <w:pStyle w:val="BodyText2"/>
        <w:spacing w:after="0" w:line="360" w:lineRule="auto"/>
        <w:jc w:val="both"/>
        <w:rPr>
          <w:rFonts w:ascii="Arial" w:hAnsi="Arial" w:cs="Arial"/>
          <w:b/>
          <w:sz w:val="20"/>
          <w:szCs w:val="20"/>
        </w:rPr>
      </w:pPr>
    </w:p>
    <w:p w:rsidR="00C54ACC" w:rsidRPr="00C61DFE" w:rsidRDefault="00B83825" w:rsidP="00B8382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 xml:space="preserve">SECTION </w:t>
      </w:r>
      <w:r w:rsidR="000E3867">
        <w:rPr>
          <w:rFonts w:ascii="Arial" w:hAnsi="Arial" w:cs="Arial"/>
          <w:b/>
          <w:bCs/>
          <w:sz w:val="20"/>
          <w:szCs w:val="20"/>
          <w:lang w:val="en-ZA"/>
        </w:rPr>
        <w:t>19</w:t>
      </w:r>
      <w:r>
        <w:rPr>
          <w:rFonts w:ascii="Arial" w:hAnsi="Arial" w:cs="Arial"/>
          <w:b/>
          <w:bCs/>
          <w:sz w:val="20"/>
          <w:szCs w:val="20"/>
          <w:lang w:val="en-ZA"/>
        </w:rPr>
        <w:t xml:space="preserve">: </w:t>
      </w:r>
      <w:r w:rsidR="00EB2A02" w:rsidRPr="00C61DFE">
        <w:rPr>
          <w:rFonts w:ascii="Arial" w:hAnsi="Arial" w:cs="Arial"/>
          <w:b/>
          <w:bCs/>
          <w:sz w:val="20"/>
          <w:szCs w:val="20"/>
          <w:lang w:val="en-ZA"/>
        </w:rPr>
        <w:t xml:space="preserve">STAFF, DIRECTORS </w:t>
      </w:r>
      <w:r w:rsidR="00C54ACC" w:rsidRPr="00C61DFE">
        <w:rPr>
          <w:rFonts w:ascii="Arial" w:hAnsi="Arial" w:cs="Arial"/>
          <w:b/>
          <w:bCs/>
          <w:sz w:val="20"/>
          <w:szCs w:val="20"/>
          <w:lang w:val="en-ZA"/>
        </w:rPr>
        <w:t xml:space="preserve">AND </w:t>
      </w:r>
      <w:r w:rsidR="00EB2A02" w:rsidRPr="00C61DFE">
        <w:rPr>
          <w:rFonts w:ascii="Arial" w:hAnsi="Arial" w:cs="Arial"/>
          <w:b/>
          <w:bCs/>
          <w:sz w:val="20"/>
          <w:szCs w:val="20"/>
          <w:lang w:val="en-ZA"/>
        </w:rPr>
        <w:t xml:space="preserve">EMPLOYEES &amp; </w:t>
      </w:r>
      <w:r w:rsidR="00C54ACC" w:rsidRPr="00C61DFE">
        <w:rPr>
          <w:rFonts w:ascii="Arial" w:hAnsi="Arial" w:cs="Arial"/>
          <w:b/>
          <w:bCs/>
          <w:sz w:val="20"/>
          <w:szCs w:val="20"/>
          <w:lang w:val="en-ZA"/>
        </w:rPr>
        <w:t xml:space="preserve">COUNCILLORS </w:t>
      </w:r>
      <w:r w:rsidR="00EB2A02" w:rsidRPr="00C61DFE">
        <w:rPr>
          <w:rFonts w:ascii="Arial" w:hAnsi="Arial" w:cs="Arial"/>
          <w:b/>
          <w:bCs/>
          <w:sz w:val="20"/>
          <w:szCs w:val="20"/>
          <w:lang w:val="en-ZA"/>
        </w:rPr>
        <w:t>OF MANGAUNG METRO</w:t>
      </w:r>
      <w:r w:rsidR="00A046A2" w:rsidRPr="00C61DFE">
        <w:rPr>
          <w:rFonts w:ascii="Arial" w:hAnsi="Arial" w:cs="Arial"/>
          <w:b/>
          <w:bCs/>
          <w:sz w:val="20"/>
          <w:szCs w:val="20"/>
          <w:lang w:val="en-ZA"/>
        </w:rPr>
        <w:t>POLITAN</w:t>
      </w:r>
      <w:r w:rsidR="00EB2A02" w:rsidRPr="00C61DFE">
        <w:rPr>
          <w:rFonts w:ascii="Arial" w:hAnsi="Arial" w:cs="Arial"/>
          <w:b/>
          <w:bCs/>
          <w:sz w:val="20"/>
          <w:szCs w:val="20"/>
          <w:lang w:val="en-ZA"/>
        </w:rPr>
        <w:t xml:space="preserve"> </w:t>
      </w:r>
      <w:r w:rsidR="00A046A2" w:rsidRPr="00C61DFE">
        <w:rPr>
          <w:rFonts w:ascii="Arial" w:hAnsi="Arial" w:cs="Arial"/>
          <w:b/>
          <w:bCs/>
          <w:sz w:val="20"/>
          <w:szCs w:val="20"/>
          <w:lang w:val="en-ZA"/>
        </w:rPr>
        <w:t>MUNICIPALITY</w:t>
      </w:r>
      <w:r w:rsidR="00EB2A02" w:rsidRPr="00C61DFE">
        <w:rPr>
          <w:rFonts w:ascii="Arial" w:hAnsi="Arial" w:cs="Arial"/>
          <w:b/>
          <w:bCs/>
          <w:sz w:val="20"/>
          <w:szCs w:val="20"/>
          <w:lang w:val="en-ZA"/>
        </w:rPr>
        <w:t xml:space="preserve"> </w:t>
      </w:r>
      <w:r w:rsidR="00C54ACC" w:rsidRPr="00C61DFE">
        <w:rPr>
          <w:rFonts w:ascii="Arial" w:hAnsi="Arial" w:cs="Arial"/>
          <w:b/>
          <w:bCs/>
          <w:sz w:val="20"/>
          <w:szCs w:val="20"/>
          <w:lang w:val="en-ZA"/>
        </w:rPr>
        <w:t>- PAYMENT OF ARREARS</w:t>
      </w:r>
    </w:p>
    <w:p w:rsidR="00C54ACC" w:rsidRPr="00C61DFE" w:rsidRDefault="00C54ACC" w:rsidP="005615E5">
      <w:pPr>
        <w:autoSpaceDE w:val="0"/>
        <w:autoSpaceDN w:val="0"/>
        <w:adjustRightInd w:val="0"/>
        <w:spacing w:line="360" w:lineRule="auto"/>
        <w:jc w:val="both"/>
        <w:rPr>
          <w:rFonts w:ascii="Arial" w:hAnsi="Arial" w:cs="Arial"/>
          <w:sz w:val="20"/>
          <w:szCs w:val="20"/>
          <w:lang w:val="en-ZA"/>
        </w:rPr>
      </w:pPr>
    </w:p>
    <w:p w:rsidR="00C54ACC" w:rsidRPr="00C61DFE" w:rsidRDefault="00EB2A02" w:rsidP="005615E5">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All existing staff, directors </w:t>
      </w:r>
      <w:r w:rsidR="00C54ACC" w:rsidRPr="00C61DFE">
        <w:rPr>
          <w:rFonts w:ascii="Arial" w:hAnsi="Arial" w:cs="Arial"/>
          <w:sz w:val="20"/>
          <w:szCs w:val="20"/>
          <w:lang w:val="en-ZA"/>
        </w:rPr>
        <w:t xml:space="preserve">and </w:t>
      </w:r>
      <w:r w:rsidRPr="00C61DFE">
        <w:rPr>
          <w:rFonts w:ascii="Arial" w:hAnsi="Arial" w:cs="Arial"/>
          <w:sz w:val="20"/>
          <w:szCs w:val="20"/>
          <w:lang w:val="en-ZA"/>
        </w:rPr>
        <w:t>employees and c</w:t>
      </w:r>
      <w:r w:rsidR="00C54ACC" w:rsidRPr="00C61DFE">
        <w:rPr>
          <w:rFonts w:ascii="Arial" w:hAnsi="Arial" w:cs="Arial"/>
          <w:sz w:val="20"/>
          <w:szCs w:val="20"/>
          <w:lang w:val="en-ZA"/>
        </w:rPr>
        <w:t xml:space="preserve">ouncillors </w:t>
      </w:r>
      <w:r w:rsidRPr="00C61DFE">
        <w:rPr>
          <w:rFonts w:ascii="Arial" w:hAnsi="Arial" w:cs="Arial"/>
          <w:sz w:val="20"/>
          <w:szCs w:val="20"/>
          <w:lang w:val="en-ZA"/>
        </w:rPr>
        <w:t>of Mangaung Metro</w:t>
      </w:r>
      <w:r w:rsidR="00A046A2" w:rsidRPr="00C61DFE">
        <w:rPr>
          <w:rFonts w:ascii="Arial" w:hAnsi="Arial" w:cs="Arial"/>
          <w:sz w:val="20"/>
          <w:szCs w:val="20"/>
          <w:lang w:val="en-ZA"/>
        </w:rPr>
        <w:t>politan</w:t>
      </w:r>
      <w:r w:rsidRPr="00C61DFE">
        <w:rPr>
          <w:rFonts w:ascii="Arial" w:hAnsi="Arial" w:cs="Arial"/>
          <w:sz w:val="20"/>
          <w:szCs w:val="20"/>
          <w:lang w:val="en-ZA"/>
        </w:rPr>
        <w:t xml:space="preserve"> </w:t>
      </w:r>
      <w:r w:rsidR="00A046A2" w:rsidRPr="00C61DFE">
        <w:rPr>
          <w:rFonts w:ascii="Arial" w:hAnsi="Arial" w:cs="Arial"/>
          <w:sz w:val="20"/>
          <w:szCs w:val="20"/>
          <w:lang w:val="en-ZA"/>
        </w:rPr>
        <w:t>Municipality</w:t>
      </w:r>
      <w:r w:rsidRPr="00C61DFE">
        <w:rPr>
          <w:rFonts w:ascii="Arial" w:hAnsi="Arial" w:cs="Arial"/>
          <w:sz w:val="20"/>
          <w:szCs w:val="20"/>
          <w:lang w:val="en-ZA"/>
        </w:rPr>
        <w:t xml:space="preserve"> </w:t>
      </w:r>
      <w:r w:rsidR="00C54ACC" w:rsidRPr="00C61DFE">
        <w:rPr>
          <w:rFonts w:ascii="Arial" w:hAnsi="Arial" w:cs="Arial"/>
          <w:sz w:val="20"/>
          <w:szCs w:val="20"/>
          <w:lang w:val="en-ZA"/>
        </w:rPr>
        <w:t xml:space="preserve">who </w:t>
      </w:r>
      <w:r w:rsidR="007122A7" w:rsidRPr="00C61DFE">
        <w:rPr>
          <w:rFonts w:ascii="Arial" w:hAnsi="Arial" w:cs="Arial"/>
          <w:sz w:val="20"/>
          <w:szCs w:val="20"/>
          <w:lang w:val="en-ZA"/>
        </w:rPr>
        <w:t xml:space="preserve">are in arrears will </w:t>
      </w:r>
      <w:r w:rsidR="00C54ACC" w:rsidRPr="00C61DFE">
        <w:rPr>
          <w:rFonts w:ascii="Arial" w:hAnsi="Arial" w:cs="Arial"/>
          <w:sz w:val="20"/>
          <w:szCs w:val="20"/>
          <w:lang w:val="en-ZA"/>
        </w:rPr>
        <w:t xml:space="preserve">have not entered into an agreement to pay arrears must do so </w:t>
      </w:r>
      <w:r w:rsidR="007122A7" w:rsidRPr="00C61DFE">
        <w:rPr>
          <w:rFonts w:ascii="Arial" w:hAnsi="Arial" w:cs="Arial"/>
          <w:sz w:val="20"/>
          <w:szCs w:val="20"/>
          <w:lang w:val="en-ZA"/>
        </w:rPr>
        <w:t>as soon as their accounts fall in arrears, failure which will result in debt collection actions in terms of this policy being instituted.</w:t>
      </w:r>
    </w:p>
    <w:p w:rsidR="007122A7" w:rsidRPr="00C61DFE" w:rsidRDefault="007122A7">
      <w:pPr>
        <w:autoSpaceDE w:val="0"/>
        <w:autoSpaceDN w:val="0"/>
        <w:adjustRightInd w:val="0"/>
        <w:spacing w:line="360" w:lineRule="auto"/>
        <w:jc w:val="both"/>
        <w:rPr>
          <w:rFonts w:ascii="Arial" w:hAnsi="Arial" w:cs="Arial"/>
          <w:sz w:val="20"/>
          <w:szCs w:val="20"/>
          <w:lang w:val="en-ZA"/>
        </w:rPr>
      </w:pPr>
    </w:p>
    <w:p w:rsidR="00C54ACC" w:rsidRPr="00C61DFE" w:rsidRDefault="00C54ACC">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Al</w:t>
      </w:r>
      <w:r w:rsidR="005815A8" w:rsidRPr="00C61DFE">
        <w:rPr>
          <w:rFonts w:ascii="Arial" w:hAnsi="Arial" w:cs="Arial"/>
          <w:sz w:val="20"/>
          <w:szCs w:val="20"/>
          <w:lang w:val="en-ZA"/>
        </w:rPr>
        <w:t>l staff joining the entity</w:t>
      </w:r>
      <w:r w:rsidRPr="00C61DFE">
        <w:rPr>
          <w:rFonts w:ascii="Arial" w:hAnsi="Arial" w:cs="Arial"/>
          <w:sz w:val="20"/>
          <w:szCs w:val="20"/>
          <w:lang w:val="en-ZA"/>
        </w:rPr>
        <w:t xml:space="preserve"> must within thirty days sign an agreement to pay arrears.</w:t>
      </w:r>
    </w:p>
    <w:p w:rsidR="00C54ACC" w:rsidRPr="00C61DFE" w:rsidRDefault="005815A8">
      <w:pPr>
        <w:pStyle w:val="ListParagraph"/>
        <w:numPr>
          <w:ilvl w:val="0"/>
          <w:numId w:val="34"/>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repayment period for staff, directors and employees and c</w:t>
      </w:r>
      <w:r w:rsidR="00C54ACC" w:rsidRPr="00C61DFE">
        <w:rPr>
          <w:rFonts w:ascii="Arial" w:hAnsi="Arial" w:cs="Arial"/>
          <w:sz w:val="20"/>
          <w:szCs w:val="20"/>
          <w:lang w:val="en-ZA"/>
        </w:rPr>
        <w:t xml:space="preserve">ouncillors </w:t>
      </w:r>
      <w:r w:rsidRPr="00C61DFE">
        <w:rPr>
          <w:rFonts w:ascii="Arial" w:hAnsi="Arial" w:cs="Arial"/>
          <w:sz w:val="20"/>
          <w:szCs w:val="20"/>
          <w:lang w:val="en-ZA"/>
        </w:rPr>
        <w:t>of Mangaung Metro</w:t>
      </w:r>
      <w:r w:rsidR="00A046A2" w:rsidRPr="00C61DFE">
        <w:rPr>
          <w:rFonts w:ascii="Arial" w:hAnsi="Arial" w:cs="Arial"/>
          <w:sz w:val="20"/>
          <w:szCs w:val="20"/>
          <w:lang w:val="en-ZA"/>
        </w:rPr>
        <w:t>politan</w:t>
      </w:r>
      <w:r w:rsidRPr="00C61DFE">
        <w:rPr>
          <w:rFonts w:ascii="Arial" w:hAnsi="Arial" w:cs="Arial"/>
          <w:sz w:val="20"/>
          <w:szCs w:val="20"/>
          <w:lang w:val="en-ZA"/>
        </w:rPr>
        <w:t xml:space="preserve"> </w:t>
      </w:r>
      <w:r w:rsidR="00A046A2" w:rsidRPr="00C61DFE">
        <w:rPr>
          <w:rFonts w:ascii="Arial" w:hAnsi="Arial" w:cs="Arial"/>
          <w:sz w:val="20"/>
          <w:szCs w:val="20"/>
          <w:lang w:val="en-ZA"/>
        </w:rPr>
        <w:t>Municipality</w:t>
      </w:r>
      <w:r w:rsidRPr="00C61DFE">
        <w:rPr>
          <w:rFonts w:ascii="Arial" w:hAnsi="Arial" w:cs="Arial"/>
          <w:sz w:val="20"/>
          <w:szCs w:val="20"/>
          <w:lang w:val="en-ZA"/>
        </w:rPr>
        <w:t xml:space="preserve"> shall n</w:t>
      </w:r>
      <w:r w:rsidR="00C54ACC" w:rsidRPr="00C61DFE">
        <w:rPr>
          <w:rFonts w:ascii="Arial" w:hAnsi="Arial" w:cs="Arial"/>
          <w:sz w:val="20"/>
          <w:szCs w:val="20"/>
          <w:lang w:val="en-ZA"/>
        </w:rPr>
        <w:t>o</w:t>
      </w:r>
      <w:r w:rsidRPr="00C61DFE">
        <w:rPr>
          <w:rFonts w:ascii="Arial" w:hAnsi="Arial" w:cs="Arial"/>
          <w:sz w:val="20"/>
          <w:szCs w:val="20"/>
          <w:lang w:val="en-ZA"/>
        </w:rPr>
        <w:t>t</w:t>
      </w:r>
      <w:r w:rsidR="00C54ACC" w:rsidRPr="00C61DFE">
        <w:rPr>
          <w:rFonts w:ascii="Arial" w:hAnsi="Arial" w:cs="Arial"/>
          <w:sz w:val="20"/>
          <w:szCs w:val="20"/>
          <w:lang w:val="en-ZA"/>
        </w:rPr>
        <w:t xml:space="preserve"> exceed twelve months.</w:t>
      </w:r>
    </w:p>
    <w:p w:rsidR="00C54ACC" w:rsidRPr="00C61DFE" w:rsidRDefault="00C54ACC">
      <w:pPr>
        <w:pStyle w:val="ListParagraph"/>
        <w:numPr>
          <w:ilvl w:val="0"/>
          <w:numId w:val="34"/>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lastRenderedPageBreak/>
        <w:t xml:space="preserve">All agreements with </w:t>
      </w:r>
      <w:r w:rsidR="005815A8" w:rsidRPr="00C61DFE">
        <w:rPr>
          <w:rFonts w:ascii="Arial" w:hAnsi="Arial" w:cs="Arial"/>
          <w:sz w:val="20"/>
          <w:szCs w:val="20"/>
          <w:lang w:val="en-ZA"/>
        </w:rPr>
        <w:t xml:space="preserve">Directors, Councillors and other employees of term contracts </w:t>
      </w:r>
      <w:r w:rsidRPr="00C61DFE">
        <w:rPr>
          <w:rFonts w:ascii="Arial" w:hAnsi="Arial" w:cs="Arial"/>
          <w:sz w:val="20"/>
          <w:szCs w:val="20"/>
          <w:lang w:val="en-ZA"/>
        </w:rPr>
        <w:t>must not exceed the expiry date of the</w:t>
      </w:r>
      <w:r w:rsidR="005815A8" w:rsidRPr="00C61DFE">
        <w:rPr>
          <w:rFonts w:ascii="Arial" w:hAnsi="Arial" w:cs="Arial"/>
          <w:sz w:val="20"/>
          <w:szCs w:val="20"/>
          <w:lang w:val="en-ZA"/>
        </w:rPr>
        <w:t>ir</w:t>
      </w:r>
      <w:r w:rsidRPr="00C61DFE">
        <w:rPr>
          <w:rFonts w:ascii="Arial" w:hAnsi="Arial" w:cs="Arial"/>
          <w:sz w:val="20"/>
          <w:szCs w:val="20"/>
          <w:lang w:val="en-ZA"/>
        </w:rPr>
        <w:t xml:space="preserve"> term of office.</w:t>
      </w:r>
    </w:p>
    <w:p w:rsidR="00072610" w:rsidRDefault="00072610">
      <w:pPr>
        <w:autoSpaceDE w:val="0"/>
        <w:autoSpaceDN w:val="0"/>
        <w:adjustRightInd w:val="0"/>
        <w:spacing w:line="360" w:lineRule="auto"/>
        <w:jc w:val="both"/>
        <w:rPr>
          <w:rFonts w:ascii="Arial" w:hAnsi="Arial" w:cs="Arial"/>
          <w:b/>
          <w:bCs/>
          <w:sz w:val="20"/>
          <w:szCs w:val="20"/>
          <w:lang w:val="en-ZA"/>
        </w:rPr>
      </w:pPr>
    </w:p>
    <w:p w:rsidR="00BE4510" w:rsidRPr="00C61DFE" w:rsidRDefault="00BE4510">
      <w:pPr>
        <w:autoSpaceDE w:val="0"/>
        <w:autoSpaceDN w:val="0"/>
        <w:adjustRightInd w:val="0"/>
        <w:spacing w:line="360" w:lineRule="auto"/>
        <w:jc w:val="both"/>
        <w:rPr>
          <w:rFonts w:ascii="Arial" w:hAnsi="Arial" w:cs="Arial"/>
          <w:b/>
          <w:bCs/>
          <w:sz w:val="20"/>
          <w:szCs w:val="20"/>
          <w:lang w:val="en-ZA"/>
        </w:rPr>
      </w:pPr>
    </w:p>
    <w:p w:rsidR="00C54ACC" w:rsidRPr="00C61DFE" w:rsidRDefault="00B83825" w:rsidP="00B83825">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 xml:space="preserve">SECTION </w:t>
      </w:r>
      <w:r w:rsidR="000E3867">
        <w:rPr>
          <w:rFonts w:ascii="Arial" w:hAnsi="Arial" w:cs="Arial"/>
          <w:b/>
          <w:bCs/>
          <w:sz w:val="20"/>
          <w:szCs w:val="20"/>
          <w:lang w:val="en-ZA"/>
        </w:rPr>
        <w:t>20</w:t>
      </w:r>
      <w:r>
        <w:rPr>
          <w:rFonts w:ascii="Arial" w:hAnsi="Arial" w:cs="Arial"/>
          <w:b/>
          <w:bCs/>
          <w:sz w:val="20"/>
          <w:szCs w:val="20"/>
          <w:lang w:val="en-ZA"/>
        </w:rPr>
        <w:t>:</w:t>
      </w:r>
      <w:r w:rsidR="00C54ACC" w:rsidRPr="00C61DFE">
        <w:rPr>
          <w:rFonts w:ascii="Arial" w:hAnsi="Arial" w:cs="Arial"/>
          <w:b/>
          <w:bCs/>
          <w:sz w:val="20"/>
          <w:szCs w:val="20"/>
          <w:lang w:val="en-ZA"/>
        </w:rPr>
        <w:t xml:space="preserve"> ADMINISTRATION ORDERS - PAYMENT OF ARREARS</w:t>
      </w:r>
    </w:p>
    <w:p w:rsidR="005815A8" w:rsidRPr="00C61DFE" w:rsidRDefault="005815A8">
      <w:pPr>
        <w:autoSpaceDE w:val="0"/>
        <w:autoSpaceDN w:val="0"/>
        <w:adjustRightInd w:val="0"/>
        <w:spacing w:line="360" w:lineRule="auto"/>
        <w:jc w:val="both"/>
        <w:rPr>
          <w:rFonts w:ascii="Arial" w:hAnsi="Arial" w:cs="Arial"/>
          <w:sz w:val="20"/>
          <w:szCs w:val="20"/>
          <w:lang w:val="en-ZA"/>
        </w:rPr>
      </w:pPr>
    </w:p>
    <w:p w:rsidR="00C54ACC" w:rsidRPr="00C61DFE" w:rsidRDefault="00C54ACC">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On notification that an order for administration in terms of section 74 of the Magistrates</w:t>
      </w:r>
    </w:p>
    <w:p w:rsidR="00C54ACC" w:rsidRPr="00C61DFE" w:rsidRDefault="00C54ACC">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Court Act, 1944 order has been granted, </w:t>
      </w:r>
      <w:r w:rsidR="005815A8" w:rsidRPr="00C61DFE">
        <w:rPr>
          <w:rFonts w:ascii="Arial" w:hAnsi="Arial" w:cs="Arial"/>
          <w:sz w:val="20"/>
          <w:szCs w:val="20"/>
          <w:lang w:val="en-ZA"/>
        </w:rPr>
        <w:t>entity</w:t>
      </w:r>
      <w:r w:rsidRPr="00C61DFE">
        <w:rPr>
          <w:rFonts w:ascii="Arial" w:hAnsi="Arial" w:cs="Arial"/>
          <w:sz w:val="20"/>
          <w:szCs w:val="20"/>
          <w:lang w:val="en-ZA"/>
        </w:rPr>
        <w:t xml:space="preserve"> will manage the debt that is part of the</w:t>
      </w:r>
      <w:r w:rsidR="005815A8" w:rsidRPr="00C61DFE">
        <w:rPr>
          <w:rFonts w:ascii="Arial" w:hAnsi="Arial" w:cs="Arial"/>
          <w:sz w:val="20"/>
          <w:szCs w:val="20"/>
          <w:lang w:val="en-ZA"/>
        </w:rPr>
        <w:t xml:space="preserve"> </w:t>
      </w:r>
      <w:r w:rsidRPr="00C61DFE">
        <w:rPr>
          <w:rFonts w:ascii="Arial" w:hAnsi="Arial" w:cs="Arial"/>
          <w:sz w:val="20"/>
          <w:szCs w:val="20"/>
          <w:lang w:val="en-ZA"/>
        </w:rPr>
        <w:t>administration order separately to the current account.</w:t>
      </w:r>
    </w:p>
    <w:p w:rsidR="005815A8" w:rsidRPr="00C61DFE" w:rsidRDefault="005815A8">
      <w:pPr>
        <w:autoSpaceDE w:val="0"/>
        <w:autoSpaceDN w:val="0"/>
        <w:adjustRightInd w:val="0"/>
        <w:spacing w:line="360" w:lineRule="auto"/>
        <w:jc w:val="both"/>
        <w:rPr>
          <w:rFonts w:ascii="Arial" w:hAnsi="Arial" w:cs="Arial"/>
          <w:sz w:val="20"/>
          <w:szCs w:val="20"/>
          <w:lang w:val="en-ZA"/>
        </w:rPr>
      </w:pPr>
    </w:p>
    <w:p w:rsidR="00550844" w:rsidRPr="00C61DFE" w:rsidRDefault="005815A8">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The consumer concerned</w:t>
      </w:r>
      <w:r w:rsidR="00C54ACC" w:rsidRPr="00C61DFE">
        <w:rPr>
          <w:rFonts w:ascii="Arial" w:hAnsi="Arial" w:cs="Arial"/>
          <w:sz w:val="20"/>
          <w:szCs w:val="20"/>
          <w:lang w:val="en-ZA"/>
        </w:rPr>
        <w:t xml:space="preserve"> will be responsible for the payment of the current monthly account and if</w:t>
      </w:r>
      <w:r w:rsidR="00124579" w:rsidRPr="00C61DFE">
        <w:rPr>
          <w:rFonts w:ascii="Arial" w:hAnsi="Arial" w:cs="Arial"/>
          <w:sz w:val="20"/>
          <w:szCs w:val="20"/>
          <w:lang w:val="en-ZA"/>
        </w:rPr>
        <w:t xml:space="preserve"> the consumer</w:t>
      </w:r>
      <w:r w:rsidR="00C54ACC" w:rsidRPr="00C61DFE">
        <w:rPr>
          <w:rFonts w:ascii="Arial" w:hAnsi="Arial" w:cs="Arial"/>
          <w:sz w:val="20"/>
          <w:szCs w:val="20"/>
          <w:lang w:val="en-ZA"/>
        </w:rPr>
        <w:t xml:space="preserve"> defaults on the payment of the account, debt collection action will be</w:t>
      </w:r>
      <w:r w:rsidR="00124579" w:rsidRPr="00C61DFE">
        <w:rPr>
          <w:rFonts w:ascii="Arial" w:hAnsi="Arial" w:cs="Arial"/>
          <w:sz w:val="20"/>
          <w:szCs w:val="20"/>
          <w:lang w:val="en-ZA"/>
        </w:rPr>
        <w:t xml:space="preserve"> </w:t>
      </w:r>
      <w:r w:rsidR="00C54ACC" w:rsidRPr="00C61DFE">
        <w:rPr>
          <w:rFonts w:ascii="Arial" w:hAnsi="Arial" w:cs="Arial"/>
          <w:sz w:val="20"/>
          <w:szCs w:val="20"/>
          <w:lang w:val="en-ZA"/>
        </w:rPr>
        <w:t>implemented.</w:t>
      </w:r>
    </w:p>
    <w:p w:rsidR="003C128A" w:rsidRDefault="003C128A">
      <w:pPr>
        <w:autoSpaceDE w:val="0"/>
        <w:autoSpaceDN w:val="0"/>
        <w:adjustRightInd w:val="0"/>
        <w:spacing w:line="360" w:lineRule="auto"/>
        <w:jc w:val="both"/>
        <w:rPr>
          <w:rFonts w:ascii="Arial" w:hAnsi="Arial" w:cs="Arial"/>
          <w:sz w:val="20"/>
          <w:szCs w:val="20"/>
          <w:lang w:val="en-ZA"/>
        </w:rPr>
      </w:pPr>
    </w:p>
    <w:p w:rsidR="00DB12BB" w:rsidRPr="00C61DFE" w:rsidRDefault="00DB12BB" w:rsidP="00DB12BB">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 xml:space="preserve">SECTION </w:t>
      </w:r>
      <w:r w:rsidR="000E3867">
        <w:rPr>
          <w:rFonts w:ascii="Arial" w:hAnsi="Arial" w:cs="Arial"/>
          <w:b/>
          <w:bCs/>
          <w:sz w:val="20"/>
          <w:szCs w:val="20"/>
          <w:lang w:val="en-ZA"/>
        </w:rPr>
        <w:t>21</w:t>
      </w:r>
      <w:r>
        <w:rPr>
          <w:rFonts w:ascii="Arial" w:hAnsi="Arial" w:cs="Arial"/>
          <w:b/>
          <w:bCs/>
          <w:sz w:val="20"/>
          <w:szCs w:val="20"/>
          <w:lang w:val="en-ZA"/>
        </w:rPr>
        <w:t>: ALLOCATION OF PART PAYMENTS AND APPROPRIATION OF DEPOSITS</w:t>
      </w:r>
    </w:p>
    <w:p w:rsidR="00F54BBC" w:rsidRPr="00C61DFE" w:rsidRDefault="00F54BBC" w:rsidP="00C61DFE">
      <w:pPr>
        <w:pStyle w:val="BodyTextIndent"/>
        <w:spacing w:after="0" w:line="360" w:lineRule="auto"/>
        <w:ind w:left="0"/>
        <w:jc w:val="both"/>
        <w:rPr>
          <w:rFonts w:ascii="Arial" w:hAnsi="Arial" w:cs="Arial"/>
          <w:sz w:val="20"/>
          <w:szCs w:val="20"/>
        </w:rPr>
      </w:pPr>
    </w:p>
    <w:p w:rsidR="00F54BBC" w:rsidRPr="00C61DFE" w:rsidRDefault="00F54BBC" w:rsidP="00016A4B">
      <w:pPr>
        <w:pStyle w:val="BodyTextIndent"/>
        <w:spacing w:after="0" w:line="360" w:lineRule="auto"/>
        <w:ind w:left="0"/>
        <w:jc w:val="both"/>
        <w:rPr>
          <w:rFonts w:ascii="Arial" w:hAnsi="Arial" w:cs="Arial"/>
          <w:sz w:val="20"/>
          <w:szCs w:val="20"/>
        </w:rPr>
      </w:pPr>
      <w:r w:rsidRPr="00C61DFE">
        <w:rPr>
          <w:rFonts w:ascii="Arial" w:hAnsi="Arial" w:cs="Arial"/>
          <w:sz w:val="20"/>
          <w:szCs w:val="20"/>
        </w:rPr>
        <w:t>If an accountholder pays only part of an overdue account, the payment shall be allocate</w:t>
      </w:r>
      <w:r w:rsidR="00AB531B">
        <w:rPr>
          <w:rFonts w:ascii="Arial" w:hAnsi="Arial" w:cs="Arial"/>
          <w:sz w:val="20"/>
          <w:szCs w:val="20"/>
        </w:rPr>
        <w:t>d</w:t>
      </w:r>
      <w:r w:rsidRPr="00C61DFE">
        <w:rPr>
          <w:rFonts w:ascii="Arial" w:hAnsi="Arial" w:cs="Arial"/>
          <w:sz w:val="20"/>
          <w:szCs w:val="20"/>
        </w:rPr>
        <w:t xml:space="preserve"> such follows to in relation to that account:</w:t>
      </w:r>
    </w:p>
    <w:p w:rsidR="00012655" w:rsidRPr="00C61DFE" w:rsidRDefault="00012655" w:rsidP="00016A4B">
      <w:pPr>
        <w:pStyle w:val="BodyTextIndent"/>
        <w:spacing w:after="0" w:line="360" w:lineRule="auto"/>
        <w:ind w:left="0"/>
        <w:jc w:val="both"/>
        <w:rPr>
          <w:rFonts w:ascii="Arial" w:hAnsi="Arial" w:cs="Arial"/>
          <w:sz w:val="20"/>
          <w:szCs w:val="20"/>
        </w:rPr>
      </w:pPr>
    </w:p>
    <w:p w:rsidR="00F54BBC" w:rsidRPr="00C61DFE" w:rsidRDefault="00F54BBC" w:rsidP="002819E7">
      <w:pPr>
        <w:pStyle w:val="BodyTextIndent"/>
        <w:numPr>
          <w:ilvl w:val="0"/>
          <w:numId w:val="48"/>
        </w:numPr>
        <w:spacing w:after="0" w:line="360" w:lineRule="auto"/>
        <w:jc w:val="both"/>
        <w:rPr>
          <w:rFonts w:ascii="Arial" w:hAnsi="Arial" w:cs="Arial"/>
          <w:sz w:val="20"/>
          <w:szCs w:val="20"/>
        </w:rPr>
      </w:pPr>
      <w:r w:rsidRPr="00C61DFE">
        <w:rPr>
          <w:rFonts w:ascii="Arial" w:hAnsi="Arial" w:cs="Arial"/>
          <w:b/>
          <w:i/>
          <w:sz w:val="20"/>
          <w:szCs w:val="20"/>
        </w:rPr>
        <w:t>firstly</w:t>
      </w:r>
      <w:r w:rsidRPr="00C61DFE">
        <w:rPr>
          <w:rFonts w:ascii="Arial" w:hAnsi="Arial" w:cs="Arial"/>
          <w:sz w:val="20"/>
          <w:szCs w:val="20"/>
        </w:rPr>
        <w:t>, to any additional charges levied by the entity in respect of legal expenses, disconnection or reconnections of services in respect of the account or property concerned;</w:t>
      </w:r>
    </w:p>
    <w:p w:rsidR="00F54BBC" w:rsidRPr="00C61DFE" w:rsidRDefault="00F54BBC" w:rsidP="002819E7">
      <w:pPr>
        <w:pStyle w:val="BodyTextIndent"/>
        <w:numPr>
          <w:ilvl w:val="0"/>
          <w:numId w:val="48"/>
        </w:numPr>
        <w:spacing w:after="0" w:line="360" w:lineRule="auto"/>
        <w:jc w:val="both"/>
        <w:rPr>
          <w:rFonts w:ascii="Arial" w:hAnsi="Arial" w:cs="Arial"/>
          <w:sz w:val="20"/>
          <w:szCs w:val="20"/>
        </w:rPr>
      </w:pPr>
      <w:r w:rsidRPr="00C61DFE">
        <w:rPr>
          <w:rFonts w:ascii="Arial" w:hAnsi="Arial" w:cs="Arial"/>
          <w:b/>
          <w:i/>
          <w:sz w:val="20"/>
          <w:szCs w:val="20"/>
        </w:rPr>
        <w:t>secondly</w:t>
      </w:r>
      <w:r w:rsidRPr="00C61DFE">
        <w:rPr>
          <w:rFonts w:ascii="Arial" w:hAnsi="Arial" w:cs="Arial"/>
          <w:sz w:val="20"/>
          <w:szCs w:val="20"/>
        </w:rPr>
        <w:t>, to any unpaid interest raised on the account;</w:t>
      </w:r>
    </w:p>
    <w:p w:rsidR="00F54BBC" w:rsidRPr="00C61DFE" w:rsidRDefault="00F54BBC" w:rsidP="002819E7">
      <w:pPr>
        <w:pStyle w:val="BodyTextIndent"/>
        <w:numPr>
          <w:ilvl w:val="0"/>
          <w:numId w:val="48"/>
        </w:numPr>
        <w:spacing w:after="0" w:line="360" w:lineRule="auto"/>
        <w:jc w:val="both"/>
        <w:rPr>
          <w:rFonts w:ascii="Arial" w:hAnsi="Arial" w:cs="Arial"/>
          <w:sz w:val="20"/>
          <w:szCs w:val="20"/>
        </w:rPr>
      </w:pPr>
      <w:r w:rsidRPr="00C61DFE">
        <w:rPr>
          <w:rFonts w:ascii="Arial" w:hAnsi="Arial" w:cs="Arial"/>
          <w:b/>
          <w:i/>
          <w:sz w:val="20"/>
          <w:szCs w:val="20"/>
        </w:rPr>
        <w:t>thirdly</w:t>
      </w:r>
      <w:r w:rsidRPr="00C61DFE">
        <w:rPr>
          <w:rFonts w:ascii="Arial" w:hAnsi="Arial" w:cs="Arial"/>
          <w:i/>
          <w:sz w:val="20"/>
          <w:szCs w:val="20"/>
        </w:rPr>
        <w:t>,</w:t>
      </w:r>
      <w:r w:rsidRPr="00C61DFE">
        <w:rPr>
          <w:rFonts w:ascii="Arial" w:hAnsi="Arial" w:cs="Arial"/>
          <w:sz w:val="20"/>
          <w:szCs w:val="20"/>
        </w:rPr>
        <w:t xml:space="preserve"> </w:t>
      </w:r>
      <w:r w:rsidR="00DB12BB" w:rsidRPr="00C61DFE">
        <w:rPr>
          <w:rFonts w:ascii="Arial" w:hAnsi="Arial" w:cs="Arial"/>
          <w:sz w:val="20"/>
          <w:szCs w:val="20"/>
        </w:rPr>
        <w:t>to the arrear electricity account</w:t>
      </w:r>
      <w:r w:rsidR="00DB12BB" w:rsidRPr="00C61DFE" w:rsidDel="00DB12BB">
        <w:rPr>
          <w:rFonts w:ascii="Arial" w:hAnsi="Arial" w:cs="Arial"/>
          <w:sz w:val="20"/>
          <w:szCs w:val="20"/>
        </w:rPr>
        <w:t xml:space="preserve"> </w:t>
      </w:r>
    </w:p>
    <w:p w:rsidR="00F54BBC" w:rsidRPr="00C61DFE" w:rsidRDefault="00F54BBC" w:rsidP="002819E7">
      <w:pPr>
        <w:pStyle w:val="BodyTextIndent"/>
        <w:numPr>
          <w:ilvl w:val="0"/>
          <w:numId w:val="48"/>
        </w:numPr>
        <w:spacing w:after="0" w:line="360" w:lineRule="auto"/>
        <w:jc w:val="both"/>
        <w:rPr>
          <w:rFonts w:ascii="Arial" w:hAnsi="Arial" w:cs="Arial"/>
          <w:sz w:val="20"/>
          <w:szCs w:val="20"/>
        </w:rPr>
      </w:pPr>
      <w:r w:rsidRPr="00C61DFE">
        <w:rPr>
          <w:rFonts w:ascii="Arial" w:hAnsi="Arial" w:cs="Arial"/>
          <w:b/>
          <w:i/>
          <w:sz w:val="20"/>
          <w:szCs w:val="20"/>
        </w:rPr>
        <w:t>fourthly,</w:t>
      </w:r>
      <w:r w:rsidR="00DB12BB" w:rsidRPr="00DB12BB">
        <w:rPr>
          <w:rFonts w:ascii="Arial" w:hAnsi="Arial" w:cs="Arial"/>
          <w:sz w:val="20"/>
          <w:szCs w:val="20"/>
        </w:rPr>
        <w:t xml:space="preserve"> </w:t>
      </w:r>
      <w:r w:rsidR="00DB12BB" w:rsidRPr="00C61DFE">
        <w:rPr>
          <w:rFonts w:ascii="Arial" w:hAnsi="Arial" w:cs="Arial"/>
          <w:sz w:val="20"/>
          <w:szCs w:val="20"/>
        </w:rPr>
        <w:t xml:space="preserve">to the current electricity </w:t>
      </w:r>
      <w:r w:rsidR="00AB531B" w:rsidRPr="00C61DFE">
        <w:rPr>
          <w:rFonts w:ascii="Arial" w:hAnsi="Arial" w:cs="Arial"/>
          <w:sz w:val="20"/>
          <w:szCs w:val="20"/>
        </w:rPr>
        <w:t>account;</w:t>
      </w:r>
    </w:p>
    <w:p w:rsidR="002819E7" w:rsidRDefault="002819E7" w:rsidP="00016A4B">
      <w:pPr>
        <w:pStyle w:val="BodyTextIndent"/>
        <w:spacing w:after="0" w:line="360" w:lineRule="auto"/>
        <w:ind w:left="0"/>
        <w:jc w:val="both"/>
        <w:rPr>
          <w:rFonts w:ascii="Arial" w:hAnsi="Arial" w:cs="Arial"/>
          <w:sz w:val="20"/>
          <w:szCs w:val="20"/>
        </w:rPr>
      </w:pPr>
    </w:p>
    <w:p w:rsidR="00F54BBC" w:rsidRDefault="002819E7" w:rsidP="00016A4B">
      <w:pPr>
        <w:pStyle w:val="BodyTextIndent"/>
        <w:spacing w:after="0" w:line="360" w:lineRule="auto"/>
        <w:ind w:left="0"/>
        <w:jc w:val="both"/>
        <w:rPr>
          <w:rFonts w:ascii="Arial" w:hAnsi="Arial" w:cs="Arial"/>
          <w:sz w:val="20"/>
          <w:szCs w:val="20"/>
        </w:rPr>
      </w:pPr>
      <w:r w:rsidRPr="00C61DFE">
        <w:rPr>
          <w:rFonts w:ascii="Arial" w:hAnsi="Arial" w:cs="Arial"/>
          <w:sz w:val="20"/>
          <w:szCs w:val="20"/>
        </w:rPr>
        <w:t>This sequence of allocation shall be followed despite any instructions to the contrary given by the accountholder.</w:t>
      </w:r>
    </w:p>
    <w:p w:rsidR="002819E7" w:rsidRPr="00C61DFE" w:rsidRDefault="002819E7" w:rsidP="00016A4B">
      <w:pPr>
        <w:pStyle w:val="BodyTextIndent"/>
        <w:spacing w:after="0" w:line="360" w:lineRule="auto"/>
        <w:ind w:left="0"/>
        <w:jc w:val="both"/>
        <w:rPr>
          <w:rFonts w:ascii="Arial" w:hAnsi="Arial" w:cs="Arial"/>
          <w:sz w:val="20"/>
          <w:szCs w:val="20"/>
        </w:rPr>
      </w:pPr>
    </w:p>
    <w:p w:rsidR="00072610" w:rsidRPr="00C61DFE" w:rsidRDefault="003D154F" w:rsidP="003D154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 xml:space="preserve">SECTION </w:t>
      </w:r>
      <w:r w:rsidR="000E3867">
        <w:rPr>
          <w:rFonts w:ascii="Arial" w:hAnsi="Arial" w:cs="Arial"/>
          <w:b/>
          <w:bCs/>
          <w:sz w:val="20"/>
          <w:szCs w:val="20"/>
          <w:lang w:val="en-ZA"/>
        </w:rPr>
        <w:t>22</w:t>
      </w:r>
      <w:r>
        <w:rPr>
          <w:rFonts w:ascii="Arial" w:hAnsi="Arial" w:cs="Arial"/>
          <w:b/>
          <w:bCs/>
          <w:sz w:val="20"/>
          <w:szCs w:val="20"/>
          <w:lang w:val="en-ZA"/>
        </w:rPr>
        <w:t>:</w:t>
      </w:r>
      <w:r w:rsidR="00CE5494" w:rsidRPr="00C61DFE">
        <w:rPr>
          <w:rFonts w:ascii="Arial" w:hAnsi="Arial" w:cs="Arial"/>
          <w:b/>
          <w:bCs/>
          <w:sz w:val="20"/>
          <w:szCs w:val="20"/>
          <w:lang w:val="en-ZA"/>
        </w:rPr>
        <w:t xml:space="preserve"> </w:t>
      </w:r>
      <w:r w:rsidR="00072610" w:rsidRPr="00C61DFE">
        <w:rPr>
          <w:rFonts w:ascii="Arial" w:hAnsi="Arial" w:cs="Arial"/>
          <w:b/>
          <w:bCs/>
          <w:sz w:val="20"/>
          <w:szCs w:val="20"/>
          <w:lang w:val="en-ZA"/>
        </w:rPr>
        <w:t>CERTIFICATES REQUIRED FOR TENDERS</w:t>
      </w:r>
    </w:p>
    <w:p w:rsidR="00CE5494" w:rsidRPr="00C61DFE" w:rsidRDefault="00CE5494" w:rsidP="005615E5">
      <w:pPr>
        <w:autoSpaceDE w:val="0"/>
        <w:autoSpaceDN w:val="0"/>
        <w:adjustRightInd w:val="0"/>
        <w:spacing w:line="360" w:lineRule="auto"/>
        <w:jc w:val="both"/>
        <w:rPr>
          <w:rFonts w:ascii="Arial" w:hAnsi="Arial" w:cs="Arial"/>
          <w:sz w:val="20"/>
          <w:szCs w:val="20"/>
          <w:lang w:val="en-ZA"/>
        </w:rPr>
      </w:pPr>
    </w:p>
    <w:p w:rsidR="00072610" w:rsidRPr="00C61DFE" w:rsidRDefault="00072610" w:rsidP="003B10E0">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 person or an institution reacting to a tender published by Centlec (SOC) Ltd and / or Mangaung Metro</w:t>
      </w:r>
      <w:r w:rsidR="00A046A2" w:rsidRPr="00C61DFE">
        <w:rPr>
          <w:rFonts w:ascii="Arial" w:hAnsi="Arial" w:cs="Arial"/>
          <w:sz w:val="20"/>
          <w:szCs w:val="20"/>
          <w:lang w:val="en-ZA"/>
        </w:rPr>
        <w:t>politan</w:t>
      </w:r>
      <w:r w:rsidRPr="00C61DFE">
        <w:rPr>
          <w:rFonts w:ascii="Arial" w:hAnsi="Arial" w:cs="Arial"/>
          <w:sz w:val="20"/>
          <w:szCs w:val="20"/>
          <w:lang w:val="en-ZA"/>
        </w:rPr>
        <w:t xml:space="preserve"> </w:t>
      </w:r>
      <w:r w:rsidR="00A046A2" w:rsidRPr="00C61DFE">
        <w:rPr>
          <w:rFonts w:ascii="Arial" w:hAnsi="Arial" w:cs="Arial"/>
          <w:sz w:val="20"/>
          <w:szCs w:val="20"/>
          <w:lang w:val="en-ZA"/>
        </w:rPr>
        <w:t>Municipality</w:t>
      </w:r>
      <w:r w:rsidRPr="00C61DFE">
        <w:rPr>
          <w:rFonts w:ascii="Arial" w:hAnsi="Arial" w:cs="Arial"/>
          <w:sz w:val="20"/>
          <w:szCs w:val="20"/>
          <w:lang w:val="en-ZA"/>
        </w:rPr>
        <w:t xml:space="preserve"> or wishing to enter into a contract to either provide services or goods to Centlec (SOC) Ltd and / or Mangaung Metro</w:t>
      </w:r>
      <w:r w:rsidR="00A046A2" w:rsidRPr="00C61DFE">
        <w:rPr>
          <w:rFonts w:ascii="Arial" w:hAnsi="Arial" w:cs="Arial"/>
          <w:sz w:val="20"/>
          <w:szCs w:val="20"/>
          <w:lang w:val="en-ZA"/>
        </w:rPr>
        <w:t>politan</w:t>
      </w:r>
      <w:r w:rsidRPr="00C61DFE">
        <w:rPr>
          <w:rFonts w:ascii="Arial" w:hAnsi="Arial" w:cs="Arial"/>
          <w:sz w:val="20"/>
          <w:szCs w:val="20"/>
          <w:lang w:val="en-ZA"/>
        </w:rPr>
        <w:t xml:space="preserve"> </w:t>
      </w:r>
      <w:r w:rsidR="00A046A2" w:rsidRPr="00C61DFE">
        <w:rPr>
          <w:rFonts w:ascii="Arial" w:hAnsi="Arial" w:cs="Arial"/>
          <w:sz w:val="20"/>
          <w:szCs w:val="20"/>
          <w:lang w:val="en-ZA"/>
        </w:rPr>
        <w:t>Municipality</w:t>
      </w:r>
      <w:r w:rsidRPr="00C61DFE">
        <w:rPr>
          <w:rFonts w:ascii="Arial" w:hAnsi="Arial" w:cs="Arial"/>
          <w:sz w:val="20"/>
          <w:szCs w:val="20"/>
          <w:lang w:val="en-ZA"/>
        </w:rPr>
        <w:t xml:space="preserve"> must produce a certificate, on the prescribed form, which states that regular payment of rates and services accounts are maintained and that the accounts are currently up to date.</w:t>
      </w:r>
    </w:p>
    <w:p w:rsidR="00072610" w:rsidRPr="00C61DFE" w:rsidRDefault="00072610">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lastRenderedPageBreak/>
        <w:t>A person who fails to provide such a certificate shall be disqualified from the tendering process. A person who has an existing arrangement with the entity and / or Mangaung Metro</w:t>
      </w:r>
      <w:r w:rsidR="00A046A2" w:rsidRPr="00C61DFE">
        <w:rPr>
          <w:rFonts w:ascii="Arial" w:hAnsi="Arial" w:cs="Arial"/>
          <w:sz w:val="20"/>
          <w:szCs w:val="20"/>
          <w:lang w:val="en-ZA"/>
        </w:rPr>
        <w:t>politan</w:t>
      </w:r>
      <w:r w:rsidRPr="00C61DFE">
        <w:rPr>
          <w:rFonts w:ascii="Arial" w:hAnsi="Arial" w:cs="Arial"/>
          <w:sz w:val="20"/>
          <w:szCs w:val="20"/>
          <w:lang w:val="en-ZA"/>
        </w:rPr>
        <w:t xml:space="preserve"> </w:t>
      </w:r>
      <w:r w:rsidR="00A046A2" w:rsidRPr="00C61DFE">
        <w:rPr>
          <w:rFonts w:ascii="Arial" w:hAnsi="Arial" w:cs="Arial"/>
          <w:sz w:val="20"/>
          <w:szCs w:val="20"/>
          <w:lang w:val="en-ZA"/>
        </w:rPr>
        <w:t>Municipality</w:t>
      </w:r>
      <w:r w:rsidRPr="00C61DFE">
        <w:rPr>
          <w:rFonts w:ascii="Arial" w:hAnsi="Arial" w:cs="Arial"/>
          <w:sz w:val="20"/>
          <w:szCs w:val="20"/>
          <w:lang w:val="en-ZA"/>
        </w:rPr>
        <w:t xml:space="preserve"> for the payment of arrears shall be exempted from the foregoing provisions to the extent of the arrears.</w:t>
      </w:r>
    </w:p>
    <w:p w:rsidR="00F54BBC" w:rsidRDefault="00F54BBC">
      <w:pPr>
        <w:autoSpaceDE w:val="0"/>
        <w:autoSpaceDN w:val="0"/>
        <w:adjustRightInd w:val="0"/>
        <w:spacing w:line="360" w:lineRule="auto"/>
        <w:jc w:val="both"/>
        <w:rPr>
          <w:rFonts w:ascii="Arial" w:hAnsi="Arial" w:cs="Arial"/>
          <w:sz w:val="20"/>
          <w:szCs w:val="20"/>
          <w:lang w:val="en-ZA"/>
        </w:rPr>
      </w:pPr>
    </w:p>
    <w:p w:rsidR="00BE4510" w:rsidRPr="00C61DFE" w:rsidRDefault="00BE4510">
      <w:pPr>
        <w:autoSpaceDE w:val="0"/>
        <w:autoSpaceDN w:val="0"/>
        <w:adjustRightInd w:val="0"/>
        <w:spacing w:line="360" w:lineRule="auto"/>
        <w:jc w:val="both"/>
        <w:rPr>
          <w:rFonts w:ascii="Arial" w:hAnsi="Arial" w:cs="Arial"/>
          <w:sz w:val="20"/>
          <w:szCs w:val="20"/>
          <w:lang w:val="en-ZA"/>
        </w:rPr>
      </w:pPr>
      <w:bookmarkStart w:id="0" w:name="_GoBack"/>
      <w:bookmarkEnd w:id="0"/>
    </w:p>
    <w:p w:rsidR="00111CC7" w:rsidRPr="00C61DFE" w:rsidRDefault="003D154F" w:rsidP="003D154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 xml:space="preserve">SECTION </w:t>
      </w:r>
      <w:r w:rsidR="003457DD">
        <w:rPr>
          <w:rFonts w:ascii="Arial" w:hAnsi="Arial" w:cs="Arial"/>
          <w:b/>
          <w:bCs/>
          <w:sz w:val="20"/>
          <w:szCs w:val="20"/>
          <w:lang w:val="en-ZA"/>
        </w:rPr>
        <w:t>23</w:t>
      </w:r>
      <w:r w:rsidR="00111CC7" w:rsidRPr="00C61DFE">
        <w:rPr>
          <w:rFonts w:ascii="Arial" w:hAnsi="Arial" w:cs="Arial"/>
          <w:b/>
          <w:bCs/>
          <w:sz w:val="20"/>
          <w:szCs w:val="20"/>
          <w:lang w:val="en-ZA"/>
        </w:rPr>
        <w:t xml:space="preserve"> POWER OF ENTRY AND INSPECTION</w:t>
      </w:r>
    </w:p>
    <w:p w:rsidR="00111CC7" w:rsidRPr="00C61DFE" w:rsidRDefault="00111CC7">
      <w:pPr>
        <w:autoSpaceDE w:val="0"/>
        <w:autoSpaceDN w:val="0"/>
        <w:adjustRightInd w:val="0"/>
        <w:spacing w:line="360" w:lineRule="auto"/>
        <w:jc w:val="both"/>
        <w:rPr>
          <w:rFonts w:ascii="Arial" w:hAnsi="Arial" w:cs="Arial"/>
          <w:b/>
          <w:bCs/>
          <w:sz w:val="20"/>
          <w:szCs w:val="20"/>
          <w:lang w:val="en-ZA"/>
        </w:rPr>
      </w:pPr>
    </w:p>
    <w:p w:rsidR="00111CC7" w:rsidRPr="00C61DFE" w:rsidRDefault="00111CC7">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For any purpose related to the implementation or enforcement of this policy, and at all reasonable times, or in an emergency, a duly authorised representative of the entity may enter premises, request information and carry out such inspection or examination, as he or she may deem </w:t>
      </w:r>
      <w:r w:rsidR="00AB531B" w:rsidRPr="00C61DFE">
        <w:rPr>
          <w:rFonts w:ascii="Arial" w:hAnsi="Arial" w:cs="Arial"/>
          <w:sz w:val="20"/>
          <w:szCs w:val="20"/>
          <w:lang w:val="en-ZA"/>
        </w:rPr>
        <w:t>necessary: -</w:t>
      </w:r>
    </w:p>
    <w:p w:rsidR="001F5EDC" w:rsidRPr="00C61DFE" w:rsidRDefault="001F5EDC">
      <w:pPr>
        <w:autoSpaceDE w:val="0"/>
        <w:autoSpaceDN w:val="0"/>
        <w:adjustRightInd w:val="0"/>
        <w:spacing w:line="360" w:lineRule="auto"/>
        <w:jc w:val="both"/>
        <w:rPr>
          <w:rFonts w:ascii="Arial" w:hAnsi="Arial" w:cs="Arial"/>
          <w:sz w:val="20"/>
          <w:szCs w:val="20"/>
          <w:lang w:val="en-ZA"/>
        </w:rPr>
      </w:pPr>
    </w:p>
    <w:p w:rsidR="00111CC7" w:rsidRPr="00C61DFE" w:rsidRDefault="00111CC7">
      <w:pPr>
        <w:pStyle w:val="ListParagraph"/>
        <w:numPr>
          <w:ilvl w:val="0"/>
          <w:numId w:val="38"/>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with regard to the installation or repair of any meter or service connection or</w:t>
      </w:r>
      <w:r w:rsidR="001F5EDC" w:rsidRPr="00C61DFE">
        <w:rPr>
          <w:rFonts w:ascii="Arial" w:hAnsi="Arial" w:cs="Arial"/>
          <w:sz w:val="20"/>
          <w:szCs w:val="20"/>
          <w:lang w:val="en-ZA"/>
        </w:rPr>
        <w:t xml:space="preserve"> </w:t>
      </w:r>
      <w:r w:rsidRPr="00C61DFE">
        <w:rPr>
          <w:rFonts w:ascii="Arial" w:hAnsi="Arial" w:cs="Arial"/>
          <w:sz w:val="20"/>
          <w:szCs w:val="20"/>
          <w:lang w:val="en-ZA"/>
        </w:rPr>
        <w:t>reticulation; or</w:t>
      </w:r>
    </w:p>
    <w:p w:rsidR="00111CC7" w:rsidRPr="00C61DFE" w:rsidRDefault="00111CC7">
      <w:pPr>
        <w:pStyle w:val="ListParagraph"/>
        <w:numPr>
          <w:ilvl w:val="0"/>
          <w:numId w:val="38"/>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so as to limit, discontinue, disconnect or reconnect the provision of </w:t>
      </w:r>
      <w:r w:rsidR="003D154F">
        <w:rPr>
          <w:rFonts w:ascii="Arial" w:hAnsi="Arial" w:cs="Arial"/>
          <w:sz w:val="20"/>
          <w:szCs w:val="20"/>
          <w:lang w:val="en-ZA"/>
        </w:rPr>
        <w:t>electricity</w:t>
      </w:r>
      <w:r w:rsidR="003D154F" w:rsidRPr="00C61DFE">
        <w:rPr>
          <w:rFonts w:ascii="Arial" w:hAnsi="Arial" w:cs="Arial"/>
          <w:sz w:val="20"/>
          <w:szCs w:val="20"/>
          <w:lang w:val="en-ZA"/>
        </w:rPr>
        <w:t xml:space="preserve"> </w:t>
      </w:r>
      <w:r w:rsidRPr="00C61DFE">
        <w:rPr>
          <w:rFonts w:ascii="Arial" w:hAnsi="Arial" w:cs="Arial"/>
          <w:sz w:val="20"/>
          <w:szCs w:val="20"/>
          <w:lang w:val="en-ZA"/>
        </w:rPr>
        <w:t>service.</w:t>
      </w:r>
    </w:p>
    <w:p w:rsidR="00111CC7" w:rsidRPr="00C61DFE" w:rsidRDefault="001F5EDC">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If the entity</w:t>
      </w:r>
      <w:r w:rsidR="00111CC7" w:rsidRPr="00C61DFE">
        <w:rPr>
          <w:rFonts w:ascii="Arial" w:hAnsi="Arial" w:cs="Arial"/>
          <w:sz w:val="20"/>
          <w:szCs w:val="20"/>
          <w:lang w:val="en-ZA"/>
        </w:rPr>
        <w:t xml:space="preserve"> considers it necessary that work be performed to enable the</w:t>
      </w:r>
      <w:r w:rsidRPr="00C61DFE">
        <w:rPr>
          <w:rFonts w:ascii="Arial" w:hAnsi="Arial" w:cs="Arial"/>
          <w:sz w:val="20"/>
          <w:szCs w:val="20"/>
          <w:lang w:val="en-ZA"/>
        </w:rPr>
        <w:t xml:space="preserve"> </w:t>
      </w:r>
      <w:r w:rsidR="00E7446D" w:rsidRPr="00C61DFE">
        <w:rPr>
          <w:rFonts w:ascii="Arial" w:hAnsi="Arial" w:cs="Arial"/>
          <w:sz w:val="20"/>
          <w:szCs w:val="20"/>
          <w:lang w:val="en-ZA"/>
        </w:rPr>
        <w:t>foretasted</w:t>
      </w:r>
      <w:r w:rsidR="00111CC7" w:rsidRPr="00C61DFE">
        <w:rPr>
          <w:rFonts w:ascii="Arial" w:hAnsi="Arial" w:cs="Arial"/>
          <w:sz w:val="20"/>
          <w:szCs w:val="20"/>
          <w:lang w:val="en-ZA"/>
        </w:rPr>
        <w:t xml:space="preserve"> authorised representative to perform a function referred to in </w:t>
      </w:r>
      <w:r w:rsidRPr="00C61DFE">
        <w:rPr>
          <w:rFonts w:ascii="Arial" w:hAnsi="Arial" w:cs="Arial"/>
          <w:sz w:val="20"/>
          <w:szCs w:val="20"/>
          <w:lang w:val="en-ZA"/>
        </w:rPr>
        <w:t xml:space="preserve">preceding paragraph </w:t>
      </w:r>
      <w:r w:rsidR="00111CC7" w:rsidRPr="00C61DFE">
        <w:rPr>
          <w:rFonts w:ascii="Arial" w:hAnsi="Arial" w:cs="Arial"/>
          <w:sz w:val="20"/>
          <w:szCs w:val="20"/>
          <w:lang w:val="en-ZA"/>
        </w:rPr>
        <w:t>properl</w:t>
      </w:r>
      <w:r w:rsidRPr="00C61DFE">
        <w:rPr>
          <w:rFonts w:ascii="Arial" w:hAnsi="Arial" w:cs="Arial"/>
          <w:sz w:val="20"/>
          <w:szCs w:val="20"/>
          <w:lang w:val="en-ZA"/>
        </w:rPr>
        <w:t>y and effectively, then it may:</w:t>
      </w:r>
    </w:p>
    <w:p w:rsidR="001F5EDC" w:rsidRPr="00C61DFE" w:rsidRDefault="001F5EDC">
      <w:pPr>
        <w:autoSpaceDE w:val="0"/>
        <w:autoSpaceDN w:val="0"/>
        <w:adjustRightInd w:val="0"/>
        <w:spacing w:line="360" w:lineRule="auto"/>
        <w:jc w:val="both"/>
        <w:rPr>
          <w:rFonts w:ascii="Arial" w:hAnsi="Arial" w:cs="Arial"/>
          <w:sz w:val="20"/>
          <w:szCs w:val="20"/>
          <w:lang w:val="en-ZA"/>
        </w:rPr>
      </w:pPr>
    </w:p>
    <w:p w:rsidR="00111CC7" w:rsidRPr="00C61DFE" w:rsidRDefault="00111CC7">
      <w:pPr>
        <w:pStyle w:val="ListParagraph"/>
        <w:numPr>
          <w:ilvl w:val="0"/>
          <w:numId w:val="39"/>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by written notice require the owner or occupier of </w:t>
      </w:r>
      <w:r w:rsidR="001F5EDC" w:rsidRPr="00C61DFE">
        <w:rPr>
          <w:rFonts w:ascii="Arial" w:hAnsi="Arial" w:cs="Arial"/>
          <w:sz w:val="20"/>
          <w:szCs w:val="20"/>
          <w:lang w:val="en-ZA"/>
        </w:rPr>
        <w:t xml:space="preserve">the premises, at his or her own </w:t>
      </w:r>
      <w:r w:rsidRPr="00C61DFE">
        <w:rPr>
          <w:rFonts w:ascii="Arial" w:hAnsi="Arial" w:cs="Arial"/>
          <w:sz w:val="20"/>
          <w:szCs w:val="20"/>
          <w:lang w:val="en-ZA"/>
        </w:rPr>
        <w:t>expense, to do specific work within a specified period; or</w:t>
      </w:r>
    </w:p>
    <w:p w:rsidR="00111CC7" w:rsidRPr="00C61DFE" w:rsidRDefault="00111CC7">
      <w:pPr>
        <w:pStyle w:val="ListParagraph"/>
        <w:numPr>
          <w:ilvl w:val="0"/>
          <w:numId w:val="39"/>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if, in its reasonable opinion, the situation i</w:t>
      </w:r>
      <w:r w:rsidR="001F5EDC" w:rsidRPr="00C61DFE">
        <w:rPr>
          <w:rFonts w:ascii="Arial" w:hAnsi="Arial" w:cs="Arial"/>
          <w:sz w:val="20"/>
          <w:szCs w:val="20"/>
          <w:lang w:val="en-ZA"/>
        </w:rPr>
        <w:t>s a matter of urgency, then the entity</w:t>
      </w:r>
      <w:r w:rsidRPr="00C61DFE">
        <w:rPr>
          <w:rFonts w:ascii="Arial" w:hAnsi="Arial" w:cs="Arial"/>
          <w:sz w:val="20"/>
          <w:szCs w:val="20"/>
          <w:lang w:val="en-ZA"/>
        </w:rPr>
        <w:t xml:space="preserve"> may do such work, or cause it to be done, at the expense of the</w:t>
      </w:r>
      <w:r w:rsidR="001F5EDC" w:rsidRPr="00C61DFE">
        <w:rPr>
          <w:rFonts w:ascii="Arial" w:hAnsi="Arial" w:cs="Arial"/>
          <w:sz w:val="20"/>
          <w:szCs w:val="20"/>
          <w:lang w:val="en-ZA"/>
        </w:rPr>
        <w:t xml:space="preserve"> </w:t>
      </w:r>
      <w:r w:rsidRPr="00C61DFE">
        <w:rPr>
          <w:rFonts w:ascii="Arial" w:hAnsi="Arial" w:cs="Arial"/>
          <w:sz w:val="20"/>
          <w:szCs w:val="20"/>
          <w:lang w:val="en-ZA"/>
        </w:rPr>
        <w:t>owner or occupier, and without written notice.</w:t>
      </w:r>
    </w:p>
    <w:p w:rsidR="001F5EDC" w:rsidRPr="00C61DFE" w:rsidRDefault="001F5EDC">
      <w:pPr>
        <w:autoSpaceDE w:val="0"/>
        <w:autoSpaceDN w:val="0"/>
        <w:adjustRightInd w:val="0"/>
        <w:spacing w:line="360" w:lineRule="auto"/>
        <w:jc w:val="both"/>
        <w:rPr>
          <w:rFonts w:ascii="Arial" w:hAnsi="Arial" w:cs="Arial"/>
          <w:sz w:val="20"/>
          <w:szCs w:val="20"/>
          <w:lang w:val="en-ZA"/>
        </w:rPr>
      </w:pPr>
    </w:p>
    <w:p w:rsidR="00111CC7" w:rsidRPr="00C61DFE" w:rsidRDefault="00111CC7">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If the work referred to above is carr</w:t>
      </w:r>
      <w:r w:rsidR="001F5EDC" w:rsidRPr="00C61DFE">
        <w:rPr>
          <w:rFonts w:ascii="Arial" w:hAnsi="Arial" w:cs="Arial"/>
          <w:sz w:val="20"/>
          <w:szCs w:val="20"/>
          <w:lang w:val="en-ZA"/>
        </w:rPr>
        <w:t xml:space="preserve">ied out for the sole purpose of </w:t>
      </w:r>
      <w:r w:rsidRPr="00C61DFE">
        <w:rPr>
          <w:rFonts w:ascii="Arial" w:hAnsi="Arial" w:cs="Arial"/>
          <w:sz w:val="20"/>
          <w:szCs w:val="20"/>
          <w:lang w:val="en-ZA"/>
        </w:rPr>
        <w:t>establishing whether a contravention of this policy has been committed, and no such</w:t>
      </w:r>
      <w:r w:rsidR="001F5EDC" w:rsidRPr="00C61DFE">
        <w:rPr>
          <w:rFonts w:ascii="Arial" w:hAnsi="Arial" w:cs="Arial"/>
          <w:sz w:val="20"/>
          <w:szCs w:val="20"/>
          <w:lang w:val="en-ZA"/>
        </w:rPr>
        <w:t xml:space="preserve"> </w:t>
      </w:r>
      <w:r w:rsidRPr="00C61DFE">
        <w:rPr>
          <w:rFonts w:ascii="Arial" w:hAnsi="Arial" w:cs="Arial"/>
          <w:sz w:val="20"/>
          <w:szCs w:val="20"/>
          <w:lang w:val="en-ZA"/>
        </w:rPr>
        <w:t xml:space="preserve">contravention has taken place, then the </w:t>
      </w:r>
      <w:r w:rsidR="001F5EDC" w:rsidRPr="00C61DFE">
        <w:rPr>
          <w:rFonts w:ascii="Arial" w:hAnsi="Arial" w:cs="Arial"/>
          <w:sz w:val="20"/>
          <w:szCs w:val="20"/>
          <w:lang w:val="en-ZA"/>
        </w:rPr>
        <w:t>entity</w:t>
      </w:r>
      <w:r w:rsidRPr="00C61DFE">
        <w:rPr>
          <w:rFonts w:ascii="Arial" w:hAnsi="Arial" w:cs="Arial"/>
          <w:sz w:val="20"/>
          <w:szCs w:val="20"/>
          <w:lang w:val="en-ZA"/>
        </w:rPr>
        <w:t xml:space="preserve"> shall bear the expense connected</w:t>
      </w:r>
      <w:r w:rsidR="001F5EDC" w:rsidRPr="00C61DFE">
        <w:rPr>
          <w:rFonts w:ascii="Arial" w:hAnsi="Arial" w:cs="Arial"/>
          <w:sz w:val="20"/>
          <w:szCs w:val="20"/>
          <w:lang w:val="en-ZA"/>
        </w:rPr>
        <w:t xml:space="preserve"> </w:t>
      </w:r>
      <w:r w:rsidRPr="00C61DFE">
        <w:rPr>
          <w:rFonts w:ascii="Arial" w:hAnsi="Arial" w:cs="Arial"/>
          <w:sz w:val="20"/>
          <w:szCs w:val="20"/>
          <w:lang w:val="en-ZA"/>
        </w:rPr>
        <w:t>therewith, together with the expense of restoring the premises to its former condition.</w:t>
      </w:r>
    </w:p>
    <w:p w:rsidR="003D154F" w:rsidRPr="00C61DFE" w:rsidRDefault="003D154F">
      <w:pPr>
        <w:autoSpaceDE w:val="0"/>
        <w:autoSpaceDN w:val="0"/>
        <w:adjustRightInd w:val="0"/>
        <w:spacing w:line="360" w:lineRule="auto"/>
        <w:jc w:val="both"/>
        <w:rPr>
          <w:rFonts w:ascii="Arial" w:hAnsi="Arial" w:cs="Arial"/>
          <w:sz w:val="20"/>
          <w:szCs w:val="20"/>
          <w:lang w:val="en-ZA"/>
        </w:rPr>
      </w:pPr>
    </w:p>
    <w:p w:rsidR="001F5EDC" w:rsidRPr="00C61DFE" w:rsidRDefault="003D154F" w:rsidP="003D154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 xml:space="preserve">SECTION </w:t>
      </w:r>
      <w:r w:rsidR="003457DD">
        <w:rPr>
          <w:rFonts w:ascii="Arial" w:hAnsi="Arial" w:cs="Arial"/>
          <w:b/>
          <w:bCs/>
          <w:sz w:val="20"/>
          <w:szCs w:val="20"/>
          <w:lang w:val="en-ZA"/>
        </w:rPr>
        <w:t>24</w:t>
      </w:r>
      <w:r>
        <w:rPr>
          <w:rFonts w:ascii="Arial" w:hAnsi="Arial" w:cs="Arial"/>
          <w:b/>
          <w:bCs/>
          <w:sz w:val="20"/>
          <w:szCs w:val="20"/>
          <w:lang w:val="en-ZA"/>
        </w:rPr>
        <w:t>:</w:t>
      </w:r>
      <w:r w:rsidR="001F5EDC" w:rsidRPr="00C61DFE">
        <w:rPr>
          <w:rFonts w:ascii="Arial" w:hAnsi="Arial" w:cs="Arial"/>
          <w:b/>
          <w:bCs/>
          <w:sz w:val="20"/>
          <w:szCs w:val="20"/>
          <w:lang w:val="en-ZA"/>
        </w:rPr>
        <w:t xml:space="preserve"> NOTICES</w:t>
      </w:r>
    </w:p>
    <w:p w:rsidR="001F5EDC" w:rsidRPr="00C61DFE" w:rsidRDefault="001F5EDC">
      <w:pPr>
        <w:autoSpaceDE w:val="0"/>
        <w:autoSpaceDN w:val="0"/>
        <w:adjustRightInd w:val="0"/>
        <w:spacing w:line="360" w:lineRule="auto"/>
        <w:jc w:val="both"/>
        <w:rPr>
          <w:rFonts w:ascii="Arial" w:hAnsi="Arial" w:cs="Arial"/>
          <w:b/>
          <w:bCs/>
          <w:sz w:val="20"/>
          <w:szCs w:val="20"/>
          <w:lang w:val="en-ZA"/>
        </w:rPr>
      </w:pPr>
    </w:p>
    <w:p w:rsidR="001F5EDC" w:rsidRPr="00C61DFE" w:rsidRDefault="001F5EDC">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 notice or document issued by the entity in terms of this policy shall be deemed to be duly issued if signed by a duly authorised representative of the entity.</w:t>
      </w:r>
    </w:p>
    <w:p w:rsidR="001F5EDC" w:rsidRPr="00C61DFE" w:rsidRDefault="001F5EDC">
      <w:pPr>
        <w:autoSpaceDE w:val="0"/>
        <w:autoSpaceDN w:val="0"/>
        <w:adjustRightInd w:val="0"/>
        <w:spacing w:line="360" w:lineRule="auto"/>
        <w:jc w:val="both"/>
        <w:rPr>
          <w:rFonts w:ascii="Arial" w:hAnsi="Arial" w:cs="Arial"/>
          <w:sz w:val="20"/>
          <w:szCs w:val="20"/>
          <w:lang w:val="en-ZA"/>
        </w:rPr>
      </w:pPr>
    </w:p>
    <w:p w:rsidR="001F5EDC" w:rsidRPr="00C61DFE" w:rsidRDefault="001F5EDC">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If a notice is to be served on a person in terms of this </w:t>
      </w:r>
      <w:r w:rsidR="00AB531B" w:rsidRPr="00C61DFE">
        <w:rPr>
          <w:rFonts w:ascii="Arial" w:hAnsi="Arial" w:cs="Arial"/>
          <w:sz w:val="20"/>
          <w:szCs w:val="20"/>
          <w:lang w:val="en-ZA"/>
        </w:rPr>
        <w:t>policy,</w:t>
      </w:r>
      <w:r w:rsidRPr="00C61DFE">
        <w:rPr>
          <w:rFonts w:ascii="Arial" w:hAnsi="Arial" w:cs="Arial"/>
          <w:sz w:val="20"/>
          <w:szCs w:val="20"/>
          <w:lang w:val="en-ZA"/>
        </w:rPr>
        <w:t xml:space="preserve"> then such service shall be effected by:</w:t>
      </w:r>
    </w:p>
    <w:p w:rsidR="001F5EDC" w:rsidRPr="00C61DFE" w:rsidRDefault="001F5EDC">
      <w:pPr>
        <w:autoSpaceDE w:val="0"/>
        <w:autoSpaceDN w:val="0"/>
        <w:adjustRightInd w:val="0"/>
        <w:spacing w:line="360" w:lineRule="auto"/>
        <w:jc w:val="both"/>
        <w:rPr>
          <w:rFonts w:ascii="Arial" w:hAnsi="Arial" w:cs="Arial"/>
          <w:sz w:val="20"/>
          <w:szCs w:val="20"/>
          <w:lang w:val="en-ZA"/>
        </w:rPr>
      </w:pPr>
    </w:p>
    <w:p w:rsidR="001F5EDC" w:rsidRPr="00C61DFE" w:rsidRDefault="001F5EDC">
      <w:pPr>
        <w:pStyle w:val="ListParagraph"/>
        <w:numPr>
          <w:ilvl w:val="0"/>
          <w:numId w:val="40"/>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delivering the notice to him or her personally, or to his or her duly authorised agent</w:t>
      </w:r>
      <w:r w:rsidR="0022179D">
        <w:rPr>
          <w:rFonts w:ascii="Arial" w:hAnsi="Arial" w:cs="Arial"/>
          <w:sz w:val="20"/>
          <w:szCs w:val="20"/>
          <w:lang w:val="en-ZA"/>
        </w:rPr>
        <w:t xml:space="preserve"> or by postage to the official address as noted on the system</w:t>
      </w:r>
      <w:r w:rsidRPr="00C61DFE">
        <w:rPr>
          <w:rFonts w:ascii="Arial" w:hAnsi="Arial" w:cs="Arial"/>
          <w:sz w:val="20"/>
          <w:szCs w:val="20"/>
          <w:lang w:val="en-ZA"/>
        </w:rPr>
        <w:t>;</w:t>
      </w:r>
    </w:p>
    <w:p w:rsidR="001F5EDC" w:rsidRPr="00C61DFE" w:rsidRDefault="001F5EDC">
      <w:pPr>
        <w:pStyle w:val="ListParagraph"/>
        <w:numPr>
          <w:ilvl w:val="0"/>
          <w:numId w:val="40"/>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delivering the notice at his or her residence or place of employment, to a person apparently not less than</w:t>
      </w:r>
      <w:r w:rsidR="00A046A2" w:rsidRPr="00C61DFE">
        <w:rPr>
          <w:rFonts w:ascii="Arial" w:hAnsi="Arial" w:cs="Arial"/>
          <w:sz w:val="20"/>
          <w:szCs w:val="20"/>
          <w:lang w:val="en-ZA"/>
        </w:rPr>
        <w:t xml:space="preserve"> </w:t>
      </w:r>
      <w:r w:rsidRPr="00C61DFE">
        <w:rPr>
          <w:rFonts w:ascii="Arial" w:hAnsi="Arial" w:cs="Arial"/>
          <w:sz w:val="20"/>
          <w:szCs w:val="20"/>
          <w:lang w:val="en-ZA"/>
        </w:rPr>
        <w:t>16 (sixteen) years of age, and apparently residing or employed there;</w:t>
      </w:r>
    </w:p>
    <w:p w:rsidR="001F5EDC" w:rsidRPr="00C61DFE" w:rsidRDefault="001F5EDC">
      <w:pPr>
        <w:pStyle w:val="ListParagraph"/>
        <w:numPr>
          <w:ilvl w:val="0"/>
          <w:numId w:val="40"/>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lastRenderedPageBreak/>
        <w:t>if he or she has nominated an address for legal purposes, delivering the notice to such an address;</w:t>
      </w:r>
    </w:p>
    <w:p w:rsidR="001F5EDC" w:rsidRPr="00C61DFE" w:rsidRDefault="0022179D">
      <w:pPr>
        <w:pStyle w:val="ListParagraph"/>
        <w:numPr>
          <w:ilvl w:val="0"/>
          <w:numId w:val="40"/>
        </w:numPr>
        <w:autoSpaceDE w:val="0"/>
        <w:autoSpaceDN w:val="0"/>
        <w:adjustRightInd w:val="0"/>
        <w:spacing w:line="360" w:lineRule="auto"/>
        <w:jc w:val="both"/>
        <w:rPr>
          <w:rFonts w:ascii="Arial" w:hAnsi="Arial" w:cs="Arial"/>
          <w:sz w:val="20"/>
          <w:szCs w:val="20"/>
          <w:lang w:val="en-ZA"/>
        </w:rPr>
      </w:pPr>
      <w:r>
        <w:rPr>
          <w:rFonts w:ascii="Arial" w:hAnsi="Arial" w:cs="Arial"/>
          <w:sz w:val="20"/>
          <w:szCs w:val="20"/>
          <w:lang w:val="en-ZA"/>
        </w:rPr>
        <w:t>Postage</w:t>
      </w:r>
      <w:r w:rsidR="001F5EDC" w:rsidRPr="00C61DFE">
        <w:rPr>
          <w:rFonts w:ascii="Arial" w:hAnsi="Arial" w:cs="Arial"/>
          <w:sz w:val="20"/>
          <w:szCs w:val="20"/>
          <w:lang w:val="en-ZA"/>
        </w:rPr>
        <w:t xml:space="preserve"> addressed to his or her last known address;</w:t>
      </w:r>
    </w:p>
    <w:p w:rsidR="001F5EDC" w:rsidRPr="00C61DFE" w:rsidRDefault="001F5EDC">
      <w:pPr>
        <w:pStyle w:val="ListParagraph"/>
        <w:numPr>
          <w:ilvl w:val="0"/>
          <w:numId w:val="40"/>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in the case of a body corporate, delivering it to the registered office or the business premises of such a body corporate; or</w:t>
      </w:r>
    </w:p>
    <w:p w:rsidR="001F5EDC" w:rsidRPr="00C61DFE" w:rsidRDefault="001F5EDC">
      <w:pPr>
        <w:pStyle w:val="ListParagraph"/>
        <w:numPr>
          <w:ilvl w:val="0"/>
          <w:numId w:val="40"/>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if service cannot be effected in terms of the </w:t>
      </w:r>
      <w:r w:rsidR="00E7446D" w:rsidRPr="00C61DFE">
        <w:rPr>
          <w:rFonts w:ascii="Arial" w:hAnsi="Arial" w:cs="Arial"/>
          <w:sz w:val="20"/>
          <w:szCs w:val="20"/>
          <w:lang w:val="en-ZA"/>
        </w:rPr>
        <w:t>foregoing</w:t>
      </w:r>
      <w:r w:rsidRPr="00C61DFE">
        <w:rPr>
          <w:rFonts w:ascii="Arial" w:hAnsi="Arial" w:cs="Arial"/>
          <w:sz w:val="20"/>
          <w:szCs w:val="20"/>
          <w:lang w:val="en-ZA"/>
        </w:rPr>
        <w:t xml:space="preserve"> subsections, by affixing it to the principal door of entry to the premises or displaying it in a conspicuous place on the property to which it relates.</w:t>
      </w:r>
    </w:p>
    <w:p w:rsidR="001F5EDC" w:rsidRPr="00C61DFE" w:rsidRDefault="001F5EDC">
      <w:pPr>
        <w:autoSpaceDE w:val="0"/>
        <w:autoSpaceDN w:val="0"/>
        <w:adjustRightInd w:val="0"/>
        <w:spacing w:line="360" w:lineRule="auto"/>
        <w:jc w:val="both"/>
        <w:rPr>
          <w:rFonts w:ascii="Arial" w:hAnsi="Arial" w:cs="Arial"/>
          <w:b/>
          <w:bCs/>
          <w:sz w:val="20"/>
          <w:szCs w:val="20"/>
          <w:lang w:val="en-ZA"/>
        </w:rPr>
      </w:pPr>
    </w:p>
    <w:p w:rsidR="003311B4" w:rsidRPr="00C61DFE" w:rsidRDefault="003D154F" w:rsidP="003D154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 xml:space="preserve">SECTION </w:t>
      </w:r>
      <w:r w:rsidR="003457DD">
        <w:rPr>
          <w:rFonts w:ascii="Arial" w:hAnsi="Arial" w:cs="Arial"/>
          <w:b/>
          <w:bCs/>
          <w:sz w:val="20"/>
          <w:szCs w:val="20"/>
          <w:lang w:val="en-ZA"/>
        </w:rPr>
        <w:t>25</w:t>
      </w:r>
      <w:r>
        <w:rPr>
          <w:rFonts w:ascii="Arial" w:hAnsi="Arial" w:cs="Arial"/>
          <w:b/>
          <w:bCs/>
          <w:sz w:val="20"/>
          <w:szCs w:val="20"/>
          <w:lang w:val="en-ZA"/>
        </w:rPr>
        <w:t>:</w:t>
      </w:r>
      <w:r w:rsidR="003311B4" w:rsidRPr="00C61DFE">
        <w:rPr>
          <w:rFonts w:ascii="Arial" w:hAnsi="Arial" w:cs="Arial"/>
          <w:b/>
          <w:bCs/>
          <w:sz w:val="20"/>
          <w:szCs w:val="20"/>
          <w:lang w:val="en-ZA"/>
        </w:rPr>
        <w:t xml:space="preserve">  OFFENCES AND PENALTIES</w:t>
      </w:r>
    </w:p>
    <w:p w:rsidR="003311B4" w:rsidRPr="00C61DFE" w:rsidRDefault="003311B4">
      <w:pPr>
        <w:autoSpaceDE w:val="0"/>
        <w:autoSpaceDN w:val="0"/>
        <w:adjustRightInd w:val="0"/>
        <w:spacing w:line="360" w:lineRule="auto"/>
        <w:jc w:val="both"/>
        <w:rPr>
          <w:rFonts w:ascii="Arial" w:hAnsi="Arial" w:cs="Arial"/>
          <w:sz w:val="20"/>
          <w:szCs w:val="20"/>
          <w:lang w:val="en-ZA"/>
        </w:rPr>
      </w:pPr>
    </w:p>
    <w:p w:rsidR="003311B4" w:rsidRPr="00C61DFE" w:rsidRDefault="003311B4">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Any person who</w:t>
      </w:r>
      <w:r w:rsidR="003C128A">
        <w:rPr>
          <w:rFonts w:ascii="Arial" w:hAnsi="Arial" w:cs="Arial"/>
          <w:sz w:val="20"/>
          <w:szCs w:val="20"/>
          <w:lang w:val="en-ZA"/>
        </w:rPr>
        <w:t xml:space="preserve"> commits any of the following acts, </w:t>
      </w:r>
      <w:r w:rsidR="003C128A" w:rsidRPr="00C61DFE">
        <w:rPr>
          <w:rFonts w:ascii="Arial" w:hAnsi="Arial" w:cs="Arial"/>
          <w:sz w:val="20"/>
          <w:szCs w:val="20"/>
          <w:lang w:val="en-ZA"/>
        </w:rPr>
        <w:t xml:space="preserve">shall be guilty of an </w:t>
      </w:r>
      <w:r w:rsidR="00AB531B" w:rsidRPr="00C61DFE">
        <w:rPr>
          <w:rFonts w:ascii="Arial" w:hAnsi="Arial" w:cs="Arial"/>
          <w:sz w:val="20"/>
          <w:szCs w:val="20"/>
          <w:lang w:val="en-ZA"/>
        </w:rPr>
        <w:t>offence: -</w:t>
      </w:r>
    </w:p>
    <w:p w:rsidR="003311B4" w:rsidRPr="00C61DFE" w:rsidRDefault="003311B4">
      <w:pPr>
        <w:autoSpaceDE w:val="0"/>
        <w:autoSpaceDN w:val="0"/>
        <w:adjustRightInd w:val="0"/>
        <w:spacing w:line="360" w:lineRule="auto"/>
        <w:jc w:val="both"/>
        <w:rPr>
          <w:rFonts w:ascii="Arial" w:hAnsi="Arial" w:cs="Arial"/>
          <w:sz w:val="20"/>
          <w:szCs w:val="20"/>
          <w:lang w:val="en-ZA"/>
        </w:rPr>
      </w:pPr>
    </w:p>
    <w:p w:rsidR="003311B4" w:rsidRPr="00C61DFE" w:rsidRDefault="003311B4">
      <w:pPr>
        <w:pStyle w:val="ListParagraph"/>
        <w:numPr>
          <w:ilvl w:val="0"/>
          <w:numId w:val="37"/>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fails to give the access required by a duly authorised representative of the entity in terms of this policy;</w:t>
      </w:r>
    </w:p>
    <w:p w:rsidR="003311B4" w:rsidRPr="00C61DFE" w:rsidRDefault="003311B4">
      <w:pPr>
        <w:pStyle w:val="ListParagraph"/>
        <w:numPr>
          <w:ilvl w:val="0"/>
          <w:numId w:val="36"/>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obstructs or hinders a duly authorised representative of the entity in the exercise of his or her powers or performance of functions or duties in terms of this policy;</w:t>
      </w:r>
    </w:p>
    <w:p w:rsidR="003311B4" w:rsidRPr="00C61DFE" w:rsidRDefault="003311B4">
      <w:pPr>
        <w:pStyle w:val="ListParagraph"/>
        <w:numPr>
          <w:ilvl w:val="0"/>
          <w:numId w:val="36"/>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unlawfully uses or interferes with entity’s equipment or the consumption of services supplied to any consumer;</w:t>
      </w:r>
    </w:p>
    <w:p w:rsidR="003311B4" w:rsidRDefault="003311B4">
      <w:pPr>
        <w:pStyle w:val="ListParagraph"/>
        <w:numPr>
          <w:ilvl w:val="0"/>
          <w:numId w:val="36"/>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tampers with or breaks any seal on a meter or on any equipment belonging to the entity, or causes a meter not to register properly the service used;</w:t>
      </w:r>
    </w:p>
    <w:p w:rsidR="008C0B66" w:rsidRPr="00C61DFE" w:rsidRDefault="008C0B66">
      <w:pPr>
        <w:pStyle w:val="ListParagraph"/>
        <w:numPr>
          <w:ilvl w:val="0"/>
          <w:numId w:val="36"/>
        </w:numPr>
        <w:autoSpaceDE w:val="0"/>
        <w:autoSpaceDN w:val="0"/>
        <w:adjustRightInd w:val="0"/>
        <w:spacing w:line="360" w:lineRule="auto"/>
        <w:jc w:val="both"/>
        <w:rPr>
          <w:rFonts w:ascii="Arial" w:hAnsi="Arial" w:cs="Arial"/>
          <w:sz w:val="20"/>
          <w:szCs w:val="20"/>
          <w:lang w:val="en-ZA"/>
        </w:rPr>
      </w:pPr>
      <w:r>
        <w:rPr>
          <w:rFonts w:ascii="Arial" w:hAnsi="Arial" w:cs="Arial"/>
          <w:sz w:val="20"/>
          <w:szCs w:val="20"/>
          <w:lang w:val="en-ZA"/>
        </w:rPr>
        <w:t xml:space="preserve"> illegally connects and / or reconnects electricity;</w:t>
      </w:r>
    </w:p>
    <w:p w:rsidR="003311B4" w:rsidRPr="00C61DFE" w:rsidRDefault="003311B4">
      <w:pPr>
        <w:pStyle w:val="ListParagraph"/>
        <w:numPr>
          <w:ilvl w:val="0"/>
          <w:numId w:val="36"/>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fails, or refuses, to give a duly authorised representative of the entity such information as he or she may reasonably require for the purpose of exercising or performing his or her powers or functions in terms of this policy, or gives such representative false or misleading information, knowing it to be false or misleading; or</w:t>
      </w:r>
    </w:p>
    <w:p w:rsidR="003311B4" w:rsidRDefault="003311B4">
      <w:pPr>
        <w:pStyle w:val="ListParagraph"/>
        <w:numPr>
          <w:ilvl w:val="0"/>
          <w:numId w:val="36"/>
        </w:num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contravenes or fails to comply with a provision of this policy.</w:t>
      </w:r>
    </w:p>
    <w:p w:rsidR="003C128A" w:rsidRPr="00C61DFE" w:rsidRDefault="003C128A" w:rsidP="003C128A">
      <w:pPr>
        <w:pStyle w:val="ListParagraph"/>
        <w:autoSpaceDE w:val="0"/>
        <w:autoSpaceDN w:val="0"/>
        <w:adjustRightInd w:val="0"/>
        <w:spacing w:line="360" w:lineRule="auto"/>
        <w:jc w:val="both"/>
        <w:rPr>
          <w:rFonts w:ascii="Arial" w:hAnsi="Arial" w:cs="Arial"/>
          <w:sz w:val="20"/>
          <w:szCs w:val="20"/>
          <w:lang w:val="en-ZA"/>
        </w:rPr>
      </w:pPr>
    </w:p>
    <w:p w:rsidR="003311B4" w:rsidRPr="00C61DFE" w:rsidRDefault="003D154F" w:rsidP="003D154F">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 xml:space="preserve">SECTION </w:t>
      </w:r>
      <w:r w:rsidR="003457DD">
        <w:rPr>
          <w:rFonts w:ascii="Arial" w:hAnsi="Arial" w:cs="Arial"/>
          <w:b/>
          <w:bCs/>
          <w:sz w:val="20"/>
          <w:szCs w:val="20"/>
          <w:lang w:val="en-ZA"/>
        </w:rPr>
        <w:t>26</w:t>
      </w:r>
      <w:r>
        <w:rPr>
          <w:rFonts w:ascii="Arial" w:hAnsi="Arial" w:cs="Arial"/>
          <w:b/>
          <w:bCs/>
          <w:sz w:val="20"/>
          <w:szCs w:val="20"/>
          <w:lang w:val="en-ZA"/>
        </w:rPr>
        <w:t>:</w:t>
      </w:r>
      <w:r w:rsidR="003311B4" w:rsidRPr="00C61DFE">
        <w:rPr>
          <w:rFonts w:ascii="Arial" w:hAnsi="Arial" w:cs="Arial"/>
          <w:b/>
          <w:bCs/>
          <w:sz w:val="20"/>
          <w:szCs w:val="20"/>
          <w:lang w:val="en-ZA"/>
        </w:rPr>
        <w:t xml:space="preserve"> REPORTING </w:t>
      </w:r>
    </w:p>
    <w:p w:rsidR="003311B4" w:rsidRPr="00C61DFE" w:rsidRDefault="003311B4">
      <w:pPr>
        <w:autoSpaceDE w:val="0"/>
        <w:autoSpaceDN w:val="0"/>
        <w:adjustRightInd w:val="0"/>
        <w:spacing w:line="360" w:lineRule="auto"/>
        <w:jc w:val="both"/>
        <w:rPr>
          <w:rFonts w:ascii="Arial" w:hAnsi="Arial" w:cs="Arial"/>
          <w:sz w:val="20"/>
          <w:szCs w:val="20"/>
          <w:lang w:val="en-ZA"/>
        </w:rPr>
      </w:pPr>
    </w:p>
    <w:p w:rsidR="00111CC7" w:rsidRPr="00C61DFE" w:rsidRDefault="003311B4">
      <w:pPr>
        <w:autoSpaceDE w:val="0"/>
        <w:autoSpaceDN w:val="0"/>
        <w:adjustRightInd w:val="0"/>
        <w:spacing w:line="360" w:lineRule="auto"/>
        <w:jc w:val="both"/>
        <w:rPr>
          <w:rFonts w:ascii="Arial" w:hAnsi="Arial" w:cs="Arial"/>
          <w:b/>
          <w:bCs/>
          <w:sz w:val="20"/>
          <w:szCs w:val="20"/>
          <w:lang w:val="en-ZA"/>
        </w:rPr>
      </w:pPr>
      <w:r w:rsidRPr="00C61DFE">
        <w:rPr>
          <w:rFonts w:ascii="Arial" w:hAnsi="Arial" w:cs="Arial"/>
          <w:sz w:val="20"/>
          <w:szCs w:val="20"/>
          <w:lang w:val="en-ZA"/>
        </w:rPr>
        <w:t xml:space="preserve">The Chief Financial Officer shall report monthly to the </w:t>
      </w:r>
      <w:r w:rsidR="00111CC7" w:rsidRPr="00C61DFE">
        <w:rPr>
          <w:rFonts w:ascii="Arial" w:hAnsi="Arial" w:cs="Arial"/>
          <w:sz w:val="20"/>
          <w:szCs w:val="20"/>
          <w:lang w:val="en-ZA"/>
        </w:rPr>
        <w:t>Accounting Officer (CEO)</w:t>
      </w:r>
      <w:r w:rsidRPr="00C61DFE">
        <w:rPr>
          <w:rFonts w:ascii="Arial" w:hAnsi="Arial" w:cs="Arial"/>
          <w:sz w:val="20"/>
          <w:szCs w:val="20"/>
          <w:lang w:val="en-ZA"/>
        </w:rPr>
        <w:t xml:space="preserve"> in a suitable</w:t>
      </w:r>
      <w:r w:rsidR="00111CC7" w:rsidRPr="00C61DFE">
        <w:rPr>
          <w:rFonts w:ascii="Arial" w:hAnsi="Arial" w:cs="Arial"/>
          <w:sz w:val="20"/>
          <w:szCs w:val="20"/>
          <w:lang w:val="en-ZA"/>
        </w:rPr>
        <w:t xml:space="preserve"> </w:t>
      </w:r>
      <w:r w:rsidRPr="00C61DFE">
        <w:rPr>
          <w:rFonts w:ascii="Arial" w:hAnsi="Arial" w:cs="Arial"/>
          <w:sz w:val="20"/>
          <w:szCs w:val="20"/>
          <w:lang w:val="en-ZA"/>
        </w:rPr>
        <w:t xml:space="preserve">format to enable the </w:t>
      </w:r>
      <w:r w:rsidR="00111CC7" w:rsidRPr="00C61DFE">
        <w:rPr>
          <w:rFonts w:ascii="Arial" w:hAnsi="Arial" w:cs="Arial"/>
          <w:sz w:val="20"/>
          <w:szCs w:val="20"/>
          <w:lang w:val="en-ZA"/>
        </w:rPr>
        <w:t>CEO</w:t>
      </w:r>
      <w:r w:rsidRPr="00C61DFE">
        <w:rPr>
          <w:rFonts w:ascii="Arial" w:hAnsi="Arial" w:cs="Arial"/>
          <w:sz w:val="20"/>
          <w:szCs w:val="20"/>
          <w:lang w:val="en-ZA"/>
        </w:rPr>
        <w:t xml:space="preserve"> to report to the </w:t>
      </w:r>
      <w:r w:rsidR="00111CC7" w:rsidRPr="00C61DFE">
        <w:rPr>
          <w:rFonts w:ascii="Arial" w:hAnsi="Arial" w:cs="Arial"/>
          <w:sz w:val="20"/>
          <w:szCs w:val="20"/>
          <w:lang w:val="en-ZA"/>
        </w:rPr>
        <w:t>board</w:t>
      </w:r>
      <w:r w:rsidR="00B2404F">
        <w:rPr>
          <w:rFonts w:ascii="Arial" w:hAnsi="Arial" w:cs="Arial"/>
          <w:sz w:val="20"/>
          <w:szCs w:val="20"/>
          <w:lang w:val="en-ZA"/>
        </w:rPr>
        <w:t xml:space="preserve"> of directors</w:t>
      </w:r>
      <w:r w:rsidR="00111CC7" w:rsidRPr="00C61DFE">
        <w:rPr>
          <w:rFonts w:ascii="Arial" w:hAnsi="Arial" w:cs="Arial"/>
          <w:sz w:val="20"/>
          <w:szCs w:val="20"/>
          <w:lang w:val="en-ZA"/>
        </w:rPr>
        <w:t>.</w:t>
      </w:r>
    </w:p>
    <w:p w:rsidR="00111CC7" w:rsidRPr="00C61DFE" w:rsidRDefault="00111CC7">
      <w:pPr>
        <w:autoSpaceDE w:val="0"/>
        <w:autoSpaceDN w:val="0"/>
        <w:adjustRightInd w:val="0"/>
        <w:spacing w:line="360" w:lineRule="auto"/>
        <w:jc w:val="both"/>
        <w:rPr>
          <w:rFonts w:ascii="Arial" w:hAnsi="Arial" w:cs="Arial"/>
          <w:sz w:val="20"/>
          <w:szCs w:val="20"/>
          <w:lang w:val="en-ZA"/>
        </w:rPr>
      </w:pPr>
    </w:p>
    <w:p w:rsidR="00111CC7" w:rsidRPr="00C61DFE" w:rsidRDefault="003311B4">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 xml:space="preserve">The </w:t>
      </w:r>
      <w:r w:rsidR="00111CC7" w:rsidRPr="00C61DFE">
        <w:rPr>
          <w:rFonts w:ascii="Arial" w:hAnsi="Arial" w:cs="Arial"/>
          <w:sz w:val="20"/>
          <w:szCs w:val="20"/>
          <w:lang w:val="en-ZA"/>
        </w:rPr>
        <w:t>board</w:t>
      </w:r>
      <w:r w:rsidRPr="00C61DFE">
        <w:rPr>
          <w:rFonts w:ascii="Arial" w:hAnsi="Arial" w:cs="Arial"/>
          <w:sz w:val="20"/>
          <w:szCs w:val="20"/>
          <w:lang w:val="en-ZA"/>
        </w:rPr>
        <w:t xml:space="preserve"> shall, </w:t>
      </w:r>
      <w:r w:rsidR="00B2404F">
        <w:rPr>
          <w:rFonts w:ascii="Arial" w:hAnsi="Arial" w:cs="Arial"/>
          <w:sz w:val="20"/>
          <w:szCs w:val="20"/>
          <w:lang w:val="en-ZA"/>
        </w:rPr>
        <w:t>quarterly every financial year</w:t>
      </w:r>
      <w:r w:rsidRPr="00C61DFE">
        <w:rPr>
          <w:rFonts w:ascii="Arial" w:hAnsi="Arial" w:cs="Arial"/>
          <w:sz w:val="20"/>
          <w:szCs w:val="20"/>
          <w:lang w:val="en-ZA"/>
        </w:rPr>
        <w:t>,</w:t>
      </w:r>
      <w:r w:rsidR="00111CC7" w:rsidRPr="00C61DFE">
        <w:rPr>
          <w:rFonts w:ascii="Arial" w:hAnsi="Arial" w:cs="Arial"/>
          <w:sz w:val="20"/>
          <w:szCs w:val="20"/>
          <w:lang w:val="en-ZA"/>
        </w:rPr>
        <w:t xml:space="preserve"> report to the Mangaung Metro</w:t>
      </w:r>
      <w:r w:rsidR="00740B96" w:rsidRPr="00C61DFE">
        <w:rPr>
          <w:rFonts w:ascii="Arial" w:hAnsi="Arial" w:cs="Arial"/>
          <w:sz w:val="20"/>
          <w:szCs w:val="20"/>
          <w:lang w:val="en-ZA"/>
        </w:rPr>
        <w:t>politan</w:t>
      </w:r>
      <w:r w:rsidR="00111CC7" w:rsidRPr="00C61DFE">
        <w:rPr>
          <w:rFonts w:ascii="Arial" w:hAnsi="Arial" w:cs="Arial"/>
          <w:sz w:val="20"/>
          <w:szCs w:val="20"/>
          <w:lang w:val="en-ZA"/>
        </w:rPr>
        <w:t xml:space="preserve"> </w:t>
      </w:r>
      <w:r w:rsidR="00740B96" w:rsidRPr="00C61DFE">
        <w:rPr>
          <w:rFonts w:ascii="Arial" w:hAnsi="Arial" w:cs="Arial"/>
          <w:sz w:val="20"/>
          <w:szCs w:val="20"/>
          <w:lang w:val="en-ZA"/>
        </w:rPr>
        <w:t>Municipality</w:t>
      </w:r>
      <w:r w:rsidR="00111CC7" w:rsidRPr="00C61DFE">
        <w:rPr>
          <w:rFonts w:ascii="Arial" w:hAnsi="Arial" w:cs="Arial"/>
          <w:sz w:val="20"/>
          <w:szCs w:val="20"/>
          <w:lang w:val="en-ZA"/>
        </w:rPr>
        <w:t xml:space="preserve"> the implementation and enforcement of the entity’s </w:t>
      </w:r>
      <w:r w:rsidR="00B2404F" w:rsidRPr="00C61DFE">
        <w:rPr>
          <w:rFonts w:ascii="Arial" w:hAnsi="Arial" w:cs="Arial"/>
          <w:sz w:val="20"/>
          <w:szCs w:val="20"/>
          <w:lang w:val="en-ZA"/>
        </w:rPr>
        <w:t xml:space="preserve">Credit Control </w:t>
      </w:r>
      <w:r w:rsidR="00111CC7" w:rsidRPr="00C61DFE">
        <w:rPr>
          <w:rFonts w:ascii="Arial" w:hAnsi="Arial" w:cs="Arial"/>
          <w:sz w:val="20"/>
          <w:szCs w:val="20"/>
          <w:lang w:val="en-ZA"/>
        </w:rPr>
        <w:t xml:space="preserve">and </w:t>
      </w:r>
      <w:r w:rsidR="00B2404F" w:rsidRPr="00C61DFE">
        <w:rPr>
          <w:rFonts w:ascii="Arial" w:hAnsi="Arial" w:cs="Arial"/>
          <w:sz w:val="20"/>
          <w:szCs w:val="20"/>
          <w:lang w:val="en-ZA"/>
        </w:rPr>
        <w:t>Debt Collection</w:t>
      </w:r>
      <w:r w:rsidR="00111CC7" w:rsidRPr="00C61DFE">
        <w:rPr>
          <w:rFonts w:ascii="Arial" w:hAnsi="Arial" w:cs="Arial"/>
          <w:sz w:val="20"/>
          <w:szCs w:val="20"/>
          <w:lang w:val="en-ZA"/>
        </w:rPr>
        <w:t xml:space="preserve"> policy</w:t>
      </w:r>
      <w:r w:rsidR="00740B96" w:rsidRPr="00C61DFE">
        <w:rPr>
          <w:rFonts w:ascii="Arial" w:hAnsi="Arial" w:cs="Arial"/>
          <w:sz w:val="20"/>
          <w:szCs w:val="20"/>
          <w:lang w:val="en-ZA"/>
        </w:rPr>
        <w:t>.</w:t>
      </w:r>
      <w:r w:rsidR="00111CC7" w:rsidRPr="00C61DFE">
        <w:rPr>
          <w:rFonts w:ascii="Arial" w:hAnsi="Arial" w:cs="Arial"/>
          <w:sz w:val="20"/>
          <w:szCs w:val="20"/>
          <w:lang w:val="en-ZA"/>
        </w:rPr>
        <w:t xml:space="preserve"> </w:t>
      </w:r>
    </w:p>
    <w:p w:rsidR="003311B4" w:rsidRPr="00C61DFE" w:rsidRDefault="003311B4">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This report shall contain particulars on cash collection statistics, showing high-level debt</w:t>
      </w:r>
      <w:r w:rsidR="00111CC7" w:rsidRPr="00C61DFE">
        <w:rPr>
          <w:rFonts w:ascii="Arial" w:hAnsi="Arial" w:cs="Arial"/>
          <w:sz w:val="20"/>
          <w:szCs w:val="20"/>
          <w:lang w:val="en-ZA"/>
        </w:rPr>
        <w:t xml:space="preserve"> </w:t>
      </w:r>
      <w:r w:rsidRPr="00C61DFE">
        <w:rPr>
          <w:rFonts w:ascii="Arial" w:hAnsi="Arial" w:cs="Arial"/>
          <w:sz w:val="20"/>
          <w:szCs w:val="20"/>
          <w:lang w:val="en-ZA"/>
        </w:rPr>
        <w:t>recovery information including amongst others numbers of customers, enquiries,</w:t>
      </w:r>
      <w:r w:rsidR="00111CC7" w:rsidRPr="00C61DFE">
        <w:rPr>
          <w:rFonts w:ascii="Arial" w:hAnsi="Arial" w:cs="Arial"/>
          <w:sz w:val="20"/>
          <w:szCs w:val="20"/>
          <w:lang w:val="en-ZA"/>
        </w:rPr>
        <w:t xml:space="preserve"> </w:t>
      </w:r>
      <w:r w:rsidRPr="00C61DFE">
        <w:rPr>
          <w:rFonts w:ascii="Arial" w:hAnsi="Arial" w:cs="Arial"/>
          <w:sz w:val="20"/>
          <w:szCs w:val="20"/>
          <w:lang w:val="en-ZA"/>
        </w:rPr>
        <w:t>arrangements, default arrangements, growth or reduction of arrear debt.</w:t>
      </w:r>
    </w:p>
    <w:p w:rsidR="00111CC7" w:rsidRPr="00C61DFE" w:rsidRDefault="00111CC7">
      <w:pPr>
        <w:autoSpaceDE w:val="0"/>
        <w:autoSpaceDN w:val="0"/>
        <w:adjustRightInd w:val="0"/>
        <w:spacing w:line="360" w:lineRule="auto"/>
        <w:jc w:val="both"/>
        <w:rPr>
          <w:rFonts w:ascii="Arial" w:hAnsi="Arial" w:cs="Arial"/>
          <w:sz w:val="20"/>
          <w:szCs w:val="20"/>
          <w:lang w:val="en-ZA"/>
        </w:rPr>
      </w:pPr>
    </w:p>
    <w:p w:rsidR="003311B4" w:rsidRPr="00C61DFE" w:rsidRDefault="003311B4">
      <w:pPr>
        <w:autoSpaceDE w:val="0"/>
        <w:autoSpaceDN w:val="0"/>
        <w:adjustRightInd w:val="0"/>
        <w:spacing w:line="360" w:lineRule="auto"/>
        <w:jc w:val="both"/>
        <w:rPr>
          <w:rFonts w:ascii="Arial" w:hAnsi="Arial" w:cs="Arial"/>
          <w:sz w:val="20"/>
          <w:szCs w:val="20"/>
          <w:lang w:val="en-ZA"/>
        </w:rPr>
      </w:pPr>
      <w:r w:rsidRPr="00C61DFE">
        <w:rPr>
          <w:rFonts w:ascii="Arial" w:hAnsi="Arial" w:cs="Arial"/>
          <w:sz w:val="20"/>
          <w:szCs w:val="20"/>
          <w:lang w:val="en-ZA"/>
        </w:rPr>
        <w:t>Where possible, the statistics should ideally be divided into wards, business (commerce</w:t>
      </w:r>
      <w:r w:rsidR="001F5EDC" w:rsidRPr="00C61DFE">
        <w:rPr>
          <w:rFonts w:ascii="Arial" w:hAnsi="Arial" w:cs="Arial"/>
          <w:sz w:val="20"/>
          <w:szCs w:val="20"/>
          <w:lang w:val="en-ZA"/>
        </w:rPr>
        <w:t xml:space="preserve"> </w:t>
      </w:r>
      <w:r w:rsidRPr="00C61DFE">
        <w:rPr>
          <w:rFonts w:ascii="Arial" w:hAnsi="Arial" w:cs="Arial"/>
          <w:sz w:val="20"/>
          <w:szCs w:val="20"/>
          <w:lang w:val="en-ZA"/>
        </w:rPr>
        <w:t>and industry), domestic, state, institutional and other such divisions.</w:t>
      </w:r>
    </w:p>
    <w:p w:rsidR="002819E7" w:rsidRPr="00C61DFE" w:rsidRDefault="002819E7" w:rsidP="008C0B66">
      <w:pPr>
        <w:pStyle w:val="ListParagraph"/>
        <w:autoSpaceDE w:val="0"/>
        <w:autoSpaceDN w:val="0"/>
        <w:adjustRightInd w:val="0"/>
        <w:spacing w:line="360" w:lineRule="auto"/>
        <w:jc w:val="both"/>
        <w:rPr>
          <w:rFonts w:ascii="Arial" w:hAnsi="Arial" w:cs="Arial"/>
          <w:sz w:val="20"/>
          <w:szCs w:val="20"/>
          <w:lang w:val="en-ZA"/>
        </w:rPr>
      </w:pPr>
    </w:p>
    <w:p w:rsidR="008C0B66" w:rsidRPr="00C61DFE" w:rsidRDefault="008C0B66" w:rsidP="008C0B66">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lang w:val="en-ZA"/>
        </w:rPr>
      </w:pPr>
      <w:r>
        <w:rPr>
          <w:rFonts w:ascii="Arial" w:hAnsi="Arial" w:cs="Arial"/>
          <w:b/>
          <w:bCs/>
          <w:sz w:val="20"/>
          <w:szCs w:val="20"/>
          <w:lang w:val="en-ZA"/>
        </w:rPr>
        <w:t xml:space="preserve">SECTION </w:t>
      </w:r>
      <w:r w:rsidR="003457DD">
        <w:rPr>
          <w:rFonts w:ascii="Arial" w:hAnsi="Arial" w:cs="Arial"/>
          <w:b/>
          <w:bCs/>
          <w:sz w:val="20"/>
          <w:szCs w:val="20"/>
          <w:lang w:val="en-ZA"/>
        </w:rPr>
        <w:t>27</w:t>
      </w:r>
      <w:r>
        <w:rPr>
          <w:rFonts w:ascii="Arial" w:hAnsi="Arial" w:cs="Arial"/>
          <w:b/>
          <w:bCs/>
          <w:sz w:val="20"/>
          <w:szCs w:val="20"/>
          <w:lang w:val="en-ZA"/>
        </w:rPr>
        <w:t xml:space="preserve">:  REVIEW </w:t>
      </w:r>
      <w:r w:rsidR="008F199D">
        <w:rPr>
          <w:rFonts w:ascii="Arial" w:hAnsi="Arial" w:cs="Arial"/>
          <w:b/>
          <w:bCs/>
          <w:sz w:val="20"/>
          <w:szCs w:val="20"/>
          <w:lang w:val="en-ZA"/>
        </w:rPr>
        <w:t>PROCESS</w:t>
      </w:r>
    </w:p>
    <w:p w:rsidR="00740B96" w:rsidRPr="00C61DFE" w:rsidRDefault="00740B96">
      <w:pPr>
        <w:spacing w:line="360" w:lineRule="auto"/>
        <w:jc w:val="both"/>
        <w:rPr>
          <w:rFonts w:ascii="Arial" w:hAnsi="Arial" w:cs="Arial"/>
          <w:sz w:val="20"/>
          <w:szCs w:val="20"/>
        </w:rPr>
      </w:pPr>
    </w:p>
    <w:p w:rsidR="00740B96" w:rsidRPr="00C61DFE" w:rsidRDefault="00740B96">
      <w:pPr>
        <w:spacing w:line="360" w:lineRule="auto"/>
        <w:jc w:val="both"/>
        <w:rPr>
          <w:rFonts w:ascii="Arial" w:hAnsi="Arial" w:cs="Arial"/>
          <w:sz w:val="20"/>
          <w:szCs w:val="20"/>
        </w:rPr>
      </w:pPr>
      <w:r w:rsidRPr="00C61DFE">
        <w:rPr>
          <w:rFonts w:ascii="Arial" w:hAnsi="Arial" w:cs="Arial"/>
          <w:sz w:val="20"/>
          <w:szCs w:val="20"/>
        </w:rPr>
        <w:t xml:space="preserve">This policy and underlying strategies will be reviewed at least annually, or as necessary, to ensure its continued application and relevance. </w:t>
      </w:r>
    </w:p>
    <w:p w:rsidR="00740B96" w:rsidRPr="00C61DFE" w:rsidRDefault="00740B96">
      <w:pPr>
        <w:spacing w:line="360" w:lineRule="auto"/>
        <w:jc w:val="both"/>
        <w:rPr>
          <w:rFonts w:ascii="Arial" w:hAnsi="Arial" w:cs="Arial"/>
          <w:sz w:val="20"/>
          <w:szCs w:val="20"/>
        </w:rPr>
      </w:pPr>
    </w:p>
    <w:p w:rsidR="00AA710B" w:rsidRPr="00C61DFE" w:rsidRDefault="00AA710B" w:rsidP="00D5351A">
      <w:pPr>
        <w:spacing w:line="360" w:lineRule="auto"/>
        <w:jc w:val="both"/>
        <w:rPr>
          <w:rFonts w:ascii="Arial" w:hAnsi="Arial" w:cs="Arial"/>
          <w:sz w:val="20"/>
          <w:szCs w:val="20"/>
        </w:rPr>
      </w:pPr>
    </w:p>
    <w:sectPr w:rsidR="00AA710B" w:rsidRPr="00C61DFE" w:rsidSect="00CC0F14">
      <w:headerReference w:type="even" r:id="rId10"/>
      <w:headerReference w:type="default" r:id="rId11"/>
      <w:footerReference w:type="even" r:id="rId12"/>
      <w:footerReference w:type="default" r:id="rId13"/>
      <w:headerReference w:type="first" r:id="rId14"/>
      <w:footerReference w:type="first" r:id="rId15"/>
      <w:pgSz w:w="12240" w:h="15840"/>
      <w:pgMar w:top="1440" w:right="900" w:bottom="1440" w:left="1800"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461" w:rsidRDefault="00D71461" w:rsidP="00FF7BE3">
      <w:r>
        <w:separator/>
      </w:r>
    </w:p>
  </w:endnote>
  <w:endnote w:type="continuationSeparator" w:id="0">
    <w:p w:rsidR="00D71461" w:rsidRDefault="00D71461"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EBMDB+Arial,Bold">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B8" w:rsidRDefault="002D07B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4685961"/>
      <w:docPartObj>
        <w:docPartGallery w:val="Page Numbers (Bottom of Page)"/>
        <w:docPartUnique/>
      </w:docPartObj>
    </w:sdtPr>
    <w:sdtEndPr>
      <w:rPr>
        <w:rFonts w:ascii="Book Antiqua" w:hAnsi="Book Antiqua" w:cs="Times New Roman"/>
        <w:sz w:val="22"/>
        <w:szCs w:val="22"/>
      </w:rPr>
    </w:sdtEndPr>
    <w:sdtContent>
      <w:p w:rsidR="002D07B8" w:rsidRPr="003936AF" w:rsidRDefault="002D07B8">
        <w:pPr>
          <w:pStyle w:val="Footer"/>
          <w:jc w:val="right"/>
          <w:rPr>
            <w:rFonts w:ascii="Arial" w:hAnsi="Arial" w:cs="Arial"/>
            <w:sz w:val="20"/>
            <w:szCs w:val="20"/>
            <w:u w:val="single"/>
          </w:rPr>
        </w:pPr>
        <w:r w:rsidRPr="003936AF">
          <w:rPr>
            <w:rFonts w:ascii="Arial" w:hAnsi="Arial" w:cs="Arial"/>
            <w:sz w:val="20"/>
            <w:szCs w:val="20"/>
            <w:u w:val="single"/>
          </w:rPr>
          <w:tab/>
        </w:r>
        <w:r w:rsidRPr="003936AF">
          <w:rPr>
            <w:rFonts w:ascii="Arial" w:hAnsi="Arial" w:cs="Arial"/>
            <w:sz w:val="20"/>
            <w:szCs w:val="20"/>
            <w:u w:val="single"/>
          </w:rPr>
          <w:tab/>
        </w:r>
      </w:p>
      <w:p w:rsidR="002D07B8" w:rsidRPr="00A42547" w:rsidRDefault="002D07B8">
        <w:pPr>
          <w:pStyle w:val="Footer"/>
          <w:jc w:val="right"/>
          <w:rPr>
            <w:rFonts w:ascii="Book Antiqua" w:hAnsi="Book Antiqua"/>
            <w:sz w:val="22"/>
            <w:szCs w:val="22"/>
          </w:rPr>
        </w:pPr>
        <w:r w:rsidRPr="003936AF">
          <w:rPr>
            <w:rFonts w:ascii="Arial" w:hAnsi="Arial" w:cs="Arial"/>
            <w:sz w:val="20"/>
            <w:szCs w:val="20"/>
          </w:rPr>
          <w:t xml:space="preserve">Page | </w:t>
        </w:r>
        <w:r w:rsidRPr="003936AF">
          <w:rPr>
            <w:rFonts w:ascii="Arial" w:hAnsi="Arial" w:cs="Arial"/>
            <w:sz w:val="20"/>
            <w:szCs w:val="20"/>
          </w:rPr>
          <w:fldChar w:fldCharType="begin"/>
        </w:r>
        <w:r w:rsidRPr="003936AF">
          <w:rPr>
            <w:rFonts w:ascii="Arial" w:hAnsi="Arial" w:cs="Arial"/>
            <w:sz w:val="20"/>
            <w:szCs w:val="20"/>
          </w:rPr>
          <w:instrText xml:space="preserve"> PAGE   \* MERGEFORMAT </w:instrText>
        </w:r>
        <w:r w:rsidRPr="003936AF">
          <w:rPr>
            <w:rFonts w:ascii="Arial" w:hAnsi="Arial" w:cs="Arial"/>
            <w:sz w:val="20"/>
            <w:szCs w:val="20"/>
          </w:rPr>
          <w:fldChar w:fldCharType="separate"/>
        </w:r>
        <w:r w:rsidR="00AB531B">
          <w:rPr>
            <w:rFonts w:ascii="Arial" w:hAnsi="Arial" w:cs="Arial"/>
            <w:noProof/>
            <w:sz w:val="20"/>
            <w:szCs w:val="20"/>
          </w:rPr>
          <w:t>26</w:t>
        </w:r>
        <w:r w:rsidRPr="003936AF">
          <w:rPr>
            <w:rFonts w:ascii="Arial" w:hAnsi="Arial" w:cs="Arial"/>
            <w:sz w:val="20"/>
            <w:szCs w:val="20"/>
          </w:rPr>
          <w:fldChar w:fldCharType="end"/>
        </w:r>
        <w:r w:rsidRPr="00A42547">
          <w:rPr>
            <w:rFonts w:ascii="Book Antiqua" w:hAnsi="Book Antiqua"/>
            <w:sz w:val="22"/>
            <w:szCs w:val="22"/>
          </w:rPr>
          <w:t xml:space="preserve"> </w:t>
        </w:r>
      </w:p>
    </w:sdtContent>
  </w:sdt>
  <w:p w:rsidR="002D07B8" w:rsidRDefault="002D07B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B8" w:rsidRDefault="002D07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461" w:rsidRDefault="00D71461" w:rsidP="00FF7BE3">
      <w:r>
        <w:separator/>
      </w:r>
    </w:p>
  </w:footnote>
  <w:footnote w:type="continuationSeparator" w:id="0">
    <w:p w:rsidR="00D71461" w:rsidRDefault="00D71461"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B8" w:rsidRDefault="002D07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B8" w:rsidRPr="003936AF" w:rsidRDefault="002D07B8" w:rsidP="001D7355">
    <w:pPr>
      <w:pStyle w:val="Header"/>
      <w:rPr>
        <w:rFonts w:ascii="Arial" w:hAnsi="Arial" w:cs="Arial"/>
        <w:color w:val="000000" w:themeColor="text1"/>
        <w:sz w:val="28"/>
        <w:szCs w:val="28"/>
        <w:lang w:val="en-GB"/>
      </w:rPr>
    </w:pPr>
    <w:r w:rsidRPr="003936AF">
      <w:rPr>
        <w:rFonts w:ascii="Arial" w:hAnsi="Arial" w:cs="Arial"/>
        <w:color w:val="000000" w:themeColor="text1"/>
        <w:sz w:val="28"/>
        <w:szCs w:val="28"/>
        <w:lang w:val="en-GB"/>
      </w:rPr>
      <w:t>Centlec (Soc) Ltd - Credit Control &amp; Debt Collection Policy</w:t>
    </w:r>
  </w:p>
  <w:p w:rsidR="002D07B8" w:rsidRPr="003936AF" w:rsidRDefault="002D07B8" w:rsidP="001D7355">
    <w:pPr>
      <w:pStyle w:val="Header"/>
      <w:rPr>
        <w:rFonts w:ascii="Arial" w:hAnsi="Arial" w:cs="Arial"/>
        <w:color w:val="000000" w:themeColor="text1"/>
        <w:u w:val="single"/>
        <w:lang w:val="en-GB"/>
      </w:rPr>
    </w:pPr>
    <w:r w:rsidRPr="003936AF">
      <w:rPr>
        <w:rFonts w:ascii="Arial" w:hAnsi="Arial" w:cs="Arial"/>
        <w:color w:val="000000" w:themeColor="text1"/>
        <w:u w:val="single"/>
        <w:lang w:val="en-GB"/>
      </w:rPr>
      <w:tab/>
    </w:r>
    <w:r w:rsidRPr="003936AF">
      <w:rPr>
        <w:rFonts w:ascii="Arial" w:hAnsi="Arial" w:cs="Arial"/>
        <w:color w:val="000000" w:themeColor="text1"/>
        <w:u w:val="single"/>
        <w:lang w:val="en-GB"/>
      </w:rPr>
      <w:tab/>
    </w:r>
  </w:p>
  <w:p w:rsidR="002D07B8" w:rsidRDefault="002D07B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7B8" w:rsidRDefault="002D07B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CD1"/>
    <w:multiLevelType w:val="hybridMultilevel"/>
    <w:tmpl w:val="E278A15E"/>
    <w:lvl w:ilvl="0" w:tplc="27F43828">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D34365"/>
    <w:multiLevelType w:val="hybridMultilevel"/>
    <w:tmpl w:val="8816395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280ECC"/>
    <w:multiLevelType w:val="hybridMultilevel"/>
    <w:tmpl w:val="15BEA2BE"/>
    <w:lvl w:ilvl="0" w:tplc="AF12F71C">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8CF2516"/>
    <w:multiLevelType w:val="hybridMultilevel"/>
    <w:tmpl w:val="E4040EBE"/>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A6572FA"/>
    <w:multiLevelType w:val="hybridMultilevel"/>
    <w:tmpl w:val="61E271BE"/>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1009566D"/>
    <w:multiLevelType w:val="hybridMultilevel"/>
    <w:tmpl w:val="CB7CEBA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1B44F53"/>
    <w:multiLevelType w:val="hybridMultilevel"/>
    <w:tmpl w:val="E5D0D9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2A746FF"/>
    <w:multiLevelType w:val="hybridMultilevel"/>
    <w:tmpl w:val="13DAF8C8"/>
    <w:lvl w:ilvl="0" w:tplc="1C090011">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53F377A"/>
    <w:multiLevelType w:val="hybridMultilevel"/>
    <w:tmpl w:val="EBB05A68"/>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BE1503D"/>
    <w:multiLevelType w:val="hybridMultilevel"/>
    <w:tmpl w:val="E8208F5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20690E2F"/>
    <w:multiLevelType w:val="hybridMultilevel"/>
    <w:tmpl w:val="BAC6C1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20CD11CB"/>
    <w:multiLevelType w:val="hybridMultilevel"/>
    <w:tmpl w:val="8C2E511C"/>
    <w:lvl w:ilvl="0" w:tplc="27F43828">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3E77D8A"/>
    <w:multiLevelType w:val="hybridMultilevel"/>
    <w:tmpl w:val="C35AE92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66F26C1"/>
    <w:multiLevelType w:val="hybridMultilevel"/>
    <w:tmpl w:val="C9FA26E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F8B1D8D"/>
    <w:multiLevelType w:val="hybridMultilevel"/>
    <w:tmpl w:val="E77E902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FE04E07"/>
    <w:multiLevelType w:val="hybridMultilevel"/>
    <w:tmpl w:val="553EC69E"/>
    <w:lvl w:ilvl="0" w:tplc="27F43828">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0810CA2"/>
    <w:multiLevelType w:val="hybridMultilevel"/>
    <w:tmpl w:val="841A6E0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35901648"/>
    <w:multiLevelType w:val="hybridMultilevel"/>
    <w:tmpl w:val="A358F6F6"/>
    <w:lvl w:ilvl="0" w:tplc="C6C85E86">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5DD148E"/>
    <w:multiLevelType w:val="hybridMultilevel"/>
    <w:tmpl w:val="7778959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5F9627E"/>
    <w:multiLevelType w:val="hybridMultilevel"/>
    <w:tmpl w:val="7DD4D1BA"/>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615030C"/>
    <w:multiLevelType w:val="hybridMultilevel"/>
    <w:tmpl w:val="23E0C8B8"/>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61D3880"/>
    <w:multiLevelType w:val="hybridMultilevel"/>
    <w:tmpl w:val="7DFA5CBC"/>
    <w:lvl w:ilvl="0" w:tplc="AF12F71C">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37B97176"/>
    <w:multiLevelType w:val="hybridMultilevel"/>
    <w:tmpl w:val="2B3CE44E"/>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8041E5A"/>
    <w:multiLevelType w:val="hybridMultilevel"/>
    <w:tmpl w:val="22B0038C"/>
    <w:lvl w:ilvl="0" w:tplc="27F43828">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F531C46"/>
    <w:multiLevelType w:val="hybridMultilevel"/>
    <w:tmpl w:val="042A3794"/>
    <w:lvl w:ilvl="0" w:tplc="27F43828">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A4862C3A">
      <w:start w:val="1"/>
      <w:numFmt w:val="lowerLetter"/>
      <w:lvlText w:val="%4)"/>
      <w:lvlJc w:val="left"/>
      <w:pPr>
        <w:ind w:left="2880" w:hanging="36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5B61C9D"/>
    <w:multiLevelType w:val="hybridMultilevel"/>
    <w:tmpl w:val="C84C9E28"/>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5B91483"/>
    <w:multiLevelType w:val="hybridMultilevel"/>
    <w:tmpl w:val="5442EB3C"/>
    <w:lvl w:ilvl="0" w:tplc="27F43828">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7AD06E3"/>
    <w:multiLevelType w:val="hybridMultilevel"/>
    <w:tmpl w:val="B2C23CC8"/>
    <w:lvl w:ilvl="0" w:tplc="1C090017">
      <w:start w:val="1"/>
      <w:numFmt w:val="lowerLetter"/>
      <w:lvlText w:val="%1)"/>
      <w:lvlJc w:val="left"/>
      <w:pPr>
        <w:ind w:left="720" w:hanging="360"/>
      </w:pPr>
    </w:lvl>
    <w:lvl w:ilvl="1" w:tplc="3FC02FF6">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B7F19F7"/>
    <w:multiLevelType w:val="hybridMultilevel"/>
    <w:tmpl w:val="FF84358C"/>
    <w:lvl w:ilvl="0" w:tplc="27F43828">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2ED1D6B"/>
    <w:multiLevelType w:val="hybridMultilevel"/>
    <w:tmpl w:val="A0CAD2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162AA8"/>
    <w:multiLevelType w:val="hybridMultilevel"/>
    <w:tmpl w:val="6DFCF67E"/>
    <w:lvl w:ilvl="0" w:tplc="27F43828">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27432A"/>
    <w:multiLevelType w:val="hybridMultilevel"/>
    <w:tmpl w:val="2C180EF4"/>
    <w:lvl w:ilvl="0" w:tplc="1EFAB4F4">
      <w:start w:val="2"/>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3482B70"/>
    <w:multiLevelType w:val="hybridMultilevel"/>
    <w:tmpl w:val="5D5638B4"/>
    <w:lvl w:ilvl="0" w:tplc="F6165B6C">
      <w:start w:val="1"/>
      <w:numFmt w:val="lowerLetter"/>
      <w:lvlText w:val="%1)"/>
      <w:lvlJc w:val="left"/>
      <w:pPr>
        <w:ind w:left="720" w:hanging="360"/>
      </w:pPr>
    </w:lvl>
    <w:lvl w:ilvl="1" w:tplc="1C090019">
      <w:start w:val="1"/>
      <w:numFmt w:val="lowerLetter"/>
      <w:lvlText w:val="%2."/>
      <w:lvlJc w:val="left"/>
      <w:pPr>
        <w:ind w:left="1440" w:hanging="360"/>
      </w:pPr>
    </w:lvl>
    <w:lvl w:ilvl="2" w:tplc="B89CA6D2">
      <w:start w:val="1"/>
      <w:numFmt w:val="lowerRoman"/>
      <w:lvlText w:val="(%3)"/>
      <w:lvlJc w:val="left"/>
      <w:pPr>
        <w:ind w:left="2700" w:hanging="72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8A33FD2"/>
    <w:multiLevelType w:val="hybridMultilevel"/>
    <w:tmpl w:val="2AFEC3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C381B81"/>
    <w:multiLevelType w:val="hybridMultilevel"/>
    <w:tmpl w:val="B60C75F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03B7625"/>
    <w:multiLevelType w:val="hybridMultilevel"/>
    <w:tmpl w:val="81483E52"/>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54310B3"/>
    <w:multiLevelType w:val="hybridMultilevel"/>
    <w:tmpl w:val="011AA472"/>
    <w:lvl w:ilvl="0" w:tplc="D2849A96">
      <w:start w:val="1"/>
      <w:numFmt w:val="lowerLetter"/>
      <w:lvlText w:val="%1)"/>
      <w:lvlJc w:val="left"/>
      <w:pPr>
        <w:ind w:left="720" w:hanging="360"/>
      </w:pPr>
    </w:lvl>
    <w:lvl w:ilvl="1" w:tplc="3FC02FF6">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6075F29"/>
    <w:multiLevelType w:val="hybridMultilevel"/>
    <w:tmpl w:val="D7963B8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86B1A18"/>
    <w:multiLevelType w:val="hybridMultilevel"/>
    <w:tmpl w:val="9B4AE34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8752BE3"/>
    <w:multiLevelType w:val="hybridMultilevel"/>
    <w:tmpl w:val="B02CFB1C"/>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0" w15:restartNumberingAfterBreak="0">
    <w:nsid w:val="6D2625AC"/>
    <w:multiLevelType w:val="hybridMultilevel"/>
    <w:tmpl w:val="E7E290E8"/>
    <w:lvl w:ilvl="0" w:tplc="27F43828">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6DCA1ADD"/>
    <w:multiLevelType w:val="hybridMultilevel"/>
    <w:tmpl w:val="81CE1E0A"/>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E8238A4"/>
    <w:multiLevelType w:val="hybridMultilevel"/>
    <w:tmpl w:val="CEDA1AFA"/>
    <w:lvl w:ilvl="0" w:tplc="1A26653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6EF27EB9"/>
    <w:multiLevelType w:val="hybridMultilevel"/>
    <w:tmpl w:val="11648A66"/>
    <w:lvl w:ilvl="0" w:tplc="CEBCBBD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3195412"/>
    <w:multiLevelType w:val="hybridMultilevel"/>
    <w:tmpl w:val="96B64C52"/>
    <w:lvl w:ilvl="0" w:tplc="72A20BAE">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42B7893"/>
    <w:multiLevelType w:val="hybridMultilevel"/>
    <w:tmpl w:val="E17AA6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6B25659"/>
    <w:multiLevelType w:val="hybridMultilevel"/>
    <w:tmpl w:val="CCA6757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7" w15:restartNumberingAfterBreak="0">
    <w:nsid w:val="78AC2D0F"/>
    <w:multiLevelType w:val="hybridMultilevel"/>
    <w:tmpl w:val="8C18EFE4"/>
    <w:lvl w:ilvl="0" w:tplc="27F43828">
      <w:start w:val="1"/>
      <w:numFmt w:val="lowerRoman"/>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8" w15:restartNumberingAfterBreak="0">
    <w:nsid w:val="7A404193"/>
    <w:multiLevelType w:val="hybridMultilevel"/>
    <w:tmpl w:val="E9D4FFA4"/>
    <w:lvl w:ilvl="0" w:tplc="27F43828">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35"/>
  </w:num>
  <w:num w:numId="3">
    <w:abstractNumId w:val="36"/>
  </w:num>
  <w:num w:numId="4">
    <w:abstractNumId w:val="21"/>
  </w:num>
  <w:num w:numId="5">
    <w:abstractNumId w:val="14"/>
  </w:num>
  <w:num w:numId="6">
    <w:abstractNumId w:val="16"/>
  </w:num>
  <w:num w:numId="7">
    <w:abstractNumId w:val="4"/>
  </w:num>
  <w:num w:numId="8">
    <w:abstractNumId w:val="46"/>
  </w:num>
  <w:num w:numId="9">
    <w:abstractNumId w:val="10"/>
  </w:num>
  <w:num w:numId="10">
    <w:abstractNumId w:val="23"/>
  </w:num>
  <w:num w:numId="11">
    <w:abstractNumId w:val="31"/>
  </w:num>
  <w:num w:numId="12">
    <w:abstractNumId w:val="39"/>
  </w:num>
  <w:num w:numId="13">
    <w:abstractNumId w:val="25"/>
  </w:num>
  <w:num w:numId="14">
    <w:abstractNumId w:val="7"/>
  </w:num>
  <w:num w:numId="15">
    <w:abstractNumId w:val="22"/>
  </w:num>
  <w:num w:numId="16">
    <w:abstractNumId w:val="34"/>
  </w:num>
  <w:num w:numId="17">
    <w:abstractNumId w:val="12"/>
  </w:num>
  <w:num w:numId="18">
    <w:abstractNumId w:val="13"/>
  </w:num>
  <w:num w:numId="19">
    <w:abstractNumId w:val="32"/>
  </w:num>
  <w:num w:numId="20">
    <w:abstractNumId w:val="47"/>
  </w:num>
  <w:num w:numId="21">
    <w:abstractNumId w:val="1"/>
  </w:num>
  <w:num w:numId="22">
    <w:abstractNumId w:val="38"/>
  </w:num>
  <w:num w:numId="23">
    <w:abstractNumId w:val="28"/>
  </w:num>
  <w:num w:numId="24">
    <w:abstractNumId w:val="9"/>
  </w:num>
  <w:num w:numId="25">
    <w:abstractNumId w:val="3"/>
  </w:num>
  <w:num w:numId="26">
    <w:abstractNumId w:val="41"/>
  </w:num>
  <w:num w:numId="27">
    <w:abstractNumId w:val="0"/>
  </w:num>
  <w:num w:numId="28">
    <w:abstractNumId w:val="26"/>
  </w:num>
  <w:num w:numId="29">
    <w:abstractNumId w:val="15"/>
  </w:num>
  <w:num w:numId="30">
    <w:abstractNumId w:val="40"/>
  </w:num>
  <w:num w:numId="31">
    <w:abstractNumId w:val="11"/>
  </w:num>
  <w:num w:numId="32">
    <w:abstractNumId w:val="48"/>
  </w:num>
  <w:num w:numId="33">
    <w:abstractNumId w:val="24"/>
  </w:num>
  <w:num w:numId="34">
    <w:abstractNumId w:val="30"/>
  </w:num>
  <w:num w:numId="35">
    <w:abstractNumId w:val="42"/>
  </w:num>
  <w:num w:numId="36">
    <w:abstractNumId w:val="6"/>
  </w:num>
  <w:num w:numId="37">
    <w:abstractNumId w:val="5"/>
  </w:num>
  <w:num w:numId="38">
    <w:abstractNumId w:val="37"/>
  </w:num>
  <w:num w:numId="39">
    <w:abstractNumId w:val="20"/>
  </w:num>
  <w:num w:numId="40">
    <w:abstractNumId w:val="19"/>
  </w:num>
  <w:num w:numId="41">
    <w:abstractNumId w:val="27"/>
  </w:num>
  <w:num w:numId="42">
    <w:abstractNumId w:val="43"/>
  </w:num>
  <w:num w:numId="43">
    <w:abstractNumId w:val="44"/>
  </w:num>
  <w:num w:numId="44">
    <w:abstractNumId w:val="17"/>
  </w:num>
  <w:num w:numId="45">
    <w:abstractNumId w:val="33"/>
  </w:num>
  <w:num w:numId="46">
    <w:abstractNumId w:val="18"/>
  </w:num>
  <w:num w:numId="47">
    <w:abstractNumId w:val="8"/>
  </w:num>
  <w:num w:numId="48">
    <w:abstractNumId w:val="45"/>
  </w:num>
  <w:num w:numId="49">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11B74"/>
    <w:rsid w:val="00012655"/>
    <w:rsid w:val="00013BC9"/>
    <w:rsid w:val="00016A4B"/>
    <w:rsid w:val="00022E59"/>
    <w:rsid w:val="00025BBA"/>
    <w:rsid w:val="00044C41"/>
    <w:rsid w:val="00052413"/>
    <w:rsid w:val="00053422"/>
    <w:rsid w:val="0005453E"/>
    <w:rsid w:val="000559AE"/>
    <w:rsid w:val="0005604B"/>
    <w:rsid w:val="00056087"/>
    <w:rsid w:val="00057CD6"/>
    <w:rsid w:val="00060077"/>
    <w:rsid w:val="00062E19"/>
    <w:rsid w:val="00063E36"/>
    <w:rsid w:val="00072610"/>
    <w:rsid w:val="00072D5B"/>
    <w:rsid w:val="00073934"/>
    <w:rsid w:val="0008526F"/>
    <w:rsid w:val="00091348"/>
    <w:rsid w:val="00093E6D"/>
    <w:rsid w:val="00095DD9"/>
    <w:rsid w:val="000A0283"/>
    <w:rsid w:val="000B6028"/>
    <w:rsid w:val="000C4E34"/>
    <w:rsid w:val="000C5F31"/>
    <w:rsid w:val="000C77AC"/>
    <w:rsid w:val="000D3CE1"/>
    <w:rsid w:val="000D5847"/>
    <w:rsid w:val="000E3691"/>
    <w:rsid w:val="000E3867"/>
    <w:rsid w:val="000F0172"/>
    <w:rsid w:val="000F5B50"/>
    <w:rsid w:val="00104A17"/>
    <w:rsid w:val="0011081B"/>
    <w:rsid w:val="001117CC"/>
    <w:rsid w:val="00111CC7"/>
    <w:rsid w:val="0011789C"/>
    <w:rsid w:val="00121AFB"/>
    <w:rsid w:val="00124579"/>
    <w:rsid w:val="00126505"/>
    <w:rsid w:val="00132B18"/>
    <w:rsid w:val="00137F4C"/>
    <w:rsid w:val="001472C9"/>
    <w:rsid w:val="00150C16"/>
    <w:rsid w:val="00150FC1"/>
    <w:rsid w:val="00151786"/>
    <w:rsid w:val="001547E1"/>
    <w:rsid w:val="00156BC5"/>
    <w:rsid w:val="001617BC"/>
    <w:rsid w:val="00161A46"/>
    <w:rsid w:val="00161ABC"/>
    <w:rsid w:val="00167FA3"/>
    <w:rsid w:val="001A00FE"/>
    <w:rsid w:val="001A0A32"/>
    <w:rsid w:val="001A1822"/>
    <w:rsid w:val="001B72B7"/>
    <w:rsid w:val="001C6D93"/>
    <w:rsid w:val="001D52CF"/>
    <w:rsid w:val="001D68C8"/>
    <w:rsid w:val="001D7355"/>
    <w:rsid w:val="001E14B8"/>
    <w:rsid w:val="001E2DD0"/>
    <w:rsid w:val="001E740C"/>
    <w:rsid w:val="001E78F4"/>
    <w:rsid w:val="001F5EDC"/>
    <w:rsid w:val="00201E39"/>
    <w:rsid w:val="0020692D"/>
    <w:rsid w:val="00206C8A"/>
    <w:rsid w:val="00207C91"/>
    <w:rsid w:val="00212A5B"/>
    <w:rsid w:val="00216C81"/>
    <w:rsid w:val="00216FBD"/>
    <w:rsid w:val="0022179D"/>
    <w:rsid w:val="00222E2D"/>
    <w:rsid w:val="00230A1A"/>
    <w:rsid w:val="002328BE"/>
    <w:rsid w:val="00232ECF"/>
    <w:rsid w:val="00234B79"/>
    <w:rsid w:val="00242254"/>
    <w:rsid w:val="0024548F"/>
    <w:rsid w:val="00247DF6"/>
    <w:rsid w:val="002514A2"/>
    <w:rsid w:val="00252EC7"/>
    <w:rsid w:val="002562E0"/>
    <w:rsid w:val="00257971"/>
    <w:rsid w:val="00262E2C"/>
    <w:rsid w:val="00266E4B"/>
    <w:rsid w:val="00272953"/>
    <w:rsid w:val="00280305"/>
    <w:rsid w:val="002819E7"/>
    <w:rsid w:val="00281EB1"/>
    <w:rsid w:val="00282B38"/>
    <w:rsid w:val="00283232"/>
    <w:rsid w:val="002874BE"/>
    <w:rsid w:val="00295B9F"/>
    <w:rsid w:val="002A7C92"/>
    <w:rsid w:val="002B38C7"/>
    <w:rsid w:val="002C0ED3"/>
    <w:rsid w:val="002C3B94"/>
    <w:rsid w:val="002D07B8"/>
    <w:rsid w:val="002D6D8F"/>
    <w:rsid w:val="002E02AA"/>
    <w:rsid w:val="002E2710"/>
    <w:rsid w:val="002E53B1"/>
    <w:rsid w:val="002E53EB"/>
    <w:rsid w:val="002E591F"/>
    <w:rsid w:val="002F3362"/>
    <w:rsid w:val="0030288A"/>
    <w:rsid w:val="00310B50"/>
    <w:rsid w:val="00312BAD"/>
    <w:rsid w:val="00313EDE"/>
    <w:rsid w:val="00321E9B"/>
    <w:rsid w:val="0032367D"/>
    <w:rsid w:val="00323DEE"/>
    <w:rsid w:val="003278D9"/>
    <w:rsid w:val="00327B9B"/>
    <w:rsid w:val="00330042"/>
    <w:rsid w:val="003311B4"/>
    <w:rsid w:val="00332984"/>
    <w:rsid w:val="00334A47"/>
    <w:rsid w:val="0033766E"/>
    <w:rsid w:val="00345322"/>
    <w:rsid w:val="003457DD"/>
    <w:rsid w:val="00353C83"/>
    <w:rsid w:val="003660FC"/>
    <w:rsid w:val="00376CBF"/>
    <w:rsid w:val="00381035"/>
    <w:rsid w:val="00384357"/>
    <w:rsid w:val="003852D7"/>
    <w:rsid w:val="003918C7"/>
    <w:rsid w:val="003936AF"/>
    <w:rsid w:val="00394276"/>
    <w:rsid w:val="00394EE5"/>
    <w:rsid w:val="003A2714"/>
    <w:rsid w:val="003A54AB"/>
    <w:rsid w:val="003B0276"/>
    <w:rsid w:val="003B0732"/>
    <w:rsid w:val="003B10E0"/>
    <w:rsid w:val="003B4ADC"/>
    <w:rsid w:val="003C01AA"/>
    <w:rsid w:val="003C128A"/>
    <w:rsid w:val="003C57AD"/>
    <w:rsid w:val="003D154F"/>
    <w:rsid w:val="003D2B42"/>
    <w:rsid w:val="003D563D"/>
    <w:rsid w:val="003D7259"/>
    <w:rsid w:val="003F02F4"/>
    <w:rsid w:val="003F1BB9"/>
    <w:rsid w:val="003F5532"/>
    <w:rsid w:val="004020A1"/>
    <w:rsid w:val="0040340A"/>
    <w:rsid w:val="00404ECB"/>
    <w:rsid w:val="00422AD4"/>
    <w:rsid w:val="0042344A"/>
    <w:rsid w:val="00425618"/>
    <w:rsid w:val="004304E2"/>
    <w:rsid w:val="00431016"/>
    <w:rsid w:val="00436C46"/>
    <w:rsid w:val="004411F0"/>
    <w:rsid w:val="00450A0A"/>
    <w:rsid w:val="004622DA"/>
    <w:rsid w:val="00467FEE"/>
    <w:rsid w:val="00471FA1"/>
    <w:rsid w:val="00472280"/>
    <w:rsid w:val="00472B1C"/>
    <w:rsid w:val="004777E0"/>
    <w:rsid w:val="004819A8"/>
    <w:rsid w:val="00483499"/>
    <w:rsid w:val="00490350"/>
    <w:rsid w:val="00491C06"/>
    <w:rsid w:val="00495CC0"/>
    <w:rsid w:val="004A01F1"/>
    <w:rsid w:val="004A4A36"/>
    <w:rsid w:val="004A4B0C"/>
    <w:rsid w:val="004A7573"/>
    <w:rsid w:val="004A7AF8"/>
    <w:rsid w:val="004B1654"/>
    <w:rsid w:val="004B1B5C"/>
    <w:rsid w:val="004C1087"/>
    <w:rsid w:val="004C1C53"/>
    <w:rsid w:val="004C6DFE"/>
    <w:rsid w:val="004D59CA"/>
    <w:rsid w:val="004D771F"/>
    <w:rsid w:val="004E2564"/>
    <w:rsid w:val="004E3067"/>
    <w:rsid w:val="004E3179"/>
    <w:rsid w:val="004E66AC"/>
    <w:rsid w:val="004F32DE"/>
    <w:rsid w:val="004F3860"/>
    <w:rsid w:val="004F4204"/>
    <w:rsid w:val="00506209"/>
    <w:rsid w:val="00506FAF"/>
    <w:rsid w:val="00512426"/>
    <w:rsid w:val="005125A6"/>
    <w:rsid w:val="00513E94"/>
    <w:rsid w:val="00522F16"/>
    <w:rsid w:val="00526ADF"/>
    <w:rsid w:val="0053495A"/>
    <w:rsid w:val="00537102"/>
    <w:rsid w:val="00542BCC"/>
    <w:rsid w:val="00550844"/>
    <w:rsid w:val="00554CFD"/>
    <w:rsid w:val="00560730"/>
    <w:rsid w:val="005615E5"/>
    <w:rsid w:val="00561F7A"/>
    <w:rsid w:val="00565D2E"/>
    <w:rsid w:val="0057154F"/>
    <w:rsid w:val="00574FA4"/>
    <w:rsid w:val="005770AC"/>
    <w:rsid w:val="00580692"/>
    <w:rsid w:val="00580B1D"/>
    <w:rsid w:val="005815A8"/>
    <w:rsid w:val="00584E1E"/>
    <w:rsid w:val="00585465"/>
    <w:rsid w:val="0059595E"/>
    <w:rsid w:val="005B06E7"/>
    <w:rsid w:val="005B347F"/>
    <w:rsid w:val="005B44B2"/>
    <w:rsid w:val="005C07C9"/>
    <w:rsid w:val="005C594F"/>
    <w:rsid w:val="005D0941"/>
    <w:rsid w:val="005D0F6E"/>
    <w:rsid w:val="005E0123"/>
    <w:rsid w:val="005F7F53"/>
    <w:rsid w:val="006053B4"/>
    <w:rsid w:val="00607F93"/>
    <w:rsid w:val="00610605"/>
    <w:rsid w:val="00611DE5"/>
    <w:rsid w:val="006123EA"/>
    <w:rsid w:val="00613869"/>
    <w:rsid w:val="006159A7"/>
    <w:rsid w:val="00633599"/>
    <w:rsid w:val="006378E3"/>
    <w:rsid w:val="00637E43"/>
    <w:rsid w:val="00637E8B"/>
    <w:rsid w:val="0064451E"/>
    <w:rsid w:val="006503EB"/>
    <w:rsid w:val="006503ED"/>
    <w:rsid w:val="00652150"/>
    <w:rsid w:val="00656A82"/>
    <w:rsid w:val="006607C3"/>
    <w:rsid w:val="00663B04"/>
    <w:rsid w:val="00663C36"/>
    <w:rsid w:val="00665A84"/>
    <w:rsid w:val="006704CB"/>
    <w:rsid w:val="00686DBD"/>
    <w:rsid w:val="00687CAC"/>
    <w:rsid w:val="006A0980"/>
    <w:rsid w:val="006B1BE2"/>
    <w:rsid w:val="006B2D61"/>
    <w:rsid w:val="006B3973"/>
    <w:rsid w:val="006B52CC"/>
    <w:rsid w:val="006C1F8C"/>
    <w:rsid w:val="006C6044"/>
    <w:rsid w:val="006D3545"/>
    <w:rsid w:val="006D58F5"/>
    <w:rsid w:val="006D67D7"/>
    <w:rsid w:val="006E2FC8"/>
    <w:rsid w:val="006F01D7"/>
    <w:rsid w:val="006F1F83"/>
    <w:rsid w:val="006F5B3A"/>
    <w:rsid w:val="006F7F6D"/>
    <w:rsid w:val="00702AE2"/>
    <w:rsid w:val="00704838"/>
    <w:rsid w:val="00706E12"/>
    <w:rsid w:val="00710194"/>
    <w:rsid w:val="0071195B"/>
    <w:rsid w:val="007122A7"/>
    <w:rsid w:val="00717B78"/>
    <w:rsid w:val="0072075A"/>
    <w:rsid w:val="00721921"/>
    <w:rsid w:val="00726FF5"/>
    <w:rsid w:val="00731305"/>
    <w:rsid w:val="00731D04"/>
    <w:rsid w:val="007355DD"/>
    <w:rsid w:val="00740B96"/>
    <w:rsid w:val="00743C8A"/>
    <w:rsid w:val="00744ADB"/>
    <w:rsid w:val="00753DB9"/>
    <w:rsid w:val="00755272"/>
    <w:rsid w:val="00755A73"/>
    <w:rsid w:val="00762903"/>
    <w:rsid w:val="00763A56"/>
    <w:rsid w:val="007677E2"/>
    <w:rsid w:val="00772F61"/>
    <w:rsid w:val="00781E11"/>
    <w:rsid w:val="007822E4"/>
    <w:rsid w:val="00782365"/>
    <w:rsid w:val="007823C1"/>
    <w:rsid w:val="007823CE"/>
    <w:rsid w:val="00784854"/>
    <w:rsid w:val="00794BDF"/>
    <w:rsid w:val="007957B0"/>
    <w:rsid w:val="007A1C91"/>
    <w:rsid w:val="007A36ED"/>
    <w:rsid w:val="007A3709"/>
    <w:rsid w:val="007A64C6"/>
    <w:rsid w:val="007A6B96"/>
    <w:rsid w:val="007B56B2"/>
    <w:rsid w:val="007C1ECC"/>
    <w:rsid w:val="007C343C"/>
    <w:rsid w:val="007D090C"/>
    <w:rsid w:val="007D23F7"/>
    <w:rsid w:val="007E0E96"/>
    <w:rsid w:val="007E2CB5"/>
    <w:rsid w:val="007E39DC"/>
    <w:rsid w:val="007F3FD3"/>
    <w:rsid w:val="007F4816"/>
    <w:rsid w:val="007F5331"/>
    <w:rsid w:val="007F538E"/>
    <w:rsid w:val="007F5C5E"/>
    <w:rsid w:val="007F7030"/>
    <w:rsid w:val="00800B7C"/>
    <w:rsid w:val="008019C1"/>
    <w:rsid w:val="008038E5"/>
    <w:rsid w:val="008062E2"/>
    <w:rsid w:val="00806ADA"/>
    <w:rsid w:val="00816AEF"/>
    <w:rsid w:val="008175FC"/>
    <w:rsid w:val="0082089C"/>
    <w:rsid w:val="00831A36"/>
    <w:rsid w:val="00834D80"/>
    <w:rsid w:val="008350AC"/>
    <w:rsid w:val="00837C9D"/>
    <w:rsid w:val="00840CDA"/>
    <w:rsid w:val="00843D11"/>
    <w:rsid w:val="00845190"/>
    <w:rsid w:val="0085093A"/>
    <w:rsid w:val="00850F3C"/>
    <w:rsid w:val="00851FD3"/>
    <w:rsid w:val="00853341"/>
    <w:rsid w:val="00855D92"/>
    <w:rsid w:val="008617DD"/>
    <w:rsid w:val="00865B3B"/>
    <w:rsid w:val="00867BDF"/>
    <w:rsid w:val="008713A0"/>
    <w:rsid w:val="0087298D"/>
    <w:rsid w:val="008742C2"/>
    <w:rsid w:val="008748BC"/>
    <w:rsid w:val="00875A4B"/>
    <w:rsid w:val="00882941"/>
    <w:rsid w:val="00885CA4"/>
    <w:rsid w:val="0089327F"/>
    <w:rsid w:val="00893E1D"/>
    <w:rsid w:val="00895DD0"/>
    <w:rsid w:val="008A7C95"/>
    <w:rsid w:val="008B77B6"/>
    <w:rsid w:val="008C0B66"/>
    <w:rsid w:val="008C3458"/>
    <w:rsid w:val="008C6ADE"/>
    <w:rsid w:val="008D39C2"/>
    <w:rsid w:val="008D3AA7"/>
    <w:rsid w:val="008E05B9"/>
    <w:rsid w:val="008E0D76"/>
    <w:rsid w:val="008E4840"/>
    <w:rsid w:val="008E5729"/>
    <w:rsid w:val="008F11F2"/>
    <w:rsid w:val="008F199D"/>
    <w:rsid w:val="008F421B"/>
    <w:rsid w:val="008F4B19"/>
    <w:rsid w:val="00905E6D"/>
    <w:rsid w:val="00907D0C"/>
    <w:rsid w:val="00912017"/>
    <w:rsid w:val="009130A6"/>
    <w:rsid w:val="00914225"/>
    <w:rsid w:val="00915B4A"/>
    <w:rsid w:val="009161B2"/>
    <w:rsid w:val="00923E38"/>
    <w:rsid w:val="009341B6"/>
    <w:rsid w:val="00935A61"/>
    <w:rsid w:val="00967BF2"/>
    <w:rsid w:val="00973543"/>
    <w:rsid w:val="00975950"/>
    <w:rsid w:val="00976626"/>
    <w:rsid w:val="00986493"/>
    <w:rsid w:val="00986C63"/>
    <w:rsid w:val="00996692"/>
    <w:rsid w:val="009A2423"/>
    <w:rsid w:val="009A28A5"/>
    <w:rsid w:val="009C4698"/>
    <w:rsid w:val="009C62E3"/>
    <w:rsid w:val="009C6900"/>
    <w:rsid w:val="009C6EC3"/>
    <w:rsid w:val="009D4697"/>
    <w:rsid w:val="009D7113"/>
    <w:rsid w:val="009D7AE7"/>
    <w:rsid w:val="009D7EC7"/>
    <w:rsid w:val="009E3CB4"/>
    <w:rsid w:val="009F2983"/>
    <w:rsid w:val="009F2F74"/>
    <w:rsid w:val="009F30EF"/>
    <w:rsid w:val="00A03C64"/>
    <w:rsid w:val="00A04023"/>
    <w:rsid w:val="00A046A2"/>
    <w:rsid w:val="00A23A4B"/>
    <w:rsid w:val="00A3098E"/>
    <w:rsid w:val="00A31BE3"/>
    <w:rsid w:val="00A36065"/>
    <w:rsid w:val="00A42547"/>
    <w:rsid w:val="00A44EC1"/>
    <w:rsid w:val="00A4578D"/>
    <w:rsid w:val="00A4634A"/>
    <w:rsid w:val="00A55D1F"/>
    <w:rsid w:val="00A5785D"/>
    <w:rsid w:val="00A60D32"/>
    <w:rsid w:val="00A615A4"/>
    <w:rsid w:val="00A63E76"/>
    <w:rsid w:val="00A64976"/>
    <w:rsid w:val="00A71F0A"/>
    <w:rsid w:val="00A80509"/>
    <w:rsid w:val="00A8222B"/>
    <w:rsid w:val="00A8656F"/>
    <w:rsid w:val="00A86707"/>
    <w:rsid w:val="00A9134E"/>
    <w:rsid w:val="00A92540"/>
    <w:rsid w:val="00AA0759"/>
    <w:rsid w:val="00AA0D32"/>
    <w:rsid w:val="00AA2B14"/>
    <w:rsid w:val="00AA305A"/>
    <w:rsid w:val="00AA4104"/>
    <w:rsid w:val="00AA4123"/>
    <w:rsid w:val="00AA526B"/>
    <w:rsid w:val="00AA59FB"/>
    <w:rsid w:val="00AA710B"/>
    <w:rsid w:val="00AA7CD2"/>
    <w:rsid w:val="00AB0617"/>
    <w:rsid w:val="00AB531B"/>
    <w:rsid w:val="00AC02C0"/>
    <w:rsid w:val="00AC2AAC"/>
    <w:rsid w:val="00AE51FC"/>
    <w:rsid w:val="00AE58EB"/>
    <w:rsid w:val="00AF2E6D"/>
    <w:rsid w:val="00B01DC8"/>
    <w:rsid w:val="00B022EF"/>
    <w:rsid w:val="00B06470"/>
    <w:rsid w:val="00B104CC"/>
    <w:rsid w:val="00B167DF"/>
    <w:rsid w:val="00B2404F"/>
    <w:rsid w:val="00B25A8D"/>
    <w:rsid w:val="00B31B3E"/>
    <w:rsid w:val="00B35F61"/>
    <w:rsid w:val="00B418EB"/>
    <w:rsid w:val="00B41EF6"/>
    <w:rsid w:val="00B50948"/>
    <w:rsid w:val="00B62D79"/>
    <w:rsid w:val="00B643A5"/>
    <w:rsid w:val="00B70CC6"/>
    <w:rsid w:val="00B752CE"/>
    <w:rsid w:val="00B76380"/>
    <w:rsid w:val="00B83825"/>
    <w:rsid w:val="00B83A37"/>
    <w:rsid w:val="00B84558"/>
    <w:rsid w:val="00B85AFE"/>
    <w:rsid w:val="00B901A0"/>
    <w:rsid w:val="00B901F2"/>
    <w:rsid w:val="00B95BD5"/>
    <w:rsid w:val="00BA1851"/>
    <w:rsid w:val="00BA4550"/>
    <w:rsid w:val="00BB03DE"/>
    <w:rsid w:val="00BB43A2"/>
    <w:rsid w:val="00BB52AD"/>
    <w:rsid w:val="00BB5CFF"/>
    <w:rsid w:val="00BB6ECD"/>
    <w:rsid w:val="00BC26A1"/>
    <w:rsid w:val="00BC69E2"/>
    <w:rsid w:val="00BD7A3E"/>
    <w:rsid w:val="00BE28C1"/>
    <w:rsid w:val="00BE376C"/>
    <w:rsid w:val="00BE4510"/>
    <w:rsid w:val="00BF6D33"/>
    <w:rsid w:val="00C04C3B"/>
    <w:rsid w:val="00C057E1"/>
    <w:rsid w:val="00C05D43"/>
    <w:rsid w:val="00C05F77"/>
    <w:rsid w:val="00C2411F"/>
    <w:rsid w:val="00C25B6A"/>
    <w:rsid w:val="00C30517"/>
    <w:rsid w:val="00C366C5"/>
    <w:rsid w:val="00C378A6"/>
    <w:rsid w:val="00C44090"/>
    <w:rsid w:val="00C54ACC"/>
    <w:rsid w:val="00C55BB9"/>
    <w:rsid w:val="00C568AD"/>
    <w:rsid w:val="00C61DFE"/>
    <w:rsid w:val="00C62DB1"/>
    <w:rsid w:val="00C63C5B"/>
    <w:rsid w:val="00C644F9"/>
    <w:rsid w:val="00C710CA"/>
    <w:rsid w:val="00C719D2"/>
    <w:rsid w:val="00C81A78"/>
    <w:rsid w:val="00C82122"/>
    <w:rsid w:val="00C90347"/>
    <w:rsid w:val="00C92165"/>
    <w:rsid w:val="00C951C9"/>
    <w:rsid w:val="00C95F30"/>
    <w:rsid w:val="00CA5E28"/>
    <w:rsid w:val="00CB1D71"/>
    <w:rsid w:val="00CC0F14"/>
    <w:rsid w:val="00CC1B6E"/>
    <w:rsid w:val="00CC33D3"/>
    <w:rsid w:val="00CD0947"/>
    <w:rsid w:val="00CD1709"/>
    <w:rsid w:val="00CD2F79"/>
    <w:rsid w:val="00CD32B6"/>
    <w:rsid w:val="00CD55C2"/>
    <w:rsid w:val="00CD5C48"/>
    <w:rsid w:val="00CD7113"/>
    <w:rsid w:val="00CD72D7"/>
    <w:rsid w:val="00CE3A73"/>
    <w:rsid w:val="00CE4E24"/>
    <w:rsid w:val="00CE51BD"/>
    <w:rsid w:val="00CE5494"/>
    <w:rsid w:val="00CF4B08"/>
    <w:rsid w:val="00CF61B6"/>
    <w:rsid w:val="00D03AFE"/>
    <w:rsid w:val="00D06821"/>
    <w:rsid w:val="00D14AF1"/>
    <w:rsid w:val="00D26F25"/>
    <w:rsid w:val="00D3322C"/>
    <w:rsid w:val="00D36E84"/>
    <w:rsid w:val="00D42087"/>
    <w:rsid w:val="00D4610F"/>
    <w:rsid w:val="00D4639F"/>
    <w:rsid w:val="00D475FD"/>
    <w:rsid w:val="00D47FC3"/>
    <w:rsid w:val="00D50455"/>
    <w:rsid w:val="00D51784"/>
    <w:rsid w:val="00D52F5E"/>
    <w:rsid w:val="00D5351A"/>
    <w:rsid w:val="00D547BA"/>
    <w:rsid w:val="00D56A33"/>
    <w:rsid w:val="00D60444"/>
    <w:rsid w:val="00D624AA"/>
    <w:rsid w:val="00D676BC"/>
    <w:rsid w:val="00D71461"/>
    <w:rsid w:val="00D7675F"/>
    <w:rsid w:val="00D90EBB"/>
    <w:rsid w:val="00DA6A92"/>
    <w:rsid w:val="00DA6D90"/>
    <w:rsid w:val="00DB12BB"/>
    <w:rsid w:val="00DB2DF8"/>
    <w:rsid w:val="00DB2F01"/>
    <w:rsid w:val="00DB4318"/>
    <w:rsid w:val="00DB5B83"/>
    <w:rsid w:val="00DB78E4"/>
    <w:rsid w:val="00DC4E58"/>
    <w:rsid w:val="00DC678A"/>
    <w:rsid w:val="00DC7AED"/>
    <w:rsid w:val="00DF33E6"/>
    <w:rsid w:val="00DF4C22"/>
    <w:rsid w:val="00E030CD"/>
    <w:rsid w:val="00E16673"/>
    <w:rsid w:val="00E212B4"/>
    <w:rsid w:val="00E239B5"/>
    <w:rsid w:val="00E30741"/>
    <w:rsid w:val="00E314C1"/>
    <w:rsid w:val="00E321A4"/>
    <w:rsid w:val="00E35BCB"/>
    <w:rsid w:val="00E367D6"/>
    <w:rsid w:val="00E4488F"/>
    <w:rsid w:val="00E505F0"/>
    <w:rsid w:val="00E54B0C"/>
    <w:rsid w:val="00E620F8"/>
    <w:rsid w:val="00E63B6E"/>
    <w:rsid w:val="00E653FD"/>
    <w:rsid w:val="00E71236"/>
    <w:rsid w:val="00E7446D"/>
    <w:rsid w:val="00E82F37"/>
    <w:rsid w:val="00E8338C"/>
    <w:rsid w:val="00E83746"/>
    <w:rsid w:val="00E854B7"/>
    <w:rsid w:val="00E94AD6"/>
    <w:rsid w:val="00E96A18"/>
    <w:rsid w:val="00E96E1E"/>
    <w:rsid w:val="00EA0972"/>
    <w:rsid w:val="00EA6BA1"/>
    <w:rsid w:val="00EB2688"/>
    <w:rsid w:val="00EB2A02"/>
    <w:rsid w:val="00EB2E67"/>
    <w:rsid w:val="00EB733E"/>
    <w:rsid w:val="00ED7B6D"/>
    <w:rsid w:val="00EE208E"/>
    <w:rsid w:val="00EE314B"/>
    <w:rsid w:val="00F040BA"/>
    <w:rsid w:val="00F05972"/>
    <w:rsid w:val="00F079EE"/>
    <w:rsid w:val="00F21C3D"/>
    <w:rsid w:val="00F21ED9"/>
    <w:rsid w:val="00F21F4D"/>
    <w:rsid w:val="00F30EA3"/>
    <w:rsid w:val="00F31435"/>
    <w:rsid w:val="00F37481"/>
    <w:rsid w:val="00F42F0B"/>
    <w:rsid w:val="00F43CBF"/>
    <w:rsid w:val="00F46CAB"/>
    <w:rsid w:val="00F50426"/>
    <w:rsid w:val="00F54BBC"/>
    <w:rsid w:val="00F564E4"/>
    <w:rsid w:val="00F603A6"/>
    <w:rsid w:val="00F73C2F"/>
    <w:rsid w:val="00F74636"/>
    <w:rsid w:val="00F75AB7"/>
    <w:rsid w:val="00F9018A"/>
    <w:rsid w:val="00FA1B4F"/>
    <w:rsid w:val="00FA77E2"/>
    <w:rsid w:val="00FC12E7"/>
    <w:rsid w:val="00FC2B1F"/>
    <w:rsid w:val="00FC50A4"/>
    <w:rsid w:val="00FC6A06"/>
    <w:rsid w:val="00FD23F2"/>
    <w:rsid w:val="00FD6C3C"/>
    <w:rsid w:val="00FE07A4"/>
    <w:rsid w:val="00FE29FB"/>
    <w:rsid w:val="00FF3008"/>
    <w:rsid w:val="00FF46B4"/>
    <w:rsid w:val="00FF500B"/>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EB9DD"/>
  <w15:docId w15:val="{D05C5314-8FDA-4833-B330-6FEAC31B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1">
    <w:name w:val="heading 1"/>
    <w:basedOn w:val="Normal"/>
    <w:next w:val="Normal"/>
    <w:link w:val="Heading1Char"/>
    <w:qFormat/>
    <w:rsid w:val="009D71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40B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1Char">
    <w:name w:val="Heading 1 Char"/>
    <w:basedOn w:val="DefaultParagraphFont"/>
    <w:link w:val="Heading1"/>
    <w:rsid w:val="009D711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9D7113"/>
    <w:pPr>
      <w:autoSpaceDE w:val="0"/>
      <w:autoSpaceDN w:val="0"/>
      <w:adjustRightInd w:val="0"/>
    </w:pPr>
    <w:rPr>
      <w:rFonts w:ascii="MEBMDB+Arial,Bold" w:hAnsi="MEBMDB+Arial,Bold" w:cs="MEBMDB+Arial,Bold"/>
      <w:color w:val="000000"/>
      <w:sz w:val="24"/>
      <w:szCs w:val="24"/>
    </w:rPr>
  </w:style>
  <w:style w:type="paragraph" w:styleId="BodyTextIndent">
    <w:name w:val="Body Text Indent"/>
    <w:basedOn w:val="Normal"/>
    <w:link w:val="BodyTextIndentChar"/>
    <w:uiPriority w:val="99"/>
    <w:rsid w:val="00584E1E"/>
    <w:pPr>
      <w:spacing w:after="120"/>
      <w:ind w:left="283"/>
    </w:pPr>
  </w:style>
  <w:style w:type="character" w:customStyle="1" w:styleId="BodyTextIndentChar">
    <w:name w:val="Body Text Indent Char"/>
    <w:basedOn w:val="DefaultParagraphFont"/>
    <w:link w:val="BodyTextIndent"/>
    <w:uiPriority w:val="99"/>
    <w:rsid w:val="00584E1E"/>
    <w:rPr>
      <w:sz w:val="24"/>
      <w:szCs w:val="24"/>
    </w:rPr>
  </w:style>
  <w:style w:type="paragraph" w:styleId="BodyText2">
    <w:name w:val="Body Text 2"/>
    <w:basedOn w:val="Normal"/>
    <w:link w:val="BodyText2Char"/>
    <w:rsid w:val="00AA710B"/>
    <w:pPr>
      <w:spacing w:after="120" w:line="480" w:lineRule="auto"/>
    </w:pPr>
  </w:style>
  <w:style w:type="character" w:customStyle="1" w:styleId="BodyText2Char">
    <w:name w:val="Body Text 2 Char"/>
    <w:basedOn w:val="DefaultParagraphFont"/>
    <w:link w:val="BodyText2"/>
    <w:rsid w:val="00AA710B"/>
    <w:rPr>
      <w:sz w:val="24"/>
      <w:szCs w:val="24"/>
    </w:rPr>
  </w:style>
  <w:style w:type="character" w:customStyle="1" w:styleId="Heading2Char">
    <w:name w:val="Heading 2 Char"/>
    <w:basedOn w:val="DefaultParagraphFont"/>
    <w:link w:val="Heading2"/>
    <w:semiHidden/>
    <w:rsid w:val="00740B9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09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DACDD9-1C77-4D0C-9B01-87974F15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8437</Words>
  <Characters>48093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56418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Credit Control and Debt Collection Policy</dc:subject>
  <dc:creator>2009/10</dc:creator>
  <cp:lastModifiedBy>Zandile Radebe</cp:lastModifiedBy>
  <cp:revision>2</cp:revision>
  <cp:lastPrinted>2020-05-27T09:31:00Z</cp:lastPrinted>
  <dcterms:created xsi:type="dcterms:W3CDTF">2020-05-27T09:32:00Z</dcterms:created>
  <dcterms:modified xsi:type="dcterms:W3CDTF">2020-05-27T09:32:00Z</dcterms:modified>
</cp:coreProperties>
</file>